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A8E3" w14:textId="77777777" w:rsidR="00AA45E7" w:rsidRPr="001247AF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FISA DE VERIFICARE A CRITERIILOR DE SELECTIE ALE PROIECTULUI</w:t>
      </w:r>
    </w:p>
    <w:p w14:paraId="3697F8BD" w14:textId="77777777" w:rsidR="00AA45E7" w:rsidRPr="001247AF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 w:rsidR="003948F1">
        <w:rPr>
          <w:rFonts w:asciiTheme="majorHAnsi" w:hAnsiTheme="majorHAnsi" w:cs="Calibri"/>
          <w:b/>
          <w:lang w:val="ro-RO"/>
        </w:rPr>
        <w:t>6</w:t>
      </w:r>
      <w:r w:rsidRPr="001247AF">
        <w:rPr>
          <w:rFonts w:asciiTheme="majorHAnsi" w:hAnsiTheme="majorHAnsi" w:cs="Calibri"/>
          <w:b/>
          <w:lang w:val="ro-RO"/>
        </w:rPr>
        <w:t>/</w:t>
      </w:r>
      <w:r w:rsidR="003948F1">
        <w:rPr>
          <w:rFonts w:asciiTheme="majorHAnsi" w:hAnsiTheme="majorHAnsi" w:cs="Calibri"/>
          <w:b/>
          <w:lang w:val="ro-RO"/>
        </w:rPr>
        <w:t>6B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="003948F1" w:rsidRPr="003948F1">
        <w:rPr>
          <w:rFonts w:asciiTheme="majorHAnsi" w:hAnsiTheme="majorHAnsi" w:cs="Calibri"/>
          <w:b/>
          <w:noProof/>
        </w:rPr>
        <w:t>“</w:t>
      </w:r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3948F1" w:rsidRPr="003948F1">
        <w:rPr>
          <w:rFonts w:asciiTheme="majorHAnsi" w:hAnsiTheme="majorHAnsi" w:cs="Trebuchet MS"/>
          <w:b/>
          <w:bCs/>
          <w:lang w:val="x-none"/>
        </w:rPr>
        <w:t>Încurajarea</w:t>
      </w:r>
      <w:proofErr w:type="spellEnd"/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3948F1" w:rsidRPr="003948F1">
        <w:rPr>
          <w:rFonts w:asciiTheme="majorHAnsi" w:hAnsiTheme="majorHAnsi" w:cs="Trebuchet MS"/>
          <w:b/>
          <w:bCs/>
          <w:lang w:val="x-none"/>
        </w:rPr>
        <w:t>activităţilor</w:t>
      </w:r>
      <w:proofErr w:type="spellEnd"/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recreative </w:t>
      </w:r>
      <w:proofErr w:type="spellStart"/>
      <w:r w:rsidR="003948F1" w:rsidRPr="003948F1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competitive </w:t>
      </w:r>
      <w:proofErr w:type="spellStart"/>
      <w:r w:rsidR="003948F1" w:rsidRPr="003948F1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="003948F1" w:rsidRPr="003948F1">
        <w:rPr>
          <w:rFonts w:asciiTheme="majorHAnsi" w:hAnsiTheme="majorHAnsi" w:cs="Trebuchet MS"/>
          <w:b/>
          <w:bCs/>
          <w:lang w:val="x-none"/>
        </w:rPr>
        <w:t>teritoriul</w:t>
      </w:r>
      <w:proofErr w:type="spellEnd"/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GAL</w:t>
      </w:r>
      <w:r w:rsidR="003948F1" w:rsidRPr="003948F1">
        <w:rPr>
          <w:rFonts w:asciiTheme="majorHAnsi" w:hAnsiTheme="majorHAnsi" w:cs="Calibri"/>
          <w:b/>
          <w:noProof/>
        </w:rPr>
        <w:t>”</w:t>
      </w:r>
    </w:p>
    <w:p w14:paraId="7F2E3044" w14:textId="77777777" w:rsidR="00AA45E7" w:rsidRPr="001247AF" w:rsidRDefault="00AA45E7" w:rsidP="00AA45E7">
      <w:pPr>
        <w:pStyle w:val="Body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14:paraId="29FE9717" w14:textId="77777777" w:rsidR="00AA45E7" w:rsidRPr="001247AF" w:rsidRDefault="00AA45E7" w:rsidP="00AA45E7">
      <w:pPr>
        <w:jc w:val="center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 xml:space="preserve">Informaţii generale obligatorii cu privire la solicitant </w:t>
      </w:r>
      <w:proofErr w:type="spellStart"/>
      <w:r w:rsidRPr="001247AF">
        <w:rPr>
          <w:rFonts w:asciiTheme="majorHAnsi" w:hAnsiTheme="majorHAnsi"/>
          <w:lang w:val="ro-RO"/>
        </w:rPr>
        <w:t>şi</w:t>
      </w:r>
      <w:proofErr w:type="spellEnd"/>
      <w:r w:rsidRPr="001247AF">
        <w:rPr>
          <w:rFonts w:asciiTheme="majorHAnsi" w:hAnsiTheme="majorHAnsi"/>
          <w:lang w:val="ro-RO"/>
        </w:rPr>
        <w:t xml:space="preserve"> </w:t>
      </w:r>
      <w:proofErr w:type="spellStart"/>
      <w:r w:rsidRPr="001247AF">
        <w:rPr>
          <w:rFonts w:asciiTheme="majorHAnsi" w:hAnsiTheme="majorHAnsi"/>
          <w:lang w:val="ro-RO"/>
        </w:rPr>
        <w:t>aplicatie</w:t>
      </w:r>
      <w:proofErr w:type="spellEnd"/>
    </w:p>
    <w:p w14:paraId="26F726E6" w14:textId="77777777" w:rsidR="00AA45E7" w:rsidRPr="001247AF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729BFB5A" w14:textId="77777777" w:rsidR="00AA45E7" w:rsidRPr="001247AF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1247AF">
        <w:rPr>
          <w:rFonts w:asciiTheme="majorHAnsi" w:hAnsiTheme="majorHAnsi" w:cs="Calibri"/>
          <w:bCs/>
          <w:lang w:val="ro-RO" w:eastAsia="fr-FR"/>
        </w:rPr>
        <w:tab/>
      </w:r>
    </w:p>
    <w:p w14:paraId="65069591" w14:textId="77777777" w:rsidR="00AA45E7" w:rsidRPr="001247AF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05D04210" wp14:editId="21830E6C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D0EDC" id="Dreptunghi 4" o:spid="_x0000_s1026" style="position:absolute;margin-left:67.5pt;margin-top:3.8pt;width:0;height:0;z-index:251661312;visibility:visible;mso-wrap-style:square;mso-width-percent:0;mso-height-percent:0;mso-wrap-distance-left:3.17494mm;mso-wrap-distance-top:.3mm;mso-wrap-distance-right:3.17494mm;mso-wrap-distance-bottom:.3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" o:allowincell="f" filled="f" stroked="f"/>
            </w:pict>
          </mc:Fallback>
        </mc:AlternateContent>
      </w:r>
      <w:r w:rsidRPr="001247AF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14:paraId="48A4CED7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14:paraId="759FEEE9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139D5490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.......................</w:t>
      </w:r>
    </w:p>
    <w:p w14:paraId="15C1CBCB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14:paraId="46B3D60E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7C27B079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</w:t>
      </w:r>
    </w:p>
    <w:p w14:paraId="19AA068C" w14:textId="77777777"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14:paraId="3E251440" w14:textId="77777777" w:rsidR="00F61623" w:rsidRPr="001247AF" w:rsidRDefault="00F61623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14:paraId="20B9F704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B. V</w:t>
      </w:r>
      <w:r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p w14:paraId="19460EFA" w14:textId="2F86B504" w:rsidR="005A2D6E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tbl>
      <w:tblPr>
        <w:tblW w:w="10448" w:type="dxa"/>
        <w:tblInd w:w="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9"/>
        <w:gridCol w:w="7286"/>
        <w:gridCol w:w="2383"/>
      </w:tblGrid>
      <w:tr w:rsidR="00F61623" w:rsidRPr="0010038E" w14:paraId="41525451" w14:textId="77777777" w:rsidTr="00F6162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901B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Nr.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Crt</w:t>
            </w:r>
            <w:proofErr w:type="spellEnd"/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3C63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Principii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şi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criterii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de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selecţie</w:t>
            </w:r>
            <w:proofErr w:type="spellEnd"/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A76A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</w:rPr>
            </w:pP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</w:rPr>
              <w:t>Punctaj</w:t>
            </w:r>
            <w:proofErr w:type="spellEnd"/>
          </w:p>
        </w:tc>
      </w:tr>
      <w:tr w:rsidR="00F61623" w:rsidRPr="0010038E" w14:paraId="7F7DC8B4" w14:textId="77777777" w:rsidTr="00F6162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73DB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1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5686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Proiecte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care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deservesc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o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populaţie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cât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mai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mare:</w:t>
            </w:r>
          </w:p>
          <w:p w14:paraId="122A34D7" w14:textId="77777777" w:rsidR="00F61623" w:rsidRPr="00A51BD7" w:rsidRDefault="00F61623" w:rsidP="00F616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Proiectul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se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desfăşoară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pe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raza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unui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singur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UAT – 20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puncte</w:t>
            </w:r>
            <w:proofErr w:type="spellEnd"/>
          </w:p>
          <w:p w14:paraId="7839CDA1" w14:textId="77777777" w:rsidR="00F61623" w:rsidRPr="00A51BD7" w:rsidRDefault="00F61623" w:rsidP="00F616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Proiectul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se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desfăşoară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pe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raza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a minim 2 UAT – 40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puncte</w:t>
            </w:r>
            <w:proofErr w:type="spellEnd"/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9C29" w14:textId="15225425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</w:rPr>
            </w:pPr>
          </w:p>
        </w:tc>
      </w:tr>
      <w:tr w:rsidR="00F61623" w:rsidRPr="0010038E" w14:paraId="581E6A97" w14:textId="77777777" w:rsidTr="00F6162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25F5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F581" w14:textId="5A13A920" w:rsidR="00F61623" w:rsidRDefault="00F61623" w:rsidP="00F61623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C</w:t>
            </w:r>
            <w:r>
              <w:rPr>
                <w:rFonts w:asciiTheme="majorHAnsi" w:hAnsiTheme="majorHAnsi" w:cs="Calibri"/>
                <w:lang w:val="ro-RO"/>
              </w:rPr>
              <w:t xml:space="preserve">erere de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</w:p>
          <w:p w14:paraId="743616C0" w14:textId="77777777" w:rsidR="00F61623" w:rsidRDefault="00F61623" w:rsidP="00F61623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Doc 1 Studiu de fezabilitate</w:t>
            </w:r>
            <w:r>
              <w:rPr>
                <w:rFonts w:asciiTheme="majorHAnsi" w:hAnsiTheme="majorHAnsi" w:cs="Calibri"/>
                <w:lang w:val="ro-RO"/>
              </w:rPr>
              <w:t>(daca este cazul)</w:t>
            </w:r>
          </w:p>
          <w:p w14:paraId="11D619C0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83E2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</w:rPr>
            </w:pPr>
          </w:p>
        </w:tc>
      </w:tr>
      <w:tr w:rsidR="00F61623" w:rsidRPr="0010038E" w14:paraId="1B2B6121" w14:textId="77777777" w:rsidTr="00F6162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8C3E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2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DAE7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Tipul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investiţiei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:</w:t>
            </w:r>
          </w:p>
          <w:p w14:paraId="313B821F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a)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Traseu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de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biciclete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– 60puncte</w:t>
            </w:r>
          </w:p>
          <w:p w14:paraId="52FBAD90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b)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Competiţie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sportivă</w:t>
            </w:r>
            <w:proofErr w:type="spellEnd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 xml:space="preserve"> – 40 </w:t>
            </w:r>
            <w:proofErr w:type="spellStart"/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puncte</w:t>
            </w:r>
            <w:proofErr w:type="spellEnd"/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4009" w14:textId="6102CC6E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</w:rPr>
            </w:pPr>
          </w:p>
        </w:tc>
      </w:tr>
      <w:tr w:rsidR="00F61623" w:rsidRPr="0010038E" w14:paraId="0F99B64B" w14:textId="77777777" w:rsidTr="00F6162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F6AF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0416" w14:textId="77777777" w:rsidR="00F61623" w:rsidRPr="001247AF" w:rsidRDefault="00F61623" w:rsidP="00F616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 </w:t>
            </w:r>
          </w:p>
          <w:p w14:paraId="03F0733F" w14:textId="77777777" w:rsidR="00F61623" w:rsidRDefault="00F61623" w:rsidP="00F616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Doc.1- Studiul de fezabilitate</w:t>
            </w:r>
            <w:r>
              <w:rPr>
                <w:rFonts w:asciiTheme="majorHAnsi" w:hAnsiTheme="majorHAnsi" w:cs="Calibri"/>
                <w:bCs/>
                <w:lang w:val="ro-RO" w:eastAsia="fr-FR"/>
              </w:rPr>
              <w:t>(daca este cazul)</w:t>
            </w:r>
          </w:p>
          <w:p w14:paraId="68307A1A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3241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</w:rPr>
            </w:pPr>
          </w:p>
        </w:tc>
      </w:tr>
      <w:tr w:rsidR="00F61623" w:rsidRPr="0010038E" w14:paraId="24D3A400" w14:textId="77777777" w:rsidTr="00F6162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E9E1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5419" w14:textId="77777777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</w:pPr>
            <w:r w:rsidRPr="00A51BD7">
              <w:rPr>
                <w:rFonts w:asciiTheme="majorHAnsi" w:hAnsiTheme="majorHAnsi" w:cs="Trebuchet MS"/>
                <w:b/>
                <w:bCs/>
                <w:color w:val="000000" w:themeColor="text1"/>
                <w:lang w:val="x-none"/>
              </w:rPr>
              <w:t>TOTAL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2A7B" w14:textId="4369929E" w:rsidR="00F61623" w:rsidRPr="00A51BD7" w:rsidRDefault="00F61623" w:rsidP="0091694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color w:val="000000" w:themeColor="text1"/>
              </w:rPr>
            </w:pPr>
          </w:p>
        </w:tc>
      </w:tr>
    </w:tbl>
    <w:p w14:paraId="53F16CD8" w14:textId="77777777" w:rsidR="00F61623" w:rsidRPr="001247AF" w:rsidRDefault="00F61623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14:paraId="3B25D091" w14:textId="77777777"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14:paraId="45842DAE" w14:textId="77777777" w:rsidR="00F61623" w:rsidRPr="00593AEC" w:rsidRDefault="00F61623" w:rsidP="00F61623">
      <w:pPr>
        <w:ind w:firstLine="708"/>
        <w:jc w:val="both"/>
        <w:rPr>
          <w:rFonts w:asciiTheme="majorHAnsi" w:hAnsiTheme="majorHAnsi"/>
          <w:color w:val="000000" w:themeColor="text1"/>
        </w:rPr>
      </w:pPr>
      <w:proofErr w:type="spellStart"/>
      <w:r w:rsidRPr="00593AEC">
        <w:rPr>
          <w:rFonts w:asciiTheme="majorHAnsi" w:hAnsiTheme="majorHAnsi"/>
          <w:color w:val="000000" w:themeColor="text1"/>
        </w:rPr>
        <w:t>Punctaj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minim al </w:t>
      </w:r>
      <w:proofErr w:type="spellStart"/>
      <w:r w:rsidRPr="00593AEC">
        <w:rPr>
          <w:rFonts w:asciiTheme="majorHAnsi" w:hAnsiTheme="majorHAnsi"/>
          <w:color w:val="000000" w:themeColor="text1"/>
        </w:rPr>
        <w:t>unui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/>
          <w:color w:val="000000" w:themeColor="text1"/>
        </w:rPr>
        <w:t>proiect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/>
          <w:color w:val="000000" w:themeColor="text1"/>
        </w:rPr>
        <w:t>pentru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a intra in </w:t>
      </w:r>
      <w:proofErr w:type="spellStart"/>
      <w:r w:rsidRPr="00593AEC">
        <w:rPr>
          <w:rFonts w:asciiTheme="majorHAnsi" w:hAnsiTheme="majorHAnsi"/>
          <w:color w:val="000000" w:themeColor="text1"/>
        </w:rPr>
        <w:t>procesul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593AEC">
        <w:rPr>
          <w:rFonts w:asciiTheme="majorHAnsi" w:hAnsiTheme="majorHAnsi"/>
          <w:color w:val="000000" w:themeColor="text1"/>
        </w:rPr>
        <w:t>selectie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al </w:t>
      </w:r>
      <w:proofErr w:type="spellStart"/>
      <w:r w:rsidRPr="00593AEC">
        <w:rPr>
          <w:rFonts w:asciiTheme="majorHAnsi" w:hAnsiTheme="majorHAnsi"/>
          <w:color w:val="000000" w:themeColor="text1"/>
        </w:rPr>
        <w:t>acestei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/>
          <w:color w:val="000000" w:themeColor="text1"/>
        </w:rPr>
        <w:t>masuri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/>
          <w:color w:val="000000" w:themeColor="text1"/>
        </w:rPr>
        <w:t>este</w:t>
      </w:r>
      <w:proofErr w:type="spellEnd"/>
      <w:r w:rsidRPr="00593AEC">
        <w:rPr>
          <w:rFonts w:asciiTheme="majorHAnsi" w:hAnsiTheme="majorHAnsi"/>
          <w:color w:val="000000" w:themeColor="text1"/>
        </w:rPr>
        <w:t xml:space="preserve"> de </w:t>
      </w:r>
      <w:r>
        <w:rPr>
          <w:rFonts w:asciiTheme="majorHAnsi" w:hAnsiTheme="majorHAnsi"/>
          <w:color w:val="000000" w:themeColor="text1"/>
        </w:rPr>
        <w:t>4</w:t>
      </w:r>
      <w:r w:rsidRPr="00593AEC">
        <w:rPr>
          <w:rFonts w:asciiTheme="majorHAnsi" w:hAnsiTheme="majorHAnsi"/>
          <w:color w:val="000000" w:themeColor="text1"/>
        </w:rPr>
        <w:t xml:space="preserve">0 </w:t>
      </w:r>
      <w:proofErr w:type="spellStart"/>
      <w:r w:rsidRPr="00593AEC">
        <w:rPr>
          <w:rFonts w:asciiTheme="majorHAnsi" w:hAnsiTheme="majorHAnsi"/>
          <w:color w:val="000000" w:themeColor="text1"/>
        </w:rPr>
        <w:t>puncte</w:t>
      </w:r>
      <w:proofErr w:type="spellEnd"/>
      <w:r w:rsidRPr="00593AEC">
        <w:rPr>
          <w:rFonts w:asciiTheme="majorHAnsi" w:hAnsiTheme="majorHAnsi"/>
          <w:color w:val="000000" w:themeColor="text1"/>
        </w:rPr>
        <w:t>.</w:t>
      </w:r>
    </w:p>
    <w:p w14:paraId="7AD954CF" w14:textId="77777777" w:rsidR="00F61623" w:rsidRPr="00593AEC" w:rsidRDefault="00F61623" w:rsidP="00F61623">
      <w:pPr>
        <w:autoSpaceDE w:val="0"/>
        <w:autoSpaceDN w:val="0"/>
        <w:adjustRightInd w:val="0"/>
        <w:jc w:val="both"/>
        <w:rPr>
          <w:rFonts w:asciiTheme="majorHAnsi" w:hAnsiTheme="majorHAnsi" w:cs="Cambria"/>
          <w:color w:val="000000" w:themeColor="text1"/>
        </w:rPr>
      </w:pPr>
      <w:r w:rsidRPr="00593AEC">
        <w:rPr>
          <w:rFonts w:asciiTheme="majorHAnsi" w:hAnsiTheme="majorHAnsi" w:cs="Cambria"/>
          <w:color w:val="000000" w:themeColor="text1"/>
        </w:rPr>
        <w:tab/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Pentru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cererile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de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finanţare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aferente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b/>
          <w:color w:val="000000" w:themeColor="text1"/>
        </w:rPr>
        <w:t>măsurii</w:t>
      </w:r>
      <w:proofErr w:type="spellEnd"/>
      <w:r w:rsidRPr="00593AEC">
        <w:rPr>
          <w:rFonts w:asciiTheme="majorHAnsi" w:hAnsiTheme="majorHAnsi" w:cs="Cambria"/>
          <w:b/>
          <w:color w:val="000000" w:themeColor="text1"/>
        </w:rPr>
        <w:t xml:space="preserve"> M6/6B (care au </w:t>
      </w:r>
      <w:proofErr w:type="spellStart"/>
      <w:r w:rsidRPr="00593AEC">
        <w:rPr>
          <w:rFonts w:asciiTheme="majorHAnsi" w:hAnsiTheme="majorHAnsi" w:cs="Cambria"/>
          <w:b/>
          <w:color w:val="000000" w:themeColor="text1"/>
        </w:rPr>
        <w:t>îndeplinit</w:t>
      </w:r>
      <w:proofErr w:type="spellEnd"/>
      <w:r w:rsidRPr="00593AEC">
        <w:rPr>
          <w:rFonts w:asciiTheme="majorHAnsi" w:hAnsiTheme="majorHAnsi" w:cs="Cambria"/>
          <w:b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b/>
          <w:color w:val="000000" w:themeColor="text1"/>
        </w:rPr>
        <w:t>punctajul</w:t>
      </w:r>
      <w:proofErr w:type="spellEnd"/>
      <w:r w:rsidRPr="00593AEC">
        <w:rPr>
          <w:rFonts w:asciiTheme="majorHAnsi" w:hAnsiTheme="majorHAnsi" w:cs="Cambria"/>
          <w:b/>
          <w:color w:val="000000" w:themeColor="text1"/>
        </w:rPr>
        <w:t xml:space="preserve"> minim)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selecţia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se face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în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ordinea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descrescătoare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a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punctajului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de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selecţie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,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în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cadrul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sumei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alocate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>.</w:t>
      </w:r>
    </w:p>
    <w:p w14:paraId="7E9778EA" w14:textId="77777777" w:rsidR="00F61623" w:rsidRPr="00593AEC" w:rsidRDefault="00F61623" w:rsidP="00F61623">
      <w:pPr>
        <w:autoSpaceDE w:val="0"/>
        <w:autoSpaceDN w:val="0"/>
        <w:adjustRightInd w:val="0"/>
        <w:jc w:val="both"/>
        <w:rPr>
          <w:rFonts w:asciiTheme="majorHAnsi" w:hAnsiTheme="majorHAnsi" w:cs="Cambria"/>
          <w:color w:val="000000" w:themeColor="text1"/>
        </w:rPr>
      </w:pPr>
      <w:r w:rsidRPr="00593AEC">
        <w:rPr>
          <w:rFonts w:asciiTheme="majorHAnsi" w:hAnsiTheme="majorHAnsi" w:cs="Arial"/>
          <w:color w:val="000000" w:themeColor="text1"/>
        </w:rPr>
        <w:tab/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În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cazul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proiectelor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cu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acelaşi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punctaj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,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departajarea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acestora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, se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va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face</w:t>
      </w:r>
      <w:proofErr w:type="gramStart"/>
      <w:r w:rsidRPr="00593AEC">
        <w:rPr>
          <w:rFonts w:asciiTheme="majorHAnsi" w:hAnsiTheme="majorHAnsi" w:cs="Cambria"/>
          <w:color w:val="000000" w:themeColor="text1"/>
        </w:rPr>
        <w:t>, ,</w:t>
      </w:r>
      <w:proofErr w:type="gram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departajarea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se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va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face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în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funcţie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de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numărul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de UAT-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uri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pe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raza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cărora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se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realizează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proiectul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în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ordine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 xml:space="preserve"> </w:t>
      </w:r>
      <w:proofErr w:type="spellStart"/>
      <w:r w:rsidRPr="00593AEC">
        <w:rPr>
          <w:rFonts w:asciiTheme="majorHAnsi" w:hAnsiTheme="majorHAnsi" w:cs="Cambria"/>
          <w:color w:val="000000" w:themeColor="text1"/>
        </w:rPr>
        <w:t>descrescătoare</w:t>
      </w:r>
      <w:proofErr w:type="spellEnd"/>
      <w:r w:rsidRPr="00593AEC">
        <w:rPr>
          <w:rFonts w:asciiTheme="majorHAnsi" w:hAnsiTheme="majorHAnsi" w:cs="Cambria"/>
          <w:color w:val="000000" w:themeColor="text1"/>
        </w:rPr>
        <w:t>.</w:t>
      </w:r>
    </w:p>
    <w:p w14:paraId="38CF0885" w14:textId="77777777" w:rsidR="005A2D6E" w:rsidRPr="00B213B8" w:rsidRDefault="005A2D6E" w:rsidP="005A2D6E">
      <w:pPr>
        <w:pStyle w:val="BodyText3"/>
        <w:jc w:val="both"/>
        <w:rPr>
          <w:rFonts w:asciiTheme="majorHAnsi" w:hAnsiTheme="majorHAnsi" w:cs="Calibri"/>
          <w:sz w:val="24"/>
          <w:szCs w:val="24"/>
          <w:lang w:val="ro-RO"/>
        </w:rPr>
      </w:pPr>
      <w:proofErr w:type="spellStart"/>
      <w:r w:rsidRPr="001247AF">
        <w:rPr>
          <w:rFonts w:asciiTheme="majorHAnsi" w:hAnsiTheme="majorHAnsi" w:cs="Calibri"/>
          <w:sz w:val="24"/>
          <w:szCs w:val="24"/>
          <w:lang w:val="ro-RO"/>
        </w:rPr>
        <w:lastRenderedPageBreak/>
        <w:t>Atentie!</w:t>
      </w:r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Evaluarea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 criteriilor 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selectie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 se face numai in baza documentelor depuse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odata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 cu Cererea 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. </w:t>
      </w:r>
    </w:p>
    <w:p w14:paraId="7986A31D" w14:textId="77777777" w:rsidR="00B213B8" w:rsidRDefault="00B213B8" w:rsidP="00B213B8">
      <w:pPr>
        <w:pStyle w:val="Body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>
        <w:rPr>
          <w:rFonts w:asciiTheme="majorHAnsi" w:hAnsiTheme="majorHAnsi" w:cs="Calibri"/>
          <w:b w:val="0"/>
          <w:sz w:val="24"/>
          <w:szCs w:val="24"/>
          <w:lang w:val="ro-RO"/>
        </w:rPr>
        <w:t xml:space="preserve">Punctaj </w:t>
      </w:r>
      <w:proofErr w:type="spellStart"/>
      <w:r>
        <w:rPr>
          <w:rFonts w:asciiTheme="majorHAnsi" w:hAnsiTheme="majorHAnsi" w:cs="Calibri"/>
          <w:b w:val="0"/>
          <w:sz w:val="24"/>
          <w:szCs w:val="24"/>
          <w:lang w:val="ro-RO"/>
        </w:rPr>
        <w:t>prescorat</w:t>
      </w:r>
      <w:proofErr w:type="spellEnd"/>
      <w:r>
        <w:rPr>
          <w:rFonts w:asciiTheme="majorHAnsi" w:hAnsiTheme="majorHAnsi" w:cs="Calibri"/>
          <w:b w:val="0"/>
          <w:sz w:val="24"/>
          <w:szCs w:val="24"/>
          <w:lang w:val="ro-RO"/>
        </w:rPr>
        <w:t>: ……………………………………………………………….</w:t>
      </w:r>
    </w:p>
    <w:p w14:paraId="3D2C96B5" w14:textId="77777777" w:rsidR="00036409" w:rsidRPr="001247AF" w:rsidRDefault="00036409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iCs/>
          <w:u w:val="single"/>
          <w:lang w:val="ro-RO" w:eastAsia="fr-FR"/>
        </w:rPr>
      </w:pPr>
      <w:proofErr w:type="spellStart"/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Observatii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(se </w:t>
      </w:r>
      <w:proofErr w:type="spellStart"/>
      <w:r>
        <w:rPr>
          <w:rFonts w:asciiTheme="majorHAnsi" w:hAnsiTheme="majorHAnsi" w:cs="Calibri"/>
          <w:bCs/>
          <w:iCs/>
          <w:u w:val="single"/>
          <w:lang w:val="ro-RO" w:eastAsia="fr-FR"/>
        </w:rPr>
        <w:t>detaliaza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criteriile de </w:t>
      </w:r>
      <w:proofErr w:type="spellStart"/>
      <w:r>
        <w:rPr>
          <w:rFonts w:asciiTheme="majorHAnsi" w:hAnsiTheme="majorHAnsi" w:cs="Calibri"/>
          <w:bCs/>
          <w:iCs/>
          <w:u w:val="single"/>
          <w:lang w:val="ro-RO" w:eastAsia="fr-FR"/>
        </w:rPr>
        <w:t>selectie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nepunctate sau justificarea alegerii categoriei) </w:t>
      </w: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:</w:t>
      </w:r>
      <w:r w:rsidRPr="00036409">
        <w:rPr>
          <w:rFonts w:asciiTheme="majorHAnsi" w:hAnsiTheme="majorHAnsi" w:cs="Calibri"/>
          <w:bCs/>
          <w:iCs/>
          <w:lang w:val="ro-RO" w:eastAsia="fr-FR"/>
        </w:rPr>
        <w:t xml:space="preserve"> 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bCs/>
          <w:iCs/>
          <w:lang w:val="ro-RO" w:eastAsia="fr-FR"/>
        </w:rPr>
        <w:t>………………...</w:t>
      </w:r>
    </w:p>
    <w:p w14:paraId="729E6B4D" w14:textId="77777777" w:rsidR="005A2D6E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14:paraId="4287691A" w14:textId="77777777" w:rsidR="00036409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14:paraId="5FD7D54C" w14:textId="77777777" w:rsidR="00036409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14:paraId="761EB00E" w14:textId="77777777" w:rsidR="00036409" w:rsidRDefault="00036409" w:rsidP="00036409">
      <w:pPr>
        <w:pStyle w:val="Body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14:paraId="1254F510" w14:textId="77777777" w:rsidR="003948F1" w:rsidRPr="001247AF" w:rsidRDefault="003948F1" w:rsidP="00036409">
      <w:pPr>
        <w:pStyle w:val="Body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79"/>
        <w:gridCol w:w="4468"/>
        <w:gridCol w:w="211"/>
      </w:tblGrid>
      <w:tr w:rsidR="005A2D6E" w:rsidRPr="001247AF" w14:paraId="51A2A9AD" w14:textId="77777777" w:rsidTr="00036409">
        <w:trPr>
          <w:gridAfter w:val="1"/>
          <w:wAfter w:w="113" w:type="pct"/>
        </w:trPr>
        <w:tc>
          <w:tcPr>
            <w:tcW w:w="4887" w:type="pct"/>
            <w:gridSpan w:val="2"/>
          </w:tcPr>
          <w:p w14:paraId="604A108C" w14:textId="77777777" w:rsidR="00B213B8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de </w:t>
            </w: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departajare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detaliaza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criteriile de departajare si se justifica valoarea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mentionata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):</w:t>
            </w:r>
          </w:p>
          <w:p w14:paraId="1469AB5F" w14:textId="77777777" w:rsidR="00B213B8" w:rsidRDefault="00B213B8" w:rsidP="00B213B8">
            <w:pPr>
              <w:pStyle w:val="Body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</w:t>
            </w:r>
          </w:p>
          <w:p w14:paraId="34E00D31" w14:textId="77777777" w:rsidR="00036409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1266D4B0" w14:textId="77777777" w:rsidR="003948F1" w:rsidRDefault="003948F1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14:paraId="0DFA2D25" w14:textId="77777777"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Verificare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la </w:t>
            </w:r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GAL “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Colinele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Prahovei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”</w:t>
            </w:r>
          </w:p>
        </w:tc>
      </w:tr>
      <w:tr w:rsidR="005A2D6E" w:rsidRPr="001247AF" w14:paraId="51B61CB1" w14:textId="77777777" w:rsidTr="00036409">
        <w:tc>
          <w:tcPr>
            <w:tcW w:w="2500" w:type="pct"/>
            <w:shd w:val="clear" w:color="auto" w:fill="auto"/>
          </w:tcPr>
          <w:p w14:paraId="68542564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14:paraId="7F2B5B78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D610B3F" w14:textId="77777777"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14:paraId="4EF94514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14:paraId="4BDBFE43" w14:textId="77777777"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5A2D6E" w:rsidRPr="001247AF" w14:paraId="30316AF0" w14:textId="77777777" w:rsidTr="00036409">
        <w:tc>
          <w:tcPr>
            <w:tcW w:w="2500" w:type="pct"/>
            <w:shd w:val="clear" w:color="auto" w:fill="auto"/>
          </w:tcPr>
          <w:p w14:paraId="52778FA9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4FCF2CAC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9F19A00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24ADD1D6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14:paraId="3B57BE6F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14:paraId="3BC5B2C8" w14:textId="77777777" w:rsidTr="00036409">
        <w:tc>
          <w:tcPr>
            <w:tcW w:w="2500" w:type="pct"/>
            <w:shd w:val="clear" w:color="auto" w:fill="auto"/>
          </w:tcPr>
          <w:p w14:paraId="72E03F05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Intocmit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 de 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14:paraId="1FDE87BF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370A77A3" w14:textId="77777777"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14:paraId="279C8C79" w14:textId="77777777"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14:paraId="2A687EAB" w14:textId="77777777"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7"/>
      <w:footerReference w:type="default" r:id="rId8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A65E6" w14:textId="77777777" w:rsidR="00467B64" w:rsidRDefault="00467B64" w:rsidP="005A2D6E">
      <w:r>
        <w:separator/>
      </w:r>
    </w:p>
  </w:endnote>
  <w:endnote w:type="continuationSeparator" w:id="0">
    <w:p w14:paraId="289806BD" w14:textId="77777777" w:rsidR="00467B64" w:rsidRDefault="00467B64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Optima"/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9467" w14:textId="77777777" w:rsidR="005A2D6E" w:rsidRPr="005A2D6E" w:rsidRDefault="005A2D6E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2B321BB8" w14:textId="77777777" w:rsidR="005A2D6E" w:rsidRDefault="005A2D6E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76E2C" w14:textId="77777777" w:rsidR="00467B64" w:rsidRDefault="00467B64" w:rsidP="005A2D6E">
      <w:r>
        <w:separator/>
      </w:r>
    </w:p>
  </w:footnote>
  <w:footnote w:type="continuationSeparator" w:id="0">
    <w:p w14:paraId="108B71C2" w14:textId="77777777" w:rsidR="00467B64" w:rsidRDefault="00467B64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73A6" w14:textId="77777777"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4A718506" wp14:editId="00090DCD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7663240C" wp14:editId="546AD180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685E99" w14:textId="77777777" w:rsidR="005A2D6E" w:rsidRDefault="005A2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489163D"/>
    <w:multiLevelType w:val="multilevel"/>
    <w:tmpl w:val="9DF2FA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7" w15:restartNumberingAfterBreak="0">
    <w:nsid w:val="6BA44C8B"/>
    <w:multiLevelType w:val="multilevel"/>
    <w:tmpl w:val="8796F1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75715D22"/>
    <w:multiLevelType w:val="multilevel"/>
    <w:tmpl w:val="6D0BB8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78A6EA4"/>
    <w:multiLevelType w:val="multilevel"/>
    <w:tmpl w:val="8488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7D05C6F5"/>
    <w:multiLevelType w:val="multilevel"/>
    <w:tmpl w:val="0BD4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E"/>
    <w:rsid w:val="00006FCD"/>
    <w:rsid w:val="00036409"/>
    <w:rsid w:val="000423BA"/>
    <w:rsid w:val="000931C6"/>
    <w:rsid w:val="001247AF"/>
    <w:rsid w:val="0018145B"/>
    <w:rsid w:val="002460D0"/>
    <w:rsid w:val="003948F1"/>
    <w:rsid w:val="003B5907"/>
    <w:rsid w:val="00467B64"/>
    <w:rsid w:val="004C57C1"/>
    <w:rsid w:val="004E426B"/>
    <w:rsid w:val="00523F82"/>
    <w:rsid w:val="005A2D6E"/>
    <w:rsid w:val="005F3346"/>
    <w:rsid w:val="0060672C"/>
    <w:rsid w:val="0069433F"/>
    <w:rsid w:val="0070534D"/>
    <w:rsid w:val="00744713"/>
    <w:rsid w:val="00802E51"/>
    <w:rsid w:val="008C2954"/>
    <w:rsid w:val="008D5B29"/>
    <w:rsid w:val="00A41558"/>
    <w:rsid w:val="00AA45E7"/>
    <w:rsid w:val="00B213B8"/>
    <w:rsid w:val="00C1636C"/>
    <w:rsid w:val="00CF157D"/>
    <w:rsid w:val="00D07A86"/>
    <w:rsid w:val="00D90BFE"/>
    <w:rsid w:val="00DE1003"/>
    <w:rsid w:val="00E91453"/>
    <w:rsid w:val="00F6162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0F21E"/>
  <w15:docId w15:val="{29145BA3-CFCE-134A-B633-B2EED598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5A2D6E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5A2D6E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5A2D6E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5A2D6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5A2D6E"/>
  </w:style>
  <w:style w:type="paragraph" w:styleId="BodyTextIndent2">
    <w:name w:val="Body Text Indent 2"/>
    <w:basedOn w:val="Normal"/>
    <w:link w:val="BodyTextIndent2Cha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DefaultParagraphFon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CommentReference">
    <w:name w:val="annotation reference"/>
    <w:uiPriority w:val="99"/>
    <w:rsid w:val="005A2D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A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5A2D6E"/>
  </w:style>
  <w:style w:type="paragraph" w:styleId="TOCHeading">
    <w:name w:val="TOC Heading"/>
    <w:basedOn w:val="Heading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5A2D6E"/>
  </w:style>
  <w:style w:type="paragraph" w:styleId="PlainText">
    <w:name w:val="Plain Text"/>
    <w:basedOn w:val="Normal"/>
    <w:link w:val="PlainTextCha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sion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leNormal"/>
    <w:next w:val="TableGrid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andrei zmau</cp:lastModifiedBy>
  <cp:revision>2</cp:revision>
  <cp:lastPrinted>2017-07-26T07:00:00Z</cp:lastPrinted>
  <dcterms:created xsi:type="dcterms:W3CDTF">2021-06-14T09:05:00Z</dcterms:created>
  <dcterms:modified xsi:type="dcterms:W3CDTF">2021-06-14T09:05:00Z</dcterms:modified>
</cp:coreProperties>
</file>