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79D" w:rsidRPr="00593AEC" w:rsidRDefault="0007179D" w:rsidP="001B5B4D">
      <w:pPr>
        <w:spacing w:before="120" w:after="120"/>
        <w:jc w:val="both"/>
        <w:rPr>
          <w:rFonts w:asciiTheme="majorHAnsi" w:hAnsiTheme="majorHAnsi" w:cs="Calibri"/>
          <w:b/>
          <w:noProof/>
          <w:color w:val="000000" w:themeColor="text1"/>
          <w:sz w:val="40"/>
          <w:szCs w:val="40"/>
        </w:rPr>
      </w:pPr>
    </w:p>
    <w:p w:rsidR="0007179D" w:rsidRPr="00593AEC" w:rsidRDefault="0007179D" w:rsidP="001B5B4D">
      <w:pPr>
        <w:spacing w:before="120" w:after="120"/>
        <w:jc w:val="center"/>
        <w:rPr>
          <w:rFonts w:asciiTheme="majorHAnsi" w:hAnsiTheme="majorHAnsi" w:cs="Calibri"/>
          <w:b/>
          <w:noProof/>
          <w:color w:val="000000" w:themeColor="text1"/>
          <w:sz w:val="48"/>
          <w:szCs w:val="40"/>
        </w:rPr>
      </w:pPr>
      <w:r w:rsidRPr="00593AEC">
        <w:rPr>
          <w:rFonts w:asciiTheme="majorHAnsi" w:hAnsiTheme="majorHAnsi" w:cs="Calibri"/>
          <w:b/>
          <w:noProof/>
          <w:color w:val="000000" w:themeColor="text1"/>
          <w:sz w:val="48"/>
          <w:szCs w:val="40"/>
        </w:rPr>
        <w:t>GHIDUL SOLICITANTULUI</w:t>
      </w:r>
    </w:p>
    <w:p w:rsidR="0007179D" w:rsidRPr="00593AEC" w:rsidRDefault="0007179D" w:rsidP="001B5B4D">
      <w:pPr>
        <w:spacing w:before="120" w:after="120"/>
        <w:jc w:val="center"/>
        <w:rPr>
          <w:rFonts w:asciiTheme="majorHAnsi" w:hAnsiTheme="majorHAnsi" w:cs="Calibri"/>
          <w:b/>
          <w:noProof/>
          <w:color w:val="000000" w:themeColor="text1"/>
          <w:sz w:val="48"/>
          <w:szCs w:val="40"/>
        </w:rPr>
      </w:pPr>
    </w:p>
    <w:p w:rsidR="007F556C" w:rsidRPr="00593AEC" w:rsidRDefault="007F556C" w:rsidP="001B5B4D">
      <w:pPr>
        <w:spacing w:before="120" w:after="120"/>
        <w:jc w:val="center"/>
        <w:rPr>
          <w:rFonts w:asciiTheme="majorHAnsi" w:hAnsiTheme="majorHAnsi" w:cs="Calibri"/>
          <w:b/>
          <w:noProof/>
          <w:color w:val="000000" w:themeColor="text1"/>
          <w:sz w:val="48"/>
          <w:szCs w:val="40"/>
        </w:rPr>
      </w:pPr>
      <w:r w:rsidRPr="00593AEC">
        <w:rPr>
          <w:rFonts w:asciiTheme="majorHAnsi" w:hAnsiTheme="majorHAnsi" w:cs="Calibri"/>
          <w:b/>
          <w:noProof/>
          <w:color w:val="000000" w:themeColor="text1"/>
          <w:sz w:val="48"/>
          <w:szCs w:val="40"/>
        </w:rPr>
        <w:t>P</w:t>
      </w:r>
      <w:r w:rsidR="0007179D" w:rsidRPr="00593AEC">
        <w:rPr>
          <w:rFonts w:asciiTheme="majorHAnsi" w:hAnsiTheme="majorHAnsi" w:cs="Calibri"/>
          <w:b/>
          <w:noProof/>
          <w:color w:val="000000" w:themeColor="text1"/>
          <w:sz w:val="48"/>
          <w:szCs w:val="40"/>
        </w:rPr>
        <w:t>entru</w:t>
      </w:r>
    </w:p>
    <w:p w:rsidR="0007179D" w:rsidRPr="00593AEC" w:rsidRDefault="0007179D" w:rsidP="001B5B4D">
      <w:pPr>
        <w:spacing w:before="120" w:after="120"/>
        <w:jc w:val="center"/>
        <w:rPr>
          <w:rFonts w:asciiTheme="majorHAnsi" w:hAnsiTheme="majorHAnsi" w:cs="Calibri"/>
          <w:b/>
          <w:noProof/>
          <w:color w:val="000000" w:themeColor="text1"/>
          <w:spacing w:val="14"/>
          <w:sz w:val="48"/>
          <w:szCs w:val="40"/>
        </w:rPr>
      </w:pPr>
      <w:r w:rsidRPr="00593AEC">
        <w:rPr>
          <w:rFonts w:asciiTheme="majorHAnsi" w:hAnsiTheme="majorHAnsi" w:cs="Calibri"/>
          <w:b/>
          <w:noProof/>
          <w:color w:val="000000" w:themeColor="text1"/>
          <w:sz w:val="48"/>
          <w:szCs w:val="40"/>
        </w:rPr>
        <w:t>MĂSURA M</w:t>
      </w:r>
      <w:r w:rsidR="00AF2289" w:rsidRPr="00593AEC">
        <w:rPr>
          <w:rFonts w:asciiTheme="majorHAnsi" w:hAnsiTheme="majorHAnsi" w:cs="Calibri"/>
          <w:b/>
          <w:noProof/>
          <w:color w:val="000000" w:themeColor="text1"/>
          <w:sz w:val="48"/>
          <w:szCs w:val="40"/>
        </w:rPr>
        <w:t>6</w:t>
      </w:r>
      <w:r w:rsidRPr="00593AEC">
        <w:rPr>
          <w:rFonts w:asciiTheme="majorHAnsi" w:hAnsiTheme="majorHAnsi" w:cs="Calibri"/>
          <w:b/>
          <w:noProof/>
          <w:color w:val="000000" w:themeColor="text1"/>
          <w:sz w:val="48"/>
          <w:szCs w:val="40"/>
        </w:rPr>
        <w:t>/</w:t>
      </w:r>
      <w:r w:rsidR="00DB6E4B" w:rsidRPr="00593AEC">
        <w:rPr>
          <w:rFonts w:asciiTheme="majorHAnsi" w:hAnsiTheme="majorHAnsi" w:cs="Calibri"/>
          <w:b/>
          <w:noProof/>
          <w:color w:val="000000" w:themeColor="text1"/>
          <w:sz w:val="48"/>
          <w:szCs w:val="40"/>
        </w:rPr>
        <w:t>6</w:t>
      </w:r>
      <w:r w:rsidR="00AF2289" w:rsidRPr="00593AEC">
        <w:rPr>
          <w:rFonts w:asciiTheme="majorHAnsi" w:hAnsiTheme="majorHAnsi" w:cs="Calibri"/>
          <w:b/>
          <w:noProof/>
          <w:color w:val="000000" w:themeColor="text1"/>
          <w:sz w:val="48"/>
          <w:szCs w:val="40"/>
        </w:rPr>
        <w:t>B</w:t>
      </w:r>
      <w:r w:rsidRPr="00593AEC">
        <w:rPr>
          <w:rFonts w:asciiTheme="majorHAnsi" w:hAnsiTheme="majorHAnsi" w:cs="Calibri"/>
          <w:b/>
          <w:noProof/>
          <w:color w:val="000000" w:themeColor="text1"/>
          <w:sz w:val="48"/>
          <w:szCs w:val="40"/>
        </w:rPr>
        <w:t xml:space="preserve"> - “</w:t>
      </w:r>
      <w:r w:rsidR="00DB6E4B" w:rsidRPr="00593AEC">
        <w:rPr>
          <w:rFonts w:asciiTheme="majorHAnsi" w:hAnsiTheme="majorHAnsi" w:cs="Trebuchet MS"/>
          <w:b/>
          <w:bCs/>
          <w:color w:val="000000" w:themeColor="text1"/>
          <w:lang w:val="x-none"/>
        </w:rPr>
        <w:t xml:space="preserve"> </w:t>
      </w:r>
      <w:r w:rsidR="00AF2289" w:rsidRPr="00593AEC">
        <w:rPr>
          <w:rFonts w:asciiTheme="majorHAnsi" w:hAnsiTheme="majorHAnsi" w:cs="Trebuchet MS"/>
          <w:b/>
          <w:bCs/>
          <w:color w:val="000000" w:themeColor="text1"/>
          <w:sz w:val="48"/>
          <w:lang w:val="x-none"/>
        </w:rPr>
        <w:t>Încurajarea activităţilor recreative şi competitive în teritoriul GAL</w:t>
      </w:r>
      <w:r w:rsidRPr="00593AEC">
        <w:rPr>
          <w:rFonts w:asciiTheme="majorHAnsi" w:hAnsiTheme="majorHAnsi" w:cs="Calibri"/>
          <w:b/>
          <w:noProof/>
          <w:color w:val="000000" w:themeColor="text1"/>
          <w:sz w:val="48"/>
          <w:szCs w:val="40"/>
        </w:rPr>
        <w:t>”</w:t>
      </w:r>
    </w:p>
    <w:p w:rsidR="0007179D" w:rsidRPr="00593AEC" w:rsidRDefault="0007179D" w:rsidP="001B5B4D">
      <w:pPr>
        <w:spacing w:before="120" w:after="120"/>
        <w:jc w:val="both"/>
        <w:rPr>
          <w:rFonts w:asciiTheme="majorHAnsi" w:hAnsiTheme="majorHAnsi" w:cs="Calibri"/>
          <w:b/>
          <w:noProof/>
          <w:color w:val="000000" w:themeColor="text1"/>
          <w:spacing w:val="14"/>
          <w:sz w:val="40"/>
          <w:szCs w:val="40"/>
        </w:rPr>
      </w:pPr>
    </w:p>
    <w:p w:rsidR="0007179D" w:rsidRPr="00593AEC" w:rsidRDefault="00612EC9" w:rsidP="001B5B4D">
      <w:pPr>
        <w:spacing w:before="120" w:after="120"/>
        <w:jc w:val="both"/>
        <w:rPr>
          <w:rFonts w:asciiTheme="majorHAnsi" w:hAnsiTheme="majorHAnsi" w:cs="Calibri"/>
          <w:b/>
          <w:noProof/>
          <w:color w:val="000000" w:themeColor="text1"/>
          <w:sz w:val="40"/>
          <w:szCs w:val="40"/>
        </w:rPr>
      </w:pPr>
      <w:r w:rsidRPr="00593AEC">
        <w:rPr>
          <w:rFonts w:asciiTheme="majorHAnsi" w:eastAsia="Calibri" w:hAnsiTheme="majorHAnsi"/>
          <w:noProof/>
          <w:color w:val="000000" w:themeColor="text1"/>
          <w:lang w:val="en-US" w:eastAsia="en-US"/>
        </w:rPr>
        <w:drawing>
          <wp:anchor distT="0" distB="0" distL="114300" distR="114300" simplePos="0" relativeHeight="251667456" behindDoc="0" locked="0" layoutInCell="1" allowOverlap="1" wp14:anchorId="1E4F9A97" wp14:editId="6EEA54B7">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593AEC">
        <w:rPr>
          <w:rFonts w:asciiTheme="majorHAnsi" w:hAnsiTheme="majorHAnsi" w:cs="Calibri"/>
          <w:b/>
          <w:noProof/>
          <w:color w:val="000000" w:themeColor="text1"/>
          <w:sz w:val="40"/>
          <w:szCs w:val="40"/>
        </w:rPr>
        <w:t xml:space="preserve">  </w:t>
      </w:r>
    </w:p>
    <w:p w:rsidR="0007179D" w:rsidRPr="00593AEC" w:rsidRDefault="0007179D" w:rsidP="001B5B4D">
      <w:pPr>
        <w:spacing w:before="120" w:after="120"/>
        <w:jc w:val="both"/>
        <w:rPr>
          <w:rFonts w:asciiTheme="majorHAnsi" w:hAnsiTheme="majorHAnsi" w:cs="Calibri"/>
          <w:noProof/>
          <w:color w:val="000000" w:themeColor="text1"/>
          <w:sz w:val="40"/>
          <w:szCs w:val="40"/>
        </w:rPr>
      </w:pPr>
    </w:p>
    <w:p w:rsidR="0007179D" w:rsidRPr="00593AEC" w:rsidRDefault="0007179D" w:rsidP="001B5B4D">
      <w:pPr>
        <w:spacing w:before="120" w:after="120"/>
        <w:jc w:val="both"/>
        <w:rPr>
          <w:rFonts w:asciiTheme="majorHAnsi" w:hAnsiTheme="majorHAnsi" w:cs="Calibri"/>
          <w:noProof/>
          <w:color w:val="000000" w:themeColor="text1"/>
          <w:sz w:val="40"/>
          <w:szCs w:val="40"/>
        </w:rPr>
      </w:pPr>
    </w:p>
    <w:p w:rsidR="0007179D" w:rsidRPr="00593AEC" w:rsidRDefault="0007179D" w:rsidP="001B5B4D">
      <w:pPr>
        <w:spacing w:before="120" w:after="120"/>
        <w:jc w:val="both"/>
        <w:rPr>
          <w:rFonts w:asciiTheme="majorHAnsi" w:hAnsiTheme="majorHAnsi" w:cs="Calibri"/>
          <w:noProof/>
          <w:color w:val="000000" w:themeColor="text1"/>
          <w:sz w:val="40"/>
          <w:szCs w:val="40"/>
        </w:rPr>
      </w:pPr>
    </w:p>
    <w:p w:rsidR="0007179D" w:rsidRPr="00593AEC" w:rsidRDefault="007D3EFD" w:rsidP="001B5B4D">
      <w:pPr>
        <w:spacing w:before="120" w:after="120"/>
        <w:jc w:val="both"/>
        <w:rPr>
          <w:rFonts w:asciiTheme="majorHAnsi" w:hAnsiTheme="majorHAnsi" w:cs="Calibri"/>
          <w:noProof/>
          <w:color w:val="000000" w:themeColor="text1"/>
          <w:sz w:val="40"/>
          <w:szCs w:val="40"/>
        </w:rPr>
      </w:pPr>
      <w:r w:rsidRPr="00593AEC">
        <w:rPr>
          <w:rFonts w:asciiTheme="majorHAnsi" w:hAnsiTheme="majorHAnsi" w:cs="Calibri"/>
          <w:noProof/>
          <w:color w:val="000000" w:themeColor="text1"/>
          <w:sz w:val="40"/>
          <w:szCs w:val="40"/>
        </w:rPr>
        <w:t xml:space="preserve">                                            </w:t>
      </w:r>
    </w:p>
    <w:p w:rsidR="0007179D" w:rsidRPr="00593AEC" w:rsidRDefault="0007179D" w:rsidP="001B5B4D">
      <w:pPr>
        <w:spacing w:before="120" w:after="120"/>
        <w:jc w:val="both"/>
        <w:rPr>
          <w:rFonts w:asciiTheme="majorHAnsi" w:hAnsiTheme="majorHAnsi" w:cs="Calibri"/>
          <w:noProof/>
          <w:color w:val="000000" w:themeColor="text1"/>
          <w:sz w:val="40"/>
          <w:szCs w:val="40"/>
        </w:rPr>
      </w:pPr>
    </w:p>
    <w:p w:rsidR="0007179D" w:rsidRPr="00593AEC" w:rsidRDefault="0007179D" w:rsidP="001B5B4D">
      <w:pPr>
        <w:spacing w:before="120" w:after="120"/>
        <w:jc w:val="both"/>
        <w:rPr>
          <w:rFonts w:asciiTheme="majorHAnsi" w:hAnsiTheme="majorHAnsi" w:cs="Calibri"/>
          <w:noProof/>
          <w:color w:val="000000" w:themeColor="text1"/>
          <w:sz w:val="40"/>
          <w:szCs w:val="40"/>
        </w:rPr>
      </w:pPr>
    </w:p>
    <w:p w:rsidR="0007179D" w:rsidRPr="00593AEC" w:rsidRDefault="0007179D" w:rsidP="001B5B4D">
      <w:pPr>
        <w:spacing w:before="120" w:after="120"/>
        <w:jc w:val="both"/>
        <w:rPr>
          <w:rFonts w:asciiTheme="majorHAnsi" w:hAnsiTheme="majorHAnsi" w:cs="Calibri"/>
          <w:noProof/>
          <w:color w:val="000000" w:themeColor="text1"/>
          <w:sz w:val="40"/>
          <w:szCs w:val="40"/>
        </w:rPr>
      </w:pPr>
    </w:p>
    <w:p w:rsidR="0007179D" w:rsidRPr="00593AEC" w:rsidRDefault="0007179D" w:rsidP="001B5B4D">
      <w:pPr>
        <w:pBdr>
          <w:top w:val="single" w:sz="4" w:space="1" w:color="auto"/>
        </w:pBdr>
        <w:spacing w:before="120" w:after="120"/>
        <w:jc w:val="both"/>
        <w:rPr>
          <w:rFonts w:asciiTheme="majorHAnsi" w:hAnsiTheme="majorHAnsi" w:cs="Calibri"/>
          <w:b/>
          <w:noProof/>
          <w:color w:val="000000" w:themeColor="text1"/>
          <w:spacing w:val="10"/>
          <w:sz w:val="28"/>
          <w:szCs w:val="32"/>
        </w:rPr>
      </w:pPr>
      <w:r w:rsidRPr="00593AEC">
        <w:rPr>
          <w:rFonts w:asciiTheme="majorHAnsi" w:hAnsiTheme="majorHAnsi" w:cs="Calibri"/>
          <w:b/>
          <w:noProof/>
          <w:color w:val="000000" w:themeColor="text1"/>
          <w:spacing w:val="10"/>
          <w:sz w:val="28"/>
          <w:szCs w:val="32"/>
        </w:rPr>
        <w:t>PROGRAMUL NAŢIONAL DE DEZVOLTARE RURALĂ 2014 - 2020</w:t>
      </w:r>
    </w:p>
    <w:p w:rsidR="0007179D" w:rsidRPr="00593AEC" w:rsidRDefault="0007179D" w:rsidP="001B5B4D">
      <w:pPr>
        <w:pBdr>
          <w:bottom w:val="single" w:sz="4" w:space="13" w:color="auto"/>
        </w:pBdr>
        <w:spacing w:before="120" w:after="120"/>
        <w:jc w:val="both"/>
        <w:rPr>
          <w:rFonts w:asciiTheme="majorHAnsi" w:hAnsiTheme="majorHAnsi" w:cs="Calibri"/>
          <w:noProof/>
          <w:color w:val="000000" w:themeColor="text1"/>
          <w:spacing w:val="20"/>
          <w:sz w:val="28"/>
          <w:szCs w:val="32"/>
        </w:rPr>
      </w:pPr>
      <w:r w:rsidRPr="00593AEC">
        <w:rPr>
          <w:rFonts w:asciiTheme="majorHAnsi" w:hAnsiTheme="majorHAnsi" w:cs="Calibri"/>
          <w:noProof/>
          <w:color w:val="000000" w:themeColor="text1"/>
          <w:spacing w:val="20"/>
          <w:sz w:val="28"/>
          <w:szCs w:val="32"/>
        </w:rPr>
        <w:t>Program finanţat de Uniunea Europeană și Guvernul României prin</w:t>
      </w:r>
    </w:p>
    <w:p w:rsidR="0007179D" w:rsidRPr="00593AEC" w:rsidRDefault="0007179D" w:rsidP="001B5B4D">
      <w:pPr>
        <w:pBdr>
          <w:bottom w:val="single" w:sz="4" w:space="13" w:color="auto"/>
        </w:pBdr>
        <w:spacing w:before="120" w:after="120"/>
        <w:jc w:val="both"/>
        <w:rPr>
          <w:rFonts w:asciiTheme="majorHAnsi" w:hAnsiTheme="majorHAnsi" w:cs="Calibri"/>
          <w:b/>
          <w:noProof/>
          <w:color w:val="000000" w:themeColor="text1"/>
          <w:spacing w:val="40"/>
          <w:sz w:val="28"/>
          <w:szCs w:val="32"/>
        </w:rPr>
      </w:pPr>
      <w:r w:rsidRPr="00593AEC">
        <w:rPr>
          <w:rFonts w:asciiTheme="majorHAnsi" w:hAnsiTheme="majorHAnsi" w:cs="Calibri"/>
          <w:b/>
          <w:noProof/>
          <w:color w:val="000000" w:themeColor="text1"/>
          <w:spacing w:val="40"/>
          <w:sz w:val="28"/>
          <w:szCs w:val="32"/>
        </w:rPr>
        <w:t>FONDUL EUROPEAN AGRICOL PENTRU DEZVOLTARE RURALĂ</w:t>
      </w:r>
    </w:p>
    <w:p w:rsidR="0007179D" w:rsidRPr="00593AEC" w:rsidRDefault="0007179D" w:rsidP="001B5B4D">
      <w:pPr>
        <w:keepNext/>
        <w:spacing w:before="120" w:after="120"/>
        <w:jc w:val="both"/>
        <w:outlineLvl w:val="0"/>
        <w:rPr>
          <w:rFonts w:asciiTheme="majorHAnsi" w:hAnsiTheme="majorHAnsi" w:cs="Calibri"/>
          <w:b/>
          <w:noProof/>
          <w:color w:val="000000" w:themeColor="text1"/>
          <w:sz w:val="28"/>
          <w:szCs w:val="28"/>
        </w:rPr>
      </w:pPr>
    </w:p>
    <w:p w:rsidR="0007179D" w:rsidRPr="00593AEC" w:rsidRDefault="0007179D" w:rsidP="001B5B4D">
      <w:pPr>
        <w:keepNext/>
        <w:spacing w:before="120" w:after="120"/>
        <w:jc w:val="both"/>
        <w:outlineLvl w:val="0"/>
        <w:rPr>
          <w:rFonts w:asciiTheme="majorHAnsi" w:hAnsiTheme="majorHAnsi" w:cs="Calibri"/>
          <w:b/>
          <w:noProof/>
          <w:color w:val="000000" w:themeColor="text1"/>
          <w:sz w:val="28"/>
          <w:szCs w:val="28"/>
        </w:rPr>
      </w:pPr>
      <w:r w:rsidRPr="00593AEC">
        <w:rPr>
          <w:rFonts w:asciiTheme="majorHAnsi" w:hAnsiTheme="majorHAnsi" w:cs="Calibri"/>
          <w:b/>
          <w:noProof/>
          <w:color w:val="000000" w:themeColor="text1"/>
          <w:sz w:val="28"/>
          <w:szCs w:val="28"/>
        </w:rPr>
        <w:t>GHIDUL SOLICITANTULUI</w:t>
      </w:r>
    </w:p>
    <w:p w:rsidR="007F556C" w:rsidRPr="00593AEC" w:rsidRDefault="007F556C" w:rsidP="001B5B4D">
      <w:pPr>
        <w:keepNext/>
        <w:spacing w:before="120" w:after="120"/>
        <w:jc w:val="both"/>
        <w:outlineLvl w:val="0"/>
        <w:rPr>
          <w:rFonts w:asciiTheme="majorHAnsi" w:hAnsiTheme="majorHAnsi" w:cs="Calibri"/>
          <w:b/>
          <w:noProof/>
          <w:color w:val="000000" w:themeColor="text1"/>
          <w:sz w:val="28"/>
          <w:szCs w:val="28"/>
        </w:rPr>
      </w:pPr>
    </w:p>
    <w:p w:rsidR="0007179D" w:rsidRPr="00593AEC" w:rsidRDefault="0007179D" w:rsidP="001B5B4D">
      <w:pPr>
        <w:keepNext/>
        <w:spacing w:before="120" w:after="120"/>
        <w:ind w:hanging="5245"/>
        <w:jc w:val="both"/>
        <w:outlineLvl w:val="0"/>
        <w:rPr>
          <w:rFonts w:asciiTheme="majorHAnsi" w:hAnsiTheme="majorHAnsi" w:cs="Calibri"/>
          <w:noProof/>
          <w:color w:val="000000" w:themeColor="text1"/>
          <w:sz w:val="28"/>
          <w:szCs w:val="28"/>
        </w:rPr>
      </w:pPr>
      <w:r w:rsidRPr="00593AEC">
        <w:rPr>
          <w:rFonts w:asciiTheme="majorHAnsi" w:hAnsiTheme="majorHAnsi" w:cs="Calibri"/>
          <w:noProof/>
          <w:color w:val="000000" w:themeColor="text1"/>
          <w:sz w:val="28"/>
          <w:szCs w:val="28"/>
        </w:rPr>
        <w:t xml:space="preserve">pentru accesare </w:t>
      </w:r>
    </w:p>
    <w:p w:rsidR="007F556C" w:rsidRPr="00593AEC" w:rsidRDefault="0007179D" w:rsidP="001B5B4D">
      <w:pPr>
        <w:keepNext/>
        <w:spacing w:before="120" w:after="120"/>
        <w:jc w:val="both"/>
        <w:outlineLvl w:val="0"/>
        <w:rPr>
          <w:rFonts w:asciiTheme="majorHAnsi" w:hAnsiTheme="majorHAnsi" w:cs="Calibri"/>
          <w:b/>
          <w:noProof/>
          <w:color w:val="000000" w:themeColor="text1"/>
          <w:sz w:val="28"/>
          <w:szCs w:val="28"/>
        </w:rPr>
      </w:pPr>
      <w:r w:rsidRPr="00593AEC">
        <w:rPr>
          <w:rFonts w:asciiTheme="majorHAnsi" w:hAnsiTheme="majorHAnsi" w:cs="Calibri"/>
          <w:b/>
          <w:noProof/>
          <w:color w:val="000000" w:themeColor="text1"/>
          <w:sz w:val="28"/>
          <w:szCs w:val="28"/>
        </w:rPr>
        <w:t xml:space="preserve">MĂSURA </w:t>
      </w:r>
      <w:r w:rsidR="00AF2289" w:rsidRPr="00593AEC">
        <w:rPr>
          <w:rFonts w:asciiTheme="majorHAnsi" w:hAnsiTheme="majorHAnsi" w:cs="Calibri"/>
          <w:b/>
          <w:noProof/>
          <w:color w:val="000000" w:themeColor="text1"/>
          <w:sz w:val="28"/>
          <w:szCs w:val="28"/>
        </w:rPr>
        <w:t>M6/6B</w:t>
      </w:r>
      <w:r w:rsidRPr="00593AEC">
        <w:rPr>
          <w:rFonts w:asciiTheme="majorHAnsi" w:hAnsiTheme="majorHAnsi" w:cs="Calibri"/>
          <w:b/>
          <w:noProof/>
          <w:color w:val="000000" w:themeColor="text1"/>
          <w:sz w:val="28"/>
          <w:szCs w:val="28"/>
        </w:rPr>
        <w:t xml:space="preserve"> </w:t>
      </w:r>
      <w:r w:rsidR="007F556C" w:rsidRPr="00593AEC">
        <w:rPr>
          <w:rFonts w:asciiTheme="majorHAnsi" w:hAnsiTheme="majorHAnsi" w:cs="Calibri"/>
          <w:b/>
          <w:noProof/>
          <w:color w:val="000000" w:themeColor="text1"/>
          <w:sz w:val="28"/>
          <w:szCs w:val="28"/>
        </w:rPr>
        <w:t>–</w:t>
      </w:r>
    </w:p>
    <w:p w:rsidR="0007179D" w:rsidRPr="00593AEC" w:rsidRDefault="0007179D" w:rsidP="001B5B4D">
      <w:pPr>
        <w:keepNext/>
        <w:spacing w:before="120" w:after="120"/>
        <w:jc w:val="both"/>
        <w:outlineLvl w:val="0"/>
        <w:rPr>
          <w:rFonts w:asciiTheme="majorHAnsi" w:hAnsiTheme="majorHAnsi" w:cs="Calibri"/>
          <w:b/>
          <w:noProof/>
          <w:color w:val="000000" w:themeColor="text1"/>
          <w:sz w:val="28"/>
          <w:szCs w:val="28"/>
        </w:rPr>
      </w:pPr>
      <w:r w:rsidRPr="00593AEC">
        <w:rPr>
          <w:rFonts w:asciiTheme="majorHAnsi" w:hAnsiTheme="majorHAnsi" w:cs="Calibri"/>
          <w:b/>
          <w:noProof/>
          <w:color w:val="000000" w:themeColor="text1"/>
          <w:sz w:val="28"/>
          <w:szCs w:val="28"/>
        </w:rPr>
        <w:t>“</w:t>
      </w:r>
      <w:r w:rsidR="00DB6E4B" w:rsidRPr="00593AEC">
        <w:rPr>
          <w:rFonts w:asciiTheme="majorHAnsi" w:hAnsiTheme="majorHAnsi" w:cs="Trebuchet MS"/>
          <w:b/>
          <w:bCs/>
          <w:color w:val="000000" w:themeColor="text1"/>
          <w:sz w:val="28"/>
          <w:lang w:val="x-none"/>
        </w:rPr>
        <w:t xml:space="preserve"> </w:t>
      </w:r>
      <w:r w:rsidR="00AF2289" w:rsidRPr="00593AEC">
        <w:rPr>
          <w:rFonts w:asciiTheme="majorHAnsi" w:hAnsiTheme="majorHAnsi" w:cs="Trebuchet MS"/>
          <w:b/>
          <w:bCs/>
          <w:color w:val="000000" w:themeColor="text1"/>
          <w:sz w:val="28"/>
          <w:lang w:val="x-none"/>
        </w:rPr>
        <w:t>Încurajarea activităţilor recreative şi competitive în teritoriul GAL</w:t>
      </w:r>
      <w:r w:rsidRPr="00593AEC">
        <w:rPr>
          <w:rFonts w:asciiTheme="majorHAnsi" w:hAnsiTheme="majorHAnsi" w:cs="Calibri"/>
          <w:b/>
          <w:noProof/>
          <w:color w:val="000000" w:themeColor="text1"/>
          <w:sz w:val="28"/>
          <w:szCs w:val="28"/>
        </w:rPr>
        <w:t>”</w:t>
      </w:r>
    </w:p>
    <w:p w:rsidR="0007179D" w:rsidRPr="00593AEC" w:rsidRDefault="0007179D" w:rsidP="001B5B4D">
      <w:pPr>
        <w:spacing w:before="120" w:after="120"/>
        <w:jc w:val="both"/>
        <w:rPr>
          <w:rFonts w:asciiTheme="majorHAnsi" w:hAnsiTheme="majorHAnsi" w:cs="Calibri"/>
          <w:b/>
          <w:i/>
          <w:noProof/>
          <w:color w:val="000000" w:themeColor="text1"/>
          <w:szCs w:val="28"/>
        </w:rPr>
      </w:pPr>
      <w:r w:rsidRPr="00593AEC">
        <w:rPr>
          <w:rFonts w:asciiTheme="majorHAnsi" w:hAnsiTheme="majorHAnsi" w:cs="Calibri"/>
          <w:b/>
          <w:i/>
          <w:noProof/>
          <w:color w:val="000000" w:themeColor="text1"/>
          <w:szCs w:val="28"/>
        </w:rPr>
        <w:t xml:space="preserve">Versiunea  - </w:t>
      </w:r>
      <w:r w:rsidR="00593AEC" w:rsidRPr="00593AEC">
        <w:rPr>
          <w:rFonts w:asciiTheme="majorHAnsi" w:hAnsiTheme="majorHAnsi" w:cs="Calibri"/>
          <w:b/>
          <w:i/>
          <w:noProof/>
          <w:color w:val="000000" w:themeColor="text1"/>
          <w:szCs w:val="28"/>
        </w:rPr>
        <w:t>IULIE 2019</w:t>
      </w:r>
      <w:r w:rsidRPr="00593AEC">
        <w:rPr>
          <w:rFonts w:asciiTheme="majorHAnsi" w:hAnsiTheme="majorHAnsi" w:cs="Calibri"/>
          <w:b/>
          <w:i/>
          <w:noProof/>
          <w:color w:val="000000" w:themeColor="text1"/>
          <w:szCs w:val="28"/>
        </w:rPr>
        <w:t xml:space="preserve"> </w:t>
      </w:r>
    </w:p>
    <w:p w:rsidR="0007179D" w:rsidRPr="00593AEC" w:rsidRDefault="0007179D" w:rsidP="001B5B4D">
      <w:pPr>
        <w:spacing w:before="120" w:after="120"/>
        <w:jc w:val="both"/>
        <w:rPr>
          <w:rFonts w:asciiTheme="majorHAnsi" w:hAnsiTheme="majorHAnsi" w:cs="Calibri"/>
          <w:i/>
          <w:noProof/>
          <w:color w:val="000000" w:themeColor="text1"/>
          <w:sz w:val="28"/>
          <w:szCs w:val="28"/>
        </w:rPr>
      </w:pPr>
    </w:p>
    <w:p w:rsidR="0007179D" w:rsidRPr="00593AEC" w:rsidRDefault="0007179D" w:rsidP="001B5B4D">
      <w:pPr>
        <w:spacing w:before="120" w:after="120"/>
        <w:ind w:left="3600" w:firstLine="7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sidRPr="00593AEC">
        <w:rPr>
          <w:rFonts w:asciiTheme="majorHAnsi" w:hAnsiTheme="majorHAnsi" w:cs="Calibri"/>
          <w:i/>
          <w:noProof/>
          <w:color w:val="000000" w:themeColor="text1"/>
        </w:rPr>
        <w:t xml:space="preserve"> - Axa LEADER prin Grupul de Actiune Locala „Colinele Prahovei” </w:t>
      </w:r>
      <w:r w:rsidRPr="00593AEC">
        <w:rPr>
          <w:rFonts w:asciiTheme="majorHAnsi" w:hAnsiTheme="majorHAnsi" w:cs="Calibri"/>
          <w:i/>
          <w:noProof/>
          <w:color w:val="000000" w:themeColor="text1"/>
        </w:rPr>
        <w:t xml:space="preserve">şi constituie </w:t>
      </w:r>
      <w:r w:rsidR="00EC121C" w:rsidRPr="00593AEC">
        <w:rPr>
          <w:rFonts w:asciiTheme="majorHAnsi" w:hAnsiTheme="majorHAnsi" w:cs="Calibri"/>
          <w:i/>
          <w:noProof/>
          <w:color w:val="000000" w:themeColor="text1"/>
        </w:rPr>
        <w:t>u</w:t>
      </w:r>
      <w:r w:rsidRPr="00593AEC">
        <w:rPr>
          <w:rFonts w:asciiTheme="majorHAnsi" w:hAnsiTheme="majorHAnsi" w:cs="Calibri"/>
          <w:i/>
          <w:noProof/>
          <w:color w:val="000000" w:themeColor="text1"/>
        </w:rPr>
        <w:t xml:space="preserve">n suport informativ complex pentru întocmirea proiectelor conform exigenţelor specifice ale </w:t>
      </w:r>
      <w:r w:rsidR="00EC121C" w:rsidRPr="00593AEC">
        <w:rPr>
          <w:rFonts w:asciiTheme="majorHAnsi" w:hAnsiTheme="majorHAnsi" w:cs="Calibri"/>
          <w:i/>
          <w:noProof/>
          <w:color w:val="000000" w:themeColor="text1"/>
        </w:rPr>
        <w:t>GAL „Colinele Prahovei”</w:t>
      </w:r>
      <w:r w:rsidRPr="00593AEC">
        <w:rPr>
          <w:rFonts w:asciiTheme="majorHAnsi" w:hAnsiTheme="majorHAnsi" w:cs="Calibri"/>
          <w:i/>
          <w:noProof/>
          <w:color w:val="000000" w:themeColor="text1"/>
        </w:rPr>
        <w:t>.</w:t>
      </w:r>
    </w:p>
    <w:p w:rsidR="0007179D" w:rsidRPr="00593AEC" w:rsidRDefault="0007179D" w:rsidP="001B5B4D">
      <w:pPr>
        <w:spacing w:before="120" w:after="120"/>
        <w:ind w:left="3600" w:firstLine="7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Ghidul Solicitantului prezintă regulile pentru pregătirea, elaborarea, editarea şi depunerea proiectului de investiţii, precum şi modalitatea de selecţie, aprobare şi derulare a implementării proiectului dumneavoastră.</w:t>
      </w:r>
    </w:p>
    <w:p w:rsidR="0007179D" w:rsidRPr="00593AEC" w:rsidRDefault="00EC121C" w:rsidP="001B5B4D">
      <w:pPr>
        <w:spacing w:before="120" w:after="120" w:line="243" w:lineRule="auto"/>
        <w:ind w:left="3600" w:right="69" w:firstLine="720"/>
        <w:jc w:val="both"/>
        <w:rPr>
          <w:rFonts w:asciiTheme="majorHAnsi" w:eastAsia="Calibri" w:hAnsiTheme="majorHAnsi" w:cs="Calibri"/>
          <w:i/>
          <w:color w:val="000000" w:themeColor="text1"/>
          <w:w w:val="101"/>
          <w:lang w:eastAsia="en-US"/>
        </w:rPr>
      </w:pPr>
      <w:r w:rsidRPr="00593AEC">
        <w:rPr>
          <w:rFonts w:asciiTheme="majorHAnsi" w:hAnsiTheme="majorHAnsi" w:cs="Calibri"/>
          <w:i/>
          <w:noProof/>
          <w:color w:val="000000" w:themeColor="text1"/>
        </w:rPr>
        <w:t xml:space="preserve">  </w:t>
      </w:r>
      <w:r w:rsidR="0007179D" w:rsidRPr="00593AEC">
        <w:rPr>
          <w:rFonts w:asciiTheme="majorHAnsi" w:hAnsiTheme="majorHAnsi" w:cs="Calibri"/>
          <w:i/>
          <w:noProof/>
          <w:color w:val="000000" w:themeColor="text1"/>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593AEC">
        <w:rPr>
          <w:rFonts w:asciiTheme="majorHAnsi" w:eastAsia="Calibri" w:hAnsiTheme="majorHAnsi" w:cs="Calibri"/>
          <w:i/>
          <w:color w:val="000000" w:themeColor="text1"/>
          <w:w w:val="101"/>
          <w:lang w:eastAsia="en-US"/>
        </w:rPr>
        <w:t xml:space="preserve"> </w:t>
      </w:r>
    </w:p>
    <w:p w:rsidR="0007179D" w:rsidRPr="00593AEC" w:rsidRDefault="0007179D" w:rsidP="001B5B4D">
      <w:pPr>
        <w:spacing w:before="120" w:after="120" w:line="243" w:lineRule="auto"/>
        <w:ind w:left="3600" w:right="69" w:firstLine="720"/>
        <w:jc w:val="both"/>
        <w:rPr>
          <w:rFonts w:asciiTheme="majorHAnsi" w:eastAsia="Calibri" w:hAnsiTheme="majorHAnsi" w:cs="Calibri"/>
          <w:i/>
          <w:color w:val="000000" w:themeColor="text1"/>
          <w:w w:val="101"/>
          <w:lang w:eastAsia="en-US"/>
        </w:rPr>
      </w:pPr>
      <w:r w:rsidRPr="00593AEC">
        <w:rPr>
          <w:rFonts w:asciiTheme="majorHAnsi" w:eastAsia="Calibri" w:hAnsiTheme="majorHAnsi" w:cs="Calibri"/>
          <w:i/>
          <w:color w:val="000000" w:themeColor="text1"/>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9" w:history="1">
        <w:r w:rsidR="003C74A1" w:rsidRPr="00593AEC">
          <w:rPr>
            <w:rStyle w:val="Hyperlink"/>
            <w:rFonts w:asciiTheme="majorHAnsi" w:eastAsia="Calibri" w:hAnsiTheme="majorHAnsi" w:cs="Calibri"/>
            <w:i/>
            <w:color w:val="000000" w:themeColor="text1"/>
            <w:w w:val="101"/>
            <w:lang w:eastAsia="en-US"/>
          </w:rPr>
          <w:t>www.colineleprahovei.ro</w:t>
        </w:r>
      </w:hyperlink>
    </w:p>
    <w:p w:rsidR="003C74A1" w:rsidRPr="00593AEC" w:rsidRDefault="003C74A1" w:rsidP="001B5B4D">
      <w:pPr>
        <w:spacing w:before="120" w:after="120" w:line="243" w:lineRule="auto"/>
        <w:ind w:left="3600" w:right="69" w:firstLine="720"/>
        <w:jc w:val="both"/>
        <w:rPr>
          <w:rFonts w:asciiTheme="majorHAnsi" w:eastAsia="Calibri" w:hAnsiTheme="majorHAnsi" w:cs="Calibri"/>
          <w:i/>
          <w:color w:val="000000" w:themeColor="text1"/>
          <w:w w:val="101"/>
          <w:lang w:eastAsia="en-US"/>
        </w:rPr>
      </w:pPr>
    </w:p>
    <w:p w:rsidR="008A5D7F" w:rsidRPr="00593AEC" w:rsidRDefault="008A5D7F" w:rsidP="001B5B4D">
      <w:pPr>
        <w:spacing w:before="120" w:after="120" w:line="243" w:lineRule="auto"/>
        <w:ind w:right="69"/>
        <w:jc w:val="center"/>
        <w:rPr>
          <w:rFonts w:asciiTheme="majorHAnsi" w:hAnsiTheme="majorHAnsi" w:cs="Calibri"/>
          <w:b/>
          <w:noProof/>
          <w:color w:val="000000" w:themeColor="text1"/>
        </w:rPr>
      </w:pPr>
      <w:r w:rsidRPr="00593AEC">
        <w:rPr>
          <w:rFonts w:asciiTheme="majorHAnsi" w:hAnsiTheme="majorHAnsi" w:cs="Calibri"/>
          <w:b/>
          <w:noProof/>
          <w:color w:val="000000" w:themeColor="text1"/>
        </w:rPr>
        <w:lastRenderedPageBreak/>
        <w:t>CUPRINS</w:t>
      </w:r>
    </w:p>
    <w:p w:rsidR="00EC121C" w:rsidRPr="00593AEC" w:rsidRDefault="00EC121C" w:rsidP="001B5B4D">
      <w:pPr>
        <w:spacing w:before="120" w:after="120" w:line="243" w:lineRule="auto"/>
        <w:ind w:right="69"/>
        <w:jc w:val="both"/>
        <w:rPr>
          <w:rFonts w:asciiTheme="majorHAnsi" w:eastAsia="Calibri" w:hAnsiTheme="majorHAnsi" w:cs="Calibri"/>
          <w:color w:val="000000" w:themeColor="text1"/>
          <w:lang w:eastAsia="en-US"/>
        </w:rPr>
      </w:pPr>
    </w:p>
    <w:p w:rsidR="008A5D7F" w:rsidRPr="00593AEC" w:rsidRDefault="00EC121C" w:rsidP="001B5B4D">
      <w:pPr>
        <w:tabs>
          <w:tab w:val="right" w:pos="9360"/>
        </w:tabs>
        <w:spacing w:before="120" w:after="120"/>
        <w:jc w:val="both"/>
        <w:rPr>
          <w:rFonts w:asciiTheme="majorHAnsi" w:hAnsiTheme="majorHAnsi" w:cs="Calibri"/>
          <w:noProof/>
          <w:color w:val="000000" w:themeColor="text1"/>
        </w:rPr>
      </w:pPr>
      <w:r w:rsidRPr="00593AEC">
        <w:rPr>
          <w:rFonts w:asciiTheme="majorHAnsi" w:hAnsiTheme="majorHAnsi" w:cs="Calibri"/>
          <w:noProof/>
          <w:color w:val="000000" w:themeColor="text1"/>
        </w:rPr>
        <w:t>Definitii si abrevieri …………………………………………………………………………………………………</w:t>
      </w:r>
      <w:r w:rsidR="00355454" w:rsidRPr="00593AEC">
        <w:rPr>
          <w:rFonts w:asciiTheme="majorHAnsi" w:hAnsiTheme="majorHAnsi" w:cs="Calibri"/>
          <w:noProof/>
          <w:color w:val="000000" w:themeColor="text1"/>
        </w:rPr>
        <w:t>…</w:t>
      </w:r>
      <w:r w:rsidRPr="00593AEC">
        <w:rPr>
          <w:rFonts w:asciiTheme="majorHAnsi" w:hAnsiTheme="majorHAnsi" w:cs="Calibri"/>
          <w:noProof/>
          <w:color w:val="000000" w:themeColor="text1"/>
        </w:rPr>
        <w:t>…</w:t>
      </w:r>
      <w:r w:rsidR="00105339" w:rsidRPr="00593AEC">
        <w:rPr>
          <w:rFonts w:asciiTheme="majorHAnsi" w:hAnsiTheme="majorHAnsi" w:cs="Calibri"/>
          <w:noProof/>
          <w:color w:val="000000" w:themeColor="text1"/>
        </w:rPr>
        <w:t xml:space="preserve"> 5</w:t>
      </w:r>
    </w:p>
    <w:p w:rsidR="00EC121C" w:rsidRPr="00593AEC" w:rsidRDefault="00EC121C" w:rsidP="001B5B4D">
      <w:pPr>
        <w:tabs>
          <w:tab w:val="right" w:pos="9360"/>
        </w:tabs>
        <w:spacing w:before="120" w:after="120"/>
        <w:jc w:val="both"/>
        <w:rPr>
          <w:rFonts w:asciiTheme="majorHAnsi" w:hAnsiTheme="majorHAnsi" w:cs="Calibri"/>
          <w:noProof/>
          <w:color w:val="000000" w:themeColor="text1"/>
        </w:rPr>
      </w:pPr>
    </w:p>
    <w:p w:rsidR="008A5D7F" w:rsidRPr="00593AEC" w:rsidRDefault="008A5D7F" w:rsidP="001B5B4D">
      <w:pPr>
        <w:keepNext/>
        <w:tabs>
          <w:tab w:val="left" w:pos="0"/>
          <w:tab w:val="left" w:pos="851"/>
          <w:tab w:val="left" w:pos="9000"/>
        </w:tabs>
        <w:spacing w:before="120" w:after="120"/>
        <w:ind w:firstLine="851"/>
        <w:jc w:val="both"/>
        <w:outlineLvl w:val="0"/>
        <w:rPr>
          <w:rFonts w:asciiTheme="majorHAnsi" w:hAnsiTheme="majorHAnsi" w:cs="Calibri"/>
          <w:b/>
          <w:noProof/>
          <w:color w:val="000000" w:themeColor="text1"/>
        </w:rPr>
      </w:pPr>
      <w:r w:rsidRPr="00593AEC">
        <w:rPr>
          <w:rFonts w:asciiTheme="majorHAnsi" w:hAnsiTheme="majorHAnsi" w:cs="Calibri"/>
          <w:b/>
          <w:noProof/>
          <w:color w:val="000000" w:themeColor="text1"/>
        </w:rPr>
        <w:t xml:space="preserve">CAPITOLUL 1 </w:t>
      </w:r>
      <w:r w:rsidR="004372F1"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 xml:space="preserve">PREVEDERI GENERALE </w:t>
      </w:r>
    </w:p>
    <w:p w:rsidR="008A5D7F" w:rsidRPr="00593AEC" w:rsidRDefault="00355454" w:rsidP="001B5B4D">
      <w:pPr>
        <w:pStyle w:val="ListParagraph"/>
        <w:numPr>
          <w:ilvl w:val="1"/>
          <w:numId w:val="11"/>
        </w:numPr>
        <w:tabs>
          <w:tab w:val="left" w:pos="851"/>
          <w:tab w:val="left" w:pos="9639"/>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 xml:space="preserve">Contribuţia Măsurii </w:t>
      </w:r>
      <w:r w:rsidR="00AF2289" w:rsidRPr="00593AEC">
        <w:rPr>
          <w:rFonts w:asciiTheme="majorHAnsi" w:hAnsiTheme="majorHAnsi" w:cs="Calibri"/>
          <w:i/>
          <w:noProof/>
          <w:color w:val="000000" w:themeColor="text1"/>
          <w:sz w:val="24"/>
          <w:szCs w:val="24"/>
        </w:rPr>
        <w:t>M6/6B</w:t>
      </w:r>
      <w:r w:rsidR="008A5D7F" w:rsidRPr="00593AEC">
        <w:rPr>
          <w:rFonts w:asciiTheme="majorHAnsi" w:hAnsiTheme="majorHAnsi" w:cs="Calibri"/>
          <w:i/>
          <w:noProof/>
          <w:color w:val="000000" w:themeColor="text1"/>
          <w:sz w:val="24"/>
          <w:szCs w:val="24"/>
        </w:rPr>
        <w:t xml:space="preserve"> – „</w:t>
      </w:r>
      <w:r w:rsidR="00AF2289" w:rsidRPr="00593AEC">
        <w:rPr>
          <w:rFonts w:asciiTheme="majorHAnsi" w:hAnsiTheme="majorHAnsi" w:cs="Trebuchet MS"/>
          <w:bCs/>
          <w:i/>
          <w:color w:val="000000" w:themeColor="text1"/>
          <w:sz w:val="24"/>
          <w:szCs w:val="24"/>
          <w:lang w:val="x-none"/>
        </w:rPr>
        <w:t>Încurajarea activităţilor recreative şi competitive în teritoriul GAL</w:t>
      </w:r>
      <w:r w:rsidR="008A5D7F" w:rsidRPr="00593AEC">
        <w:rPr>
          <w:rFonts w:asciiTheme="majorHAnsi" w:hAnsiTheme="majorHAnsi" w:cs="Calibri"/>
          <w:i/>
          <w:noProof/>
          <w:color w:val="000000" w:themeColor="text1"/>
          <w:sz w:val="24"/>
          <w:szCs w:val="24"/>
        </w:rPr>
        <w:t xml:space="preserve">” </w:t>
      </w:r>
      <w:r w:rsidR="00DB6E4B" w:rsidRPr="00593AEC">
        <w:rPr>
          <w:rFonts w:asciiTheme="majorHAnsi" w:hAnsiTheme="majorHAnsi" w:cs="Calibri"/>
          <w:i/>
          <w:noProof/>
          <w:color w:val="000000" w:themeColor="text1"/>
          <w:sz w:val="24"/>
          <w:szCs w:val="24"/>
        </w:rPr>
        <w:t>la Domeniile interventie..</w:t>
      </w:r>
      <w:r w:rsidR="00407C16" w:rsidRPr="00593AEC">
        <w:rPr>
          <w:rFonts w:asciiTheme="majorHAnsi" w:hAnsiTheme="majorHAnsi" w:cs="Calibri"/>
          <w:i/>
          <w:noProof/>
          <w:color w:val="000000" w:themeColor="text1"/>
          <w:sz w:val="24"/>
          <w:szCs w:val="24"/>
        </w:rPr>
        <w:t>………………………………</w:t>
      </w:r>
      <w:r w:rsidR="00AF2289" w:rsidRPr="00593AEC">
        <w:rPr>
          <w:rFonts w:asciiTheme="majorHAnsi" w:hAnsiTheme="majorHAnsi" w:cs="Calibri"/>
          <w:i/>
          <w:noProof/>
          <w:color w:val="000000" w:themeColor="text1"/>
          <w:sz w:val="24"/>
          <w:szCs w:val="24"/>
        </w:rPr>
        <w:t>........</w:t>
      </w:r>
      <w:r w:rsidR="00E30DC8"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4C7A9A" w:rsidRPr="00593AEC">
        <w:rPr>
          <w:rFonts w:asciiTheme="majorHAnsi" w:hAnsiTheme="majorHAnsi" w:cs="Calibri"/>
          <w:i/>
          <w:noProof/>
          <w:color w:val="000000" w:themeColor="text1"/>
          <w:sz w:val="24"/>
          <w:szCs w:val="24"/>
        </w:rPr>
        <w:t>...</w:t>
      </w:r>
      <w:r w:rsidR="00467999" w:rsidRPr="00593AEC">
        <w:rPr>
          <w:rFonts w:asciiTheme="majorHAnsi" w:hAnsiTheme="majorHAnsi" w:cs="Calibri"/>
          <w:i/>
          <w:noProof/>
          <w:color w:val="000000" w:themeColor="text1"/>
          <w:sz w:val="24"/>
          <w:szCs w:val="24"/>
        </w:rPr>
        <w:t>.</w:t>
      </w:r>
      <w:r w:rsidR="004C7A9A"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 8</w:t>
      </w:r>
    </w:p>
    <w:p w:rsidR="008A5D7F" w:rsidRPr="00593AEC" w:rsidRDefault="004C7A9A"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1.2 </w:t>
      </w:r>
      <w:r w:rsidR="008A5D7F" w:rsidRPr="00593AEC">
        <w:rPr>
          <w:rFonts w:asciiTheme="majorHAnsi" w:hAnsiTheme="majorHAnsi" w:cs="Calibri"/>
          <w:i/>
          <w:noProof/>
          <w:color w:val="000000" w:themeColor="text1"/>
        </w:rPr>
        <w:t xml:space="preserve">Contribuţia  publică </w:t>
      </w:r>
      <w:r w:rsidR="00407C16" w:rsidRPr="00593AEC">
        <w:rPr>
          <w:rFonts w:asciiTheme="majorHAnsi" w:hAnsiTheme="majorHAnsi" w:cs="Calibri"/>
          <w:i/>
          <w:noProof/>
          <w:color w:val="000000" w:themeColor="text1"/>
        </w:rPr>
        <w:t xml:space="preserve">totala a masurii </w:t>
      </w:r>
      <w:r w:rsidR="008A5D7F"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8A5D7F" w:rsidRPr="00593AEC">
        <w:rPr>
          <w:rFonts w:asciiTheme="majorHAnsi" w:hAnsiTheme="majorHAnsi" w:cs="Calibri"/>
          <w:i/>
          <w:noProof/>
          <w:color w:val="000000" w:themeColor="text1"/>
        </w:rPr>
        <w:t>.</w:t>
      </w:r>
      <w:r w:rsidR="00407C16" w:rsidRPr="00593AEC">
        <w:rPr>
          <w:rFonts w:asciiTheme="majorHAnsi" w:hAnsiTheme="majorHAnsi" w:cs="Calibri"/>
          <w:i/>
          <w:noProof/>
          <w:color w:val="000000" w:themeColor="text1"/>
        </w:rPr>
        <w:t>...................................</w:t>
      </w:r>
      <w:r w:rsidR="008A5D7F" w:rsidRPr="00593AEC">
        <w:rPr>
          <w:rFonts w:asciiTheme="majorHAnsi" w:hAnsiTheme="majorHAnsi" w:cs="Calibri"/>
          <w:i/>
          <w:noProof/>
          <w:color w:val="000000" w:themeColor="text1"/>
        </w:rPr>
        <w:t>.................</w:t>
      </w:r>
      <w:r w:rsidR="0063650C" w:rsidRPr="00593AEC">
        <w:rPr>
          <w:rFonts w:asciiTheme="majorHAnsi" w:hAnsiTheme="majorHAnsi" w:cs="Calibri"/>
          <w:i/>
          <w:noProof/>
          <w:color w:val="000000" w:themeColor="text1"/>
        </w:rPr>
        <w:t>.........</w:t>
      </w:r>
      <w:r w:rsidR="00355454" w:rsidRPr="00593AEC">
        <w:rPr>
          <w:rFonts w:asciiTheme="majorHAnsi" w:hAnsiTheme="majorHAnsi" w:cs="Calibri"/>
          <w:i/>
          <w:noProof/>
          <w:color w:val="000000" w:themeColor="text1"/>
        </w:rPr>
        <w:t>..............9</w:t>
      </w:r>
    </w:p>
    <w:p w:rsidR="00DF5D52" w:rsidRPr="00593AEC" w:rsidRDefault="004C7A9A"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1.3 </w:t>
      </w:r>
      <w:r w:rsidR="00DF5D52" w:rsidRPr="00593AEC">
        <w:rPr>
          <w:rFonts w:asciiTheme="majorHAnsi" w:hAnsiTheme="majorHAnsi" w:cs="Calibri"/>
          <w:i/>
          <w:noProof/>
          <w:color w:val="000000" w:themeColor="text1"/>
        </w:rPr>
        <w:t xml:space="preserve">Tipul </w:t>
      </w:r>
      <w:r w:rsidR="00BB1562" w:rsidRPr="00593AEC">
        <w:rPr>
          <w:rFonts w:asciiTheme="majorHAnsi" w:hAnsiTheme="majorHAnsi" w:cs="Calibri"/>
          <w:i/>
          <w:noProof/>
          <w:color w:val="000000" w:themeColor="text1"/>
        </w:rPr>
        <w:t xml:space="preserve">si rata </w:t>
      </w:r>
      <w:r w:rsidR="00DF5D52" w:rsidRPr="00593AEC">
        <w:rPr>
          <w:rFonts w:asciiTheme="majorHAnsi" w:hAnsiTheme="majorHAnsi" w:cs="Calibri"/>
          <w:i/>
          <w:noProof/>
          <w:color w:val="000000" w:themeColor="text1"/>
        </w:rPr>
        <w:t xml:space="preserve"> sprijin</w:t>
      </w:r>
      <w:r w:rsidR="00BB1562" w:rsidRPr="00593AEC">
        <w:rPr>
          <w:rFonts w:asciiTheme="majorHAnsi" w:hAnsiTheme="majorHAnsi" w:cs="Calibri"/>
          <w:i/>
          <w:noProof/>
          <w:color w:val="000000" w:themeColor="text1"/>
        </w:rPr>
        <w:t>ului</w:t>
      </w:r>
      <w:r w:rsidR="00DF5D52"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……….……….9</w:t>
      </w:r>
    </w:p>
    <w:p w:rsidR="00DA707F" w:rsidRPr="00593AEC" w:rsidRDefault="00DA707F" w:rsidP="001B5B4D">
      <w:pPr>
        <w:pStyle w:val="ListParagraph"/>
        <w:numPr>
          <w:ilvl w:val="1"/>
          <w:numId w:val="12"/>
        </w:numPr>
        <w:tabs>
          <w:tab w:val="left" w:pos="851"/>
          <w:tab w:val="left" w:pos="9639"/>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Legislatie nationala si europe</w:t>
      </w:r>
      <w:r w:rsidR="004C7A9A" w:rsidRPr="00593AEC">
        <w:rPr>
          <w:rFonts w:asciiTheme="majorHAnsi" w:hAnsiTheme="majorHAnsi" w:cs="Calibri"/>
          <w:i/>
          <w:noProof/>
          <w:color w:val="000000" w:themeColor="text1"/>
          <w:sz w:val="24"/>
          <w:szCs w:val="24"/>
        </w:rPr>
        <w:t>ana aplicabila ………………………….…………………</w:t>
      </w:r>
      <w:r w:rsidR="00467999" w:rsidRPr="00593AEC">
        <w:rPr>
          <w:rFonts w:asciiTheme="majorHAnsi" w:hAnsiTheme="majorHAnsi" w:cs="Calibri"/>
          <w:i/>
          <w:noProof/>
          <w:color w:val="000000" w:themeColor="text1"/>
          <w:sz w:val="24"/>
          <w:szCs w:val="24"/>
        </w:rPr>
        <w:t>..</w:t>
      </w:r>
      <w:r w:rsidR="004C7A9A"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10</w:t>
      </w:r>
    </w:p>
    <w:p w:rsidR="00C4579A" w:rsidRPr="00593AEC" w:rsidRDefault="004C7A9A"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1.5 </w:t>
      </w:r>
      <w:r w:rsidR="00C4579A" w:rsidRPr="00593AEC">
        <w:rPr>
          <w:rFonts w:asciiTheme="majorHAnsi" w:hAnsiTheme="majorHAnsi" w:cs="Calibri"/>
          <w:i/>
          <w:noProof/>
          <w:color w:val="000000" w:themeColor="text1"/>
        </w:rPr>
        <w:t>Aria de aplicabilitate</w:t>
      </w:r>
      <w:r w:rsidRPr="00593AEC">
        <w:rPr>
          <w:rFonts w:asciiTheme="majorHAnsi" w:hAnsiTheme="majorHAnsi" w:cs="Calibri"/>
          <w:i/>
          <w:noProof/>
          <w:color w:val="000000" w:themeColor="text1"/>
        </w:rPr>
        <w:t xml:space="preserve"> a masurii …………………………………………………</w:t>
      </w:r>
      <w:r w:rsidR="00C4579A"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………………….13</w:t>
      </w:r>
    </w:p>
    <w:p w:rsidR="008A5D7F" w:rsidRPr="00593AEC" w:rsidRDefault="008A5D7F" w:rsidP="001B5B4D">
      <w:pPr>
        <w:tabs>
          <w:tab w:val="left" w:pos="0"/>
          <w:tab w:val="left" w:pos="900"/>
          <w:tab w:val="left" w:pos="9000"/>
        </w:tabs>
        <w:spacing w:before="120" w:after="120"/>
        <w:jc w:val="both"/>
        <w:rPr>
          <w:rFonts w:asciiTheme="majorHAnsi" w:hAnsiTheme="majorHAnsi" w:cs="Calibri"/>
          <w:i/>
          <w:noProof/>
          <w:color w:val="000000" w:themeColor="text1"/>
        </w:rPr>
      </w:pPr>
    </w:p>
    <w:p w:rsidR="008A5D7F" w:rsidRPr="00593AEC" w:rsidRDefault="008A5D7F" w:rsidP="001B5B4D">
      <w:pPr>
        <w:tabs>
          <w:tab w:val="left" w:pos="0"/>
          <w:tab w:val="left" w:pos="851"/>
          <w:tab w:val="left" w:pos="9000"/>
          <w:tab w:val="left" w:pos="9270"/>
        </w:tabs>
        <w:spacing w:before="120" w:after="120"/>
        <w:ind w:firstLine="851"/>
        <w:jc w:val="both"/>
        <w:rPr>
          <w:rFonts w:asciiTheme="majorHAnsi" w:hAnsiTheme="majorHAnsi" w:cs="Calibri"/>
          <w:noProof/>
          <w:color w:val="000000" w:themeColor="text1"/>
        </w:rPr>
      </w:pPr>
      <w:r w:rsidRPr="00593AEC">
        <w:rPr>
          <w:rFonts w:asciiTheme="majorHAnsi" w:hAnsiTheme="majorHAnsi" w:cs="Calibri"/>
          <w:b/>
          <w:noProof/>
          <w:color w:val="000000" w:themeColor="text1"/>
        </w:rPr>
        <w:t xml:space="preserve">CAPITOLUL 2 </w:t>
      </w:r>
      <w:r w:rsidR="004372F1" w:rsidRPr="00593AEC">
        <w:rPr>
          <w:rFonts w:asciiTheme="majorHAnsi" w:hAnsiTheme="majorHAnsi" w:cs="Calibri"/>
          <w:b/>
          <w:noProof/>
          <w:color w:val="000000" w:themeColor="text1"/>
        </w:rPr>
        <w:t xml:space="preserve"> - DEPUNEREA PROIECTELOR</w:t>
      </w:r>
    </w:p>
    <w:p w:rsidR="008A5D7F" w:rsidRPr="00593AEC" w:rsidRDefault="004C7A9A" w:rsidP="001B5B4D">
      <w:pPr>
        <w:pStyle w:val="ListParagraph"/>
        <w:numPr>
          <w:ilvl w:val="1"/>
          <w:numId w:val="13"/>
        </w:numPr>
        <w:tabs>
          <w:tab w:val="left" w:pos="0"/>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 xml:space="preserve"> </w:t>
      </w:r>
      <w:r w:rsidR="0063650C" w:rsidRPr="00593AEC">
        <w:rPr>
          <w:rFonts w:asciiTheme="majorHAnsi" w:hAnsiTheme="majorHAnsi" w:cs="Calibri"/>
          <w:i/>
          <w:noProof/>
          <w:color w:val="000000" w:themeColor="text1"/>
          <w:sz w:val="24"/>
          <w:szCs w:val="24"/>
        </w:rPr>
        <w:t>Locul unde vor fi depuse proiectele</w:t>
      </w:r>
      <w:r w:rsidR="008A5D7F" w:rsidRPr="00593AEC">
        <w:rPr>
          <w:rFonts w:asciiTheme="majorHAnsi" w:hAnsiTheme="majorHAnsi" w:cs="Calibri"/>
          <w:i/>
          <w:noProof/>
          <w:color w:val="000000" w:themeColor="text1"/>
          <w:sz w:val="24"/>
          <w:szCs w:val="24"/>
        </w:rPr>
        <w:t xml:space="preserve"> ................</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..............................13</w:t>
      </w:r>
    </w:p>
    <w:p w:rsidR="008A5D7F" w:rsidRPr="00593AEC" w:rsidRDefault="004C7A9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2.2  </w:t>
      </w:r>
      <w:r w:rsidR="0063650C" w:rsidRPr="00593AEC">
        <w:rPr>
          <w:rFonts w:asciiTheme="majorHAnsi" w:hAnsiTheme="majorHAnsi" w:cs="Calibri"/>
          <w:i/>
          <w:noProof/>
          <w:color w:val="000000" w:themeColor="text1"/>
        </w:rPr>
        <w:t>Perioada de depunere a proiectelor</w:t>
      </w:r>
      <w:r w:rsidR="008A5D7F"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63650C"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.............................14</w:t>
      </w:r>
    </w:p>
    <w:p w:rsidR="008A5D7F" w:rsidRPr="00593AEC" w:rsidRDefault="004C7A9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2.3 </w:t>
      </w:r>
      <w:r w:rsidR="008A5D7F" w:rsidRPr="00593AEC">
        <w:rPr>
          <w:rFonts w:asciiTheme="majorHAnsi" w:hAnsiTheme="majorHAnsi" w:cs="Calibri"/>
          <w:i/>
          <w:noProof/>
          <w:color w:val="000000" w:themeColor="text1"/>
        </w:rPr>
        <w:t xml:space="preserve"> </w:t>
      </w:r>
      <w:r w:rsidR="006C08E3" w:rsidRPr="00593AEC">
        <w:rPr>
          <w:rFonts w:asciiTheme="majorHAnsi" w:hAnsiTheme="majorHAnsi" w:cs="Calibri"/>
          <w:i/>
          <w:noProof/>
          <w:color w:val="000000" w:themeColor="text1"/>
        </w:rPr>
        <w:t>Alocarea pe sesiune</w:t>
      </w:r>
      <w:r w:rsidR="008A5D7F"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8A5D7F" w:rsidRPr="00593AEC">
        <w:rPr>
          <w:rFonts w:asciiTheme="majorHAnsi" w:hAnsiTheme="majorHAnsi" w:cs="Calibri"/>
          <w:i/>
          <w:noProof/>
          <w:color w:val="000000" w:themeColor="text1"/>
        </w:rPr>
        <w:t>.........</w:t>
      </w:r>
      <w:r w:rsidR="0063650C"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w:t>
      </w:r>
      <w:r w:rsidR="00467999"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..........14</w:t>
      </w:r>
    </w:p>
    <w:p w:rsidR="008A5D7F" w:rsidRPr="00593AEC" w:rsidRDefault="004C7A9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2.4 </w:t>
      </w:r>
      <w:r w:rsidR="0063650C" w:rsidRPr="00593AEC">
        <w:rPr>
          <w:rFonts w:asciiTheme="majorHAnsi" w:hAnsiTheme="majorHAnsi" w:cs="Calibri"/>
          <w:i/>
          <w:noProof/>
          <w:color w:val="000000" w:themeColor="text1"/>
        </w:rPr>
        <w:t>Punctaj minim pentru acceptarea unui proiect</w:t>
      </w:r>
      <w:r w:rsidR="008A5D7F"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63650C"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w:t>
      </w:r>
      <w:r w:rsidR="00467999"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........14</w:t>
      </w:r>
    </w:p>
    <w:p w:rsidR="008A5D7F" w:rsidRPr="00593AEC" w:rsidRDefault="008A5D7F" w:rsidP="001B5B4D">
      <w:pPr>
        <w:tabs>
          <w:tab w:val="left" w:pos="851"/>
          <w:tab w:val="left" w:pos="9000"/>
        </w:tabs>
        <w:spacing w:before="120" w:after="120"/>
        <w:jc w:val="both"/>
        <w:rPr>
          <w:rFonts w:asciiTheme="majorHAnsi" w:hAnsiTheme="majorHAnsi" w:cs="Calibri"/>
          <w:b/>
          <w:noProof/>
          <w:color w:val="000000" w:themeColor="text1"/>
        </w:rPr>
      </w:pPr>
    </w:p>
    <w:p w:rsidR="008A5D7F" w:rsidRPr="00593AEC" w:rsidRDefault="008A5D7F" w:rsidP="001B5B4D">
      <w:pPr>
        <w:tabs>
          <w:tab w:val="left" w:pos="851"/>
          <w:tab w:val="left" w:pos="9000"/>
        </w:tabs>
        <w:spacing w:before="120" w:after="120"/>
        <w:ind w:firstLine="81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 xml:space="preserve">CAPITOLUL 3 </w:t>
      </w:r>
      <w:r w:rsidR="00B91337" w:rsidRPr="00593AEC">
        <w:rPr>
          <w:rFonts w:asciiTheme="majorHAnsi" w:hAnsiTheme="majorHAnsi" w:cs="Calibri"/>
          <w:b/>
          <w:noProof/>
          <w:color w:val="000000" w:themeColor="text1"/>
        </w:rPr>
        <w:t>- CATEGORII DE BENEFICIARI ELIGIBILI</w:t>
      </w:r>
    </w:p>
    <w:p w:rsidR="004C7A9A" w:rsidRPr="00593AEC" w:rsidRDefault="004C7A9A" w:rsidP="001B5B4D">
      <w:pPr>
        <w:pStyle w:val="ListParagraph"/>
        <w:numPr>
          <w:ilvl w:val="1"/>
          <w:numId w:val="1"/>
        </w:numPr>
        <w:tabs>
          <w:tab w:val="left" w:pos="0"/>
          <w:tab w:val="left" w:pos="360"/>
          <w:tab w:val="left" w:pos="810"/>
          <w:tab w:val="left" w:pos="9000"/>
        </w:tabs>
        <w:spacing w:before="120" w:after="120"/>
        <w:ind w:hanging="108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 xml:space="preserve"> </w:t>
      </w:r>
      <w:r w:rsidR="00B91337" w:rsidRPr="00593AEC">
        <w:rPr>
          <w:rFonts w:asciiTheme="majorHAnsi" w:hAnsiTheme="majorHAnsi" w:cs="Calibri"/>
          <w:i/>
          <w:noProof/>
          <w:color w:val="000000" w:themeColor="text1"/>
          <w:sz w:val="24"/>
          <w:szCs w:val="24"/>
        </w:rPr>
        <w:t>Beneficiari eligibili</w:t>
      </w:r>
      <w:r w:rsidR="0063650C" w:rsidRPr="00593AEC">
        <w:rPr>
          <w:rFonts w:asciiTheme="majorHAnsi" w:hAnsiTheme="majorHAnsi" w:cs="Calibri"/>
          <w:i/>
          <w:noProof/>
          <w:color w:val="000000" w:themeColor="text1"/>
          <w:sz w:val="24"/>
          <w:szCs w:val="24"/>
        </w:rPr>
        <w:t xml:space="preserve"> ..................</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w:t>
      </w:r>
      <w:r w:rsidR="00467999"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.....................15</w:t>
      </w:r>
    </w:p>
    <w:p w:rsidR="008A5D7F" w:rsidRPr="00593AEC" w:rsidRDefault="0063650C" w:rsidP="001B5B4D">
      <w:pPr>
        <w:pStyle w:val="ListParagraph"/>
        <w:numPr>
          <w:ilvl w:val="1"/>
          <w:numId w:val="1"/>
        </w:numPr>
        <w:tabs>
          <w:tab w:val="clear" w:pos="1080"/>
          <w:tab w:val="left" w:pos="0"/>
          <w:tab w:val="left" w:pos="810"/>
          <w:tab w:val="left" w:pos="9000"/>
        </w:tabs>
        <w:spacing w:before="120" w:after="120"/>
        <w:ind w:left="450" w:hanging="45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Conditii de depunere proiect</w:t>
      </w:r>
      <w:r w:rsidR="008A5D7F" w:rsidRPr="00593AEC">
        <w:rPr>
          <w:rFonts w:asciiTheme="majorHAnsi" w:hAnsiTheme="majorHAnsi" w:cs="Calibri"/>
          <w:i/>
          <w:noProof/>
          <w:color w:val="000000" w:themeColor="text1"/>
          <w:sz w:val="24"/>
          <w:szCs w:val="24"/>
        </w:rPr>
        <w:t xml:space="preserve"> …..</w:t>
      </w:r>
      <w:r w:rsidR="004C7A9A" w:rsidRPr="00593AEC">
        <w:rPr>
          <w:rFonts w:asciiTheme="majorHAnsi" w:hAnsiTheme="majorHAnsi" w:cs="Calibri"/>
          <w:i/>
          <w:noProof/>
          <w:color w:val="000000" w:themeColor="text1"/>
          <w:sz w:val="24"/>
          <w:szCs w:val="24"/>
        </w:rPr>
        <w:t>...............</w:t>
      </w:r>
      <w:r w:rsidR="008A5D7F" w:rsidRPr="00593AEC">
        <w:rPr>
          <w:rFonts w:asciiTheme="majorHAnsi" w:hAnsiTheme="majorHAnsi" w:cs="Calibri"/>
          <w:i/>
          <w:noProof/>
          <w:color w:val="000000" w:themeColor="text1"/>
          <w:sz w:val="24"/>
          <w:szCs w:val="24"/>
        </w:rPr>
        <w:t>....</w:t>
      </w:r>
      <w:r w:rsidR="004C7A9A" w:rsidRPr="00593AEC">
        <w:rPr>
          <w:rFonts w:asciiTheme="majorHAnsi" w:hAnsiTheme="majorHAnsi" w:cs="Calibri"/>
          <w:i/>
          <w:noProof/>
          <w:color w:val="000000" w:themeColor="text1"/>
          <w:sz w:val="24"/>
          <w:szCs w:val="24"/>
        </w:rPr>
        <w:t>........</w:t>
      </w:r>
      <w:r w:rsidR="008A5D7F"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..............................15</w:t>
      </w:r>
    </w:p>
    <w:p w:rsidR="008A5D7F" w:rsidRPr="00593AEC" w:rsidRDefault="008A5D7F" w:rsidP="001B5B4D">
      <w:pPr>
        <w:tabs>
          <w:tab w:val="left" w:pos="0"/>
          <w:tab w:val="left" w:pos="900"/>
          <w:tab w:val="left" w:pos="9000"/>
        </w:tabs>
        <w:spacing w:before="120" w:after="120"/>
        <w:jc w:val="both"/>
        <w:rPr>
          <w:rFonts w:asciiTheme="majorHAnsi" w:hAnsiTheme="majorHAnsi" w:cs="Calibri"/>
          <w:i/>
          <w:noProof/>
          <w:color w:val="000000" w:themeColor="text1"/>
        </w:rPr>
      </w:pPr>
    </w:p>
    <w:p w:rsidR="004C7A9A" w:rsidRPr="00593AEC" w:rsidRDefault="008A5D7F" w:rsidP="001B5B4D">
      <w:pPr>
        <w:tabs>
          <w:tab w:val="left" w:pos="0"/>
          <w:tab w:val="left" w:pos="851"/>
          <w:tab w:val="left" w:pos="1440"/>
          <w:tab w:val="left" w:pos="9000"/>
        </w:tabs>
        <w:spacing w:before="120" w:after="120"/>
        <w:ind w:firstLine="851"/>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CAPITOLUL 4</w:t>
      </w:r>
      <w:r w:rsidR="004C7A9A" w:rsidRPr="00593AEC">
        <w:rPr>
          <w:rFonts w:asciiTheme="majorHAnsi" w:hAnsiTheme="majorHAnsi" w:cs="Calibri"/>
          <w:b/>
          <w:noProof/>
          <w:color w:val="000000" w:themeColor="text1"/>
        </w:rPr>
        <w:t xml:space="preserve"> - </w:t>
      </w:r>
      <w:r w:rsidRPr="00593AEC">
        <w:rPr>
          <w:rFonts w:asciiTheme="majorHAnsi" w:hAnsiTheme="majorHAnsi" w:cs="Calibri"/>
          <w:b/>
          <w:noProof/>
          <w:color w:val="000000" w:themeColor="text1"/>
        </w:rPr>
        <w:t xml:space="preserve"> </w:t>
      </w:r>
      <w:r w:rsidR="0063650C" w:rsidRPr="00593AEC">
        <w:rPr>
          <w:rFonts w:asciiTheme="majorHAnsi" w:hAnsiTheme="majorHAnsi" w:cs="Calibri"/>
          <w:b/>
          <w:noProof/>
          <w:color w:val="000000" w:themeColor="text1"/>
        </w:rPr>
        <w:t xml:space="preserve">CONDITII MINIME PENTRU ACORDAREA SPIJINULUI </w:t>
      </w:r>
    </w:p>
    <w:p w:rsidR="008A5D7F" w:rsidRPr="00593AEC" w:rsidRDefault="004C7A9A" w:rsidP="001B5B4D">
      <w:pPr>
        <w:tabs>
          <w:tab w:val="left" w:pos="0"/>
          <w:tab w:val="left" w:pos="851"/>
          <w:tab w:val="left" w:pos="1440"/>
          <w:tab w:val="left" w:pos="9000"/>
        </w:tabs>
        <w:spacing w:before="120" w:after="12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 xml:space="preserve">4.1 </w:t>
      </w:r>
      <w:r w:rsidR="0063650C" w:rsidRPr="00593AEC">
        <w:rPr>
          <w:rFonts w:asciiTheme="majorHAnsi" w:hAnsiTheme="majorHAnsi" w:cs="Calibri"/>
          <w:i/>
          <w:noProof/>
          <w:color w:val="000000" w:themeColor="text1"/>
        </w:rPr>
        <w:t>Conditii minime obligatorii pentru acordarea spijinului</w:t>
      </w:r>
      <w:r w:rsidR="008A5D7F"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.......................16</w:t>
      </w:r>
    </w:p>
    <w:p w:rsidR="0050723A" w:rsidRPr="00593AEC" w:rsidRDefault="0050723A" w:rsidP="001B5B4D">
      <w:pPr>
        <w:tabs>
          <w:tab w:val="right" w:pos="9360"/>
        </w:tabs>
        <w:spacing w:before="120" w:after="120"/>
        <w:jc w:val="both"/>
        <w:rPr>
          <w:rFonts w:asciiTheme="majorHAnsi" w:hAnsiTheme="majorHAnsi" w:cs="Calibri"/>
          <w:noProof/>
          <w:color w:val="000000" w:themeColor="text1"/>
        </w:rPr>
      </w:pPr>
    </w:p>
    <w:p w:rsidR="0050723A" w:rsidRPr="00593AEC" w:rsidRDefault="0063650C" w:rsidP="001B5B4D">
      <w:pPr>
        <w:keepNext/>
        <w:tabs>
          <w:tab w:val="left" w:pos="0"/>
          <w:tab w:val="left" w:pos="851"/>
          <w:tab w:val="left" w:pos="9000"/>
        </w:tabs>
        <w:spacing w:before="120" w:after="120"/>
        <w:ind w:firstLine="851"/>
        <w:jc w:val="both"/>
        <w:outlineLvl w:val="0"/>
        <w:rPr>
          <w:rFonts w:asciiTheme="majorHAnsi" w:hAnsiTheme="majorHAnsi" w:cs="Calibri"/>
          <w:b/>
          <w:noProof/>
          <w:color w:val="000000" w:themeColor="text1"/>
        </w:rPr>
      </w:pPr>
      <w:r w:rsidRPr="00593AEC">
        <w:rPr>
          <w:rFonts w:asciiTheme="majorHAnsi" w:hAnsiTheme="majorHAnsi" w:cs="Calibri"/>
          <w:b/>
          <w:noProof/>
          <w:color w:val="000000" w:themeColor="text1"/>
        </w:rPr>
        <w:t>CAPITOLUL 5</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CHELTUIELI ELIGIBILE SI NEELIGIBILE</w:t>
      </w:r>
      <w:r w:rsidR="0050723A" w:rsidRPr="00593AEC">
        <w:rPr>
          <w:rFonts w:asciiTheme="majorHAnsi" w:hAnsiTheme="majorHAnsi" w:cs="Calibri"/>
          <w:b/>
          <w:noProof/>
          <w:color w:val="000000" w:themeColor="text1"/>
        </w:rPr>
        <w:t xml:space="preserve"> </w:t>
      </w:r>
    </w:p>
    <w:p w:rsidR="0050723A" w:rsidRPr="00593AEC" w:rsidRDefault="0063650C"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5.1 Cheltuieli eligibile</w:t>
      </w:r>
      <w:r w:rsidR="0050723A"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 17</w:t>
      </w:r>
    </w:p>
    <w:p w:rsidR="0050723A" w:rsidRPr="00593AEC" w:rsidRDefault="0063650C"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5.2 Cheltuieli neeligibile</w:t>
      </w:r>
      <w:r w:rsidR="0050723A"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..............................19</w:t>
      </w:r>
    </w:p>
    <w:p w:rsidR="0050723A" w:rsidRPr="00593AEC" w:rsidRDefault="0050723A" w:rsidP="001B5B4D">
      <w:pPr>
        <w:tabs>
          <w:tab w:val="left" w:pos="0"/>
          <w:tab w:val="left" w:pos="900"/>
          <w:tab w:val="left" w:pos="9000"/>
        </w:tabs>
        <w:spacing w:before="120" w:after="120"/>
        <w:jc w:val="both"/>
        <w:rPr>
          <w:rFonts w:asciiTheme="majorHAnsi" w:hAnsiTheme="majorHAnsi" w:cs="Calibri"/>
          <w:i/>
          <w:noProof/>
          <w:color w:val="000000" w:themeColor="text1"/>
        </w:rPr>
      </w:pPr>
    </w:p>
    <w:p w:rsidR="0063650C" w:rsidRPr="00593AEC" w:rsidRDefault="0063650C" w:rsidP="001B5B4D">
      <w:pPr>
        <w:tabs>
          <w:tab w:val="left" w:pos="0"/>
          <w:tab w:val="left" w:pos="851"/>
          <w:tab w:val="left" w:pos="9000"/>
          <w:tab w:val="left" w:pos="9270"/>
        </w:tabs>
        <w:spacing w:before="120" w:after="120"/>
        <w:ind w:firstLine="851"/>
        <w:jc w:val="both"/>
        <w:rPr>
          <w:rFonts w:asciiTheme="majorHAnsi" w:hAnsiTheme="majorHAnsi" w:cs="Calibri"/>
          <w:b/>
          <w:noProof/>
          <w:color w:val="000000" w:themeColor="text1"/>
        </w:rPr>
      </w:pPr>
    </w:p>
    <w:p w:rsidR="0063650C" w:rsidRPr="00593AEC" w:rsidRDefault="0063650C" w:rsidP="001B5B4D">
      <w:pPr>
        <w:tabs>
          <w:tab w:val="left" w:pos="0"/>
          <w:tab w:val="left" w:pos="851"/>
          <w:tab w:val="left" w:pos="9000"/>
          <w:tab w:val="left" w:pos="9270"/>
        </w:tabs>
        <w:spacing w:before="120" w:after="120"/>
        <w:ind w:firstLine="851"/>
        <w:jc w:val="both"/>
        <w:rPr>
          <w:rFonts w:asciiTheme="majorHAnsi" w:hAnsiTheme="majorHAnsi" w:cs="Calibri"/>
          <w:b/>
          <w:noProof/>
          <w:color w:val="000000" w:themeColor="text1"/>
        </w:rPr>
      </w:pPr>
    </w:p>
    <w:p w:rsidR="0050723A" w:rsidRPr="00593AEC" w:rsidRDefault="0063650C" w:rsidP="001B5B4D">
      <w:pPr>
        <w:tabs>
          <w:tab w:val="left" w:pos="0"/>
          <w:tab w:val="left" w:pos="851"/>
          <w:tab w:val="left" w:pos="9000"/>
          <w:tab w:val="left" w:pos="9270"/>
        </w:tabs>
        <w:spacing w:before="120" w:after="120"/>
        <w:ind w:firstLine="851"/>
        <w:jc w:val="both"/>
        <w:rPr>
          <w:rFonts w:asciiTheme="majorHAnsi" w:hAnsiTheme="majorHAnsi" w:cs="Calibri"/>
          <w:noProof/>
          <w:color w:val="000000" w:themeColor="text1"/>
        </w:rPr>
      </w:pPr>
      <w:r w:rsidRPr="00593AEC">
        <w:rPr>
          <w:rFonts w:asciiTheme="majorHAnsi" w:hAnsiTheme="majorHAnsi" w:cs="Calibri"/>
          <w:b/>
          <w:noProof/>
          <w:color w:val="000000" w:themeColor="text1"/>
        </w:rPr>
        <w:t>CAPITOLUL 6</w:t>
      </w:r>
      <w:r w:rsidR="0050723A" w:rsidRPr="00593AEC">
        <w:rPr>
          <w:rFonts w:asciiTheme="majorHAnsi" w:hAnsiTheme="majorHAnsi" w:cs="Calibri"/>
          <w:b/>
          <w:noProof/>
          <w:color w:val="000000" w:themeColor="text1"/>
        </w:rPr>
        <w:t xml:space="preserve">  - </w:t>
      </w:r>
      <w:r w:rsidRPr="00593AEC">
        <w:rPr>
          <w:rFonts w:asciiTheme="majorHAnsi" w:hAnsiTheme="majorHAnsi" w:cs="Calibri"/>
          <w:b/>
          <w:noProof/>
          <w:color w:val="000000" w:themeColor="text1"/>
        </w:rPr>
        <w:t>SELECTIA PROIECTELOR</w:t>
      </w:r>
    </w:p>
    <w:p w:rsidR="0050723A" w:rsidRPr="00593AEC" w:rsidRDefault="0050723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 xml:space="preserve">6.1 </w:t>
      </w:r>
      <w:r w:rsidR="006721CC"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Principiile si criteriile de selectie</w:t>
      </w:r>
      <w:r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w:t>
      </w:r>
      <w:r w:rsidR="006721CC"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.....................19</w:t>
      </w:r>
    </w:p>
    <w:p w:rsidR="0050723A" w:rsidRPr="00593AEC" w:rsidRDefault="0050723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 </w:t>
      </w:r>
      <w:r w:rsidR="006721CC" w:rsidRPr="00593AEC">
        <w:rPr>
          <w:rFonts w:asciiTheme="majorHAnsi" w:hAnsiTheme="majorHAnsi" w:cs="Calibri"/>
          <w:i/>
          <w:noProof/>
          <w:color w:val="000000" w:themeColor="text1"/>
        </w:rPr>
        <w:t>6.2</w:t>
      </w:r>
      <w:r w:rsidRPr="00593AEC">
        <w:rPr>
          <w:rFonts w:asciiTheme="majorHAnsi" w:hAnsiTheme="majorHAnsi" w:cs="Calibri"/>
          <w:i/>
          <w:noProof/>
          <w:color w:val="000000" w:themeColor="text1"/>
        </w:rPr>
        <w:t xml:space="preserve">  </w:t>
      </w:r>
      <w:r w:rsidR="006721CC" w:rsidRPr="00593AEC">
        <w:rPr>
          <w:rFonts w:asciiTheme="majorHAnsi" w:hAnsiTheme="majorHAnsi" w:cs="Calibri"/>
          <w:i/>
          <w:noProof/>
          <w:color w:val="000000" w:themeColor="text1"/>
        </w:rPr>
        <w:t>Procedura de selectie</w:t>
      </w:r>
      <w:r w:rsidRPr="00593AEC">
        <w:rPr>
          <w:rFonts w:asciiTheme="majorHAnsi" w:hAnsiTheme="majorHAnsi" w:cs="Calibri"/>
          <w:i/>
          <w:noProof/>
          <w:color w:val="000000" w:themeColor="text1"/>
        </w:rPr>
        <w:t xml:space="preserve"> ...</w:t>
      </w:r>
      <w:r w:rsidR="006721CC"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w:t>
      </w:r>
      <w:r w:rsidR="00467999"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..........20</w:t>
      </w:r>
    </w:p>
    <w:p w:rsidR="0050723A" w:rsidRPr="00593AEC" w:rsidRDefault="006721CC"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 6.3 Conflict de interese</w:t>
      </w:r>
      <w:r w:rsidR="0050723A"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..............................22</w:t>
      </w:r>
    </w:p>
    <w:p w:rsidR="0050723A" w:rsidRPr="00593AEC" w:rsidRDefault="0050723A" w:rsidP="001B5B4D">
      <w:pPr>
        <w:tabs>
          <w:tab w:val="left" w:pos="851"/>
          <w:tab w:val="left" w:pos="9000"/>
        </w:tabs>
        <w:spacing w:before="120" w:after="120"/>
        <w:jc w:val="both"/>
        <w:rPr>
          <w:rFonts w:asciiTheme="majorHAnsi" w:hAnsiTheme="majorHAnsi" w:cs="Calibri"/>
          <w:b/>
          <w:noProof/>
          <w:color w:val="000000" w:themeColor="text1"/>
        </w:rPr>
      </w:pPr>
    </w:p>
    <w:p w:rsidR="0050723A" w:rsidRPr="00593AEC" w:rsidRDefault="006721CC" w:rsidP="001B5B4D">
      <w:pPr>
        <w:tabs>
          <w:tab w:val="left" w:pos="851"/>
          <w:tab w:val="left" w:pos="9000"/>
        </w:tabs>
        <w:spacing w:before="120" w:after="120"/>
        <w:ind w:firstLine="81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CAPITOLUL 7</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VALOAREA SPIJINULUI NERAMBURSABIL</w:t>
      </w:r>
    </w:p>
    <w:p w:rsidR="0050723A" w:rsidRPr="00593AEC" w:rsidRDefault="006721CC" w:rsidP="001B5B4D">
      <w:pPr>
        <w:pStyle w:val="ListParagraph"/>
        <w:numPr>
          <w:ilvl w:val="1"/>
          <w:numId w:val="9"/>
        </w:numPr>
        <w:tabs>
          <w:tab w:val="left" w:pos="0"/>
          <w:tab w:val="left" w:pos="810"/>
          <w:tab w:val="left" w:pos="9000"/>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Spijin nerambursabil ............................................................................................................</w:t>
      </w:r>
      <w:r w:rsidR="001B5B4D" w:rsidRPr="00593AEC">
        <w:rPr>
          <w:rFonts w:asciiTheme="majorHAnsi" w:hAnsiTheme="majorHAnsi" w:cs="Calibri"/>
          <w:i/>
          <w:noProof/>
          <w:color w:val="000000" w:themeColor="text1"/>
          <w:sz w:val="24"/>
          <w:szCs w:val="24"/>
        </w:rPr>
        <w:t>..............................22</w:t>
      </w:r>
    </w:p>
    <w:p w:rsidR="0050723A" w:rsidRPr="00593AEC" w:rsidRDefault="0050723A" w:rsidP="001B5B4D">
      <w:pPr>
        <w:tabs>
          <w:tab w:val="left" w:pos="0"/>
          <w:tab w:val="left" w:pos="900"/>
          <w:tab w:val="left" w:pos="9000"/>
        </w:tabs>
        <w:spacing w:before="120" w:after="120"/>
        <w:jc w:val="both"/>
        <w:rPr>
          <w:rFonts w:asciiTheme="majorHAnsi" w:hAnsiTheme="majorHAnsi" w:cs="Calibri"/>
          <w:i/>
          <w:noProof/>
          <w:color w:val="000000" w:themeColor="text1"/>
        </w:rPr>
      </w:pPr>
    </w:p>
    <w:p w:rsidR="0050723A" w:rsidRPr="00593AEC" w:rsidRDefault="006721CC" w:rsidP="001B5B4D">
      <w:pPr>
        <w:tabs>
          <w:tab w:val="left" w:pos="0"/>
          <w:tab w:val="left" w:pos="851"/>
          <w:tab w:val="left" w:pos="1440"/>
          <w:tab w:val="left" w:pos="9000"/>
        </w:tabs>
        <w:spacing w:before="120" w:after="120"/>
        <w:ind w:firstLine="851"/>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CAPITOLUL 8 –</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COMPLETAREA , DEPUNEREA SI VERIFICAREA DOSARULUI CERERII DE FINANTARE</w:t>
      </w:r>
    </w:p>
    <w:p w:rsidR="0050723A" w:rsidRPr="00593AEC" w:rsidRDefault="006721CC" w:rsidP="001B5B4D">
      <w:pPr>
        <w:pStyle w:val="ListParagraph"/>
        <w:numPr>
          <w:ilvl w:val="1"/>
          <w:numId w:val="10"/>
        </w:numPr>
        <w:tabs>
          <w:tab w:val="left" w:pos="0"/>
          <w:tab w:val="left" w:pos="810"/>
          <w:tab w:val="left" w:pos="9000"/>
        </w:tabs>
        <w:spacing w:before="120" w:after="120"/>
        <w:jc w:val="both"/>
        <w:rPr>
          <w:rFonts w:asciiTheme="majorHAnsi" w:hAnsiTheme="majorHAnsi" w:cs="Calibri"/>
          <w:noProof/>
          <w:color w:val="000000" w:themeColor="text1"/>
          <w:sz w:val="24"/>
          <w:szCs w:val="24"/>
        </w:rPr>
      </w:pPr>
      <w:r w:rsidRPr="00593AEC">
        <w:rPr>
          <w:rFonts w:asciiTheme="majorHAnsi" w:hAnsiTheme="majorHAnsi" w:cs="Calibri"/>
          <w:i/>
          <w:noProof/>
          <w:color w:val="000000" w:themeColor="text1"/>
          <w:sz w:val="24"/>
          <w:szCs w:val="24"/>
        </w:rPr>
        <w:t>Completarea si depunerea cererii de finantare</w:t>
      </w:r>
      <w:r w:rsidR="0050723A" w:rsidRPr="00593AEC">
        <w:rPr>
          <w:rFonts w:asciiTheme="majorHAnsi" w:hAnsiTheme="majorHAnsi" w:cs="Calibri"/>
          <w:i/>
          <w:noProof/>
          <w:color w:val="000000" w:themeColor="text1"/>
          <w:sz w:val="24"/>
          <w:szCs w:val="24"/>
        </w:rPr>
        <w:t xml:space="preserve"> ........................</w:t>
      </w:r>
      <w:r w:rsidRPr="00593AEC">
        <w:rPr>
          <w:rFonts w:asciiTheme="majorHAnsi" w:hAnsiTheme="majorHAnsi" w:cs="Calibri"/>
          <w:i/>
          <w:noProof/>
          <w:color w:val="000000" w:themeColor="text1"/>
          <w:sz w:val="24"/>
          <w:szCs w:val="24"/>
        </w:rPr>
        <w:t>......................</w:t>
      </w:r>
      <w:r w:rsidR="000A74AF"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........22</w:t>
      </w:r>
    </w:p>
    <w:p w:rsidR="008A5D7F" w:rsidRPr="00593AEC" w:rsidRDefault="000A74AF" w:rsidP="001B5B4D">
      <w:pPr>
        <w:pStyle w:val="ListParagraph"/>
        <w:numPr>
          <w:ilvl w:val="1"/>
          <w:numId w:val="10"/>
        </w:numPr>
        <w:tabs>
          <w:tab w:val="left" w:pos="0"/>
          <w:tab w:val="left" w:pos="7380"/>
          <w:tab w:val="left" w:pos="9000"/>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Verificarea dosarului cererii de finant</w:t>
      </w:r>
      <w:r w:rsidR="001B5B4D" w:rsidRPr="00593AEC">
        <w:rPr>
          <w:rFonts w:asciiTheme="majorHAnsi" w:hAnsiTheme="majorHAnsi" w:cs="Calibri"/>
          <w:i/>
          <w:noProof/>
          <w:color w:val="000000" w:themeColor="text1"/>
          <w:sz w:val="24"/>
          <w:szCs w:val="24"/>
        </w:rPr>
        <w:t>are ……………………………………………………</w:t>
      </w:r>
      <w:r w:rsidR="00467999"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………………29</w:t>
      </w: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bookmarkStart w:id="0" w:name="_GoBack"/>
      <w:bookmarkEnd w:id="0"/>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r w:rsidRPr="00593AEC">
        <w:rPr>
          <w:rFonts w:asciiTheme="majorHAnsi" w:hAnsiTheme="majorHAnsi" w:cs="Calibri"/>
          <w:b/>
          <w:noProof/>
          <w:color w:val="000000" w:themeColor="text1"/>
          <w:sz w:val="24"/>
          <w:szCs w:val="24"/>
        </w:rPr>
        <w:t>CAPITOLUL 9 – CONTRACTAREA F</w:t>
      </w:r>
      <w:r w:rsidR="001B5B4D" w:rsidRPr="00593AEC">
        <w:rPr>
          <w:rFonts w:asciiTheme="majorHAnsi" w:hAnsiTheme="majorHAnsi" w:cs="Calibri"/>
          <w:b/>
          <w:noProof/>
          <w:color w:val="000000" w:themeColor="text1"/>
          <w:sz w:val="24"/>
          <w:szCs w:val="24"/>
        </w:rPr>
        <w:t>ONDURILOR…………………………………………………..32</w:t>
      </w: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r w:rsidRPr="00593AEC">
        <w:rPr>
          <w:rFonts w:asciiTheme="majorHAnsi" w:hAnsiTheme="majorHAnsi" w:cs="Calibri"/>
          <w:b/>
          <w:noProof/>
          <w:color w:val="000000" w:themeColor="text1"/>
          <w:sz w:val="24"/>
          <w:szCs w:val="24"/>
        </w:rPr>
        <w:t>CAPITOLUL 10 – AVANSURILE</w:t>
      </w:r>
      <w:r w:rsidR="001B5B4D" w:rsidRPr="00593AEC">
        <w:rPr>
          <w:rFonts w:asciiTheme="majorHAnsi" w:hAnsiTheme="majorHAnsi" w:cs="Calibri"/>
          <w:b/>
          <w:noProof/>
          <w:color w:val="000000" w:themeColor="text1"/>
          <w:sz w:val="24"/>
          <w:szCs w:val="24"/>
        </w:rPr>
        <w:t>…………………………………………………………………………….33</w:t>
      </w: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r w:rsidRPr="00593AEC">
        <w:rPr>
          <w:rFonts w:asciiTheme="majorHAnsi" w:hAnsiTheme="majorHAnsi" w:cs="Calibri"/>
          <w:b/>
          <w:noProof/>
          <w:color w:val="000000" w:themeColor="text1"/>
          <w:sz w:val="24"/>
          <w:szCs w:val="24"/>
        </w:rPr>
        <w:t xml:space="preserve">CAPITOLUL 11 – ACHIZITIILE </w:t>
      </w:r>
      <w:r w:rsidR="001B5B4D" w:rsidRPr="00593AEC">
        <w:rPr>
          <w:rFonts w:asciiTheme="majorHAnsi" w:hAnsiTheme="majorHAnsi" w:cs="Calibri"/>
          <w:b/>
          <w:noProof/>
          <w:color w:val="000000" w:themeColor="text1"/>
          <w:sz w:val="24"/>
          <w:szCs w:val="24"/>
        </w:rPr>
        <w:t>…………………………………………………………………….………34</w:t>
      </w: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i/>
          <w:noProof/>
          <w:color w:val="000000" w:themeColor="text1"/>
          <w:sz w:val="24"/>
          <w:szCs w:val="24"/>
        </w:rPr>
      </w:pPr>
      <w:r w:rsidRPr="00593AEC">
        <w:rPr>
          <w:rFonts w:asciiTheme="majorHAnsi" w:hAnsiTheme="majorHAnsi" w:cs="Calibri"/>
          <w:b/>
          <w:noProof/>
          <w:color w:val="000000" w:themeColor="text1"/>
          <w:sz w:val="24"/>
          <w:szCs w:val="24"/>
        </w:rPr>
        <w:t xml:space="preserve">CAPITOLUL 12 – </w:t>
      </w:r>
      <w:r w:rsidRPr="00593AEC">
        <w:rPr>
          <w:rFonts w:asciiTheme="majorHAnsi" w:hAnsiTheme="majorHAnsi" w:cs="Calibri"/>
          <w:b/>
          <w:i/>
          <w:noProof/>
          <w:color w:val="000000" w:themeColor="text1"/>
          <w:sz w:val="24"/>
          <w:szCs w:val="24"/>
        </w:rPr>
        <w:t>TERMENE LIMITA SI CONDITII PENTRU DEPUNEREA CERERILOR DE PLATA A AVANSULUI SI A TRANSELO</w:t>
      </w:r>
      <w:r w:rsidR="001B5B4D" w:rsidRPr="00593AEC">
        <w:rPr>
          <w:rFonts w:asciiTheme="majorHAnsi" w:hAnsiTheme="majorHAnsi" w:cs="Calibri"/>
          <w:b/>
          <w:i/>
          <w:noProof/>
          <w:color w:val="000000" w:themeColor="text1"/>
          <w:sz w:val="24"/>
          <w:szCs w:val="24"/>
        </w:rPr>
        <w:t>R DE PLATA……………………………………………………36</w:t>
      </w: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i/>
          <w:noProof/>
          <w:color w:val="000000" w:themeColor="text1"/>
          <w:sz w:val="24"/>
          <w:szCs w:val="24"/>
        </w:rPr>
      </w:pPr>
    </w:p>
    <w:p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i/>
          <w:noProof/>
          <w:color w:val="000000" w:themeColor="text1"/>
          <w:sz w:val="24"/>
          <w:szCs w:val="24"/>
        </w:rPr>
      </w:pPr>
      <w:r w:rsidRPr="00593AEC">
        <w:rPr>
          <w:rFonts w:asciiTheme="majorHAnsi" w:hAnsiTheme="majorHAnsi" w:cs="Calibri"/>
          <w:b/>
          <w:i/>
          <w:noProof/>
          <w:color w:val="000000" w:themeColor="text1"/>
          <w:sz w:val="24"/>
          <w:szCs w:val="24"/>
        </w:rPr>
        <w:t>CAPITOLUL 13 – MONITORIZAREA P</w:t>
      </w:r>
      <w:r w:rsidR="001B5B4D" w:rsidRPr="00593AEC">
        <w:rPr>
          <w:rFonts w:asciiTheme="majorHAnsi" w:hAnsiTheme="majorHAnsi" w:cs="Calibri"/>
          <w:b/>
          <w:i/>
          <w:noProof/>
          <w:color w:val="000000" w:themeColor="text1"/>
          <w:sz w:val="24"/>
          <w:szCs w:val="24"/>
        </w:rPr>
        <w:t>ROIECTULUI ……………………………………</w:t>
      </w:r>
      <w:r w:rsidR="00467999" w:rsidRPr="00593AEC">
        <w:rPr>
          <w:rFonts w:asciiTheme="majorHAnsi" w:hAnsiTheme="majorHAnsi" w:cs="Calibri"/>
          <w:b/>
          <w:i/>
          <w:noProof/>
          <w:color w:val="000000" w:themeColor="text1"/>
          <w:sz w:val="24"/>
          <w:szCs w:val="24"/>
        </w:rPr>
        <w:t>..</w:t>
      </w:r>
      <w:r w:rsidR="001B5B4D" w:rsidRPr="00593AEC">
        <w:rPr>
          <w:rFonts w:asciiTheme="majorHAnsi" w:hAnsiTheme="majorHAnsi" w:cs="Calibri"/>
          <w:b/>
          <w:i/>
          <w:noProof/>
          <w:color w:val="000000" w:themeColor="text1"/>
          <w:sz w:val="24"/>
          <w:szCs w:val="24"/>
        </w:rPr>
        <w:t>……………37</w:t>
      </w:r>
    </w:p>
    <w:p w:rsidR="0050723A" w:rsidRPr="00593AEC" w:rsidRDefault="0050723A" w:rsidP="001B5B4D">
      <w:pPr>
        <w:tabs>
          <w:tab w:val="left" w:pos="0"/>
          <w:tab w:val="left" w:pos="7380"/>
          <w:tab w:val="left" w:pos="9000"/>
        </w:tabs>
        <w:spacing w:before="120" w:after="120"/>
        <w:jc w:val="both"/>
        <w:rPr>
          <w:rFonts w:asciiTheme="majorHAnsi" w:hAnsiTheme="majorHAnsi" w:cs="Calibri"/>
          <w:i/>
          <w:noProof/>
          <w:color w:val="000000" w:themeColor="text1"/>
        </w:rPr>
      </w:pPr>
    </w:p>
    <w:p w:rsidR="0050723A" w:rsidRPr="00593AEC" w:rsidRDefault="0050723A" w:rsidP="001B5B4D">
      <w:pPr>
        <w:tabs>
          <w:tab w:val="left" w:pos="0"/>
          <w:tab w:val="left" w:pos="7380"/>
          <w:tab w:val="left" w:pos="9000"/>
        </w:tabs>
        <w:spacing w:before="120" w:after="120"/>
        <w:jc w:val="both"/>
        <w:rPr>
          <w:rFonts w:asciiTheme="majorHAnsi" w:hAnsiTheme="majorHAnsi" w:cs="Calibri"/>
          <w:i/>
          <w:noProof/>
          <w:color w:val="000000" w:themeColor="text1"/>
        </w:rPr>
      </w:pPr>
    </w:p>
    <w:p w:rsidR="0050723A" w:rsidRPr="00593AEC" w:rsidRDefault="0050723A"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rsidR="000A74AF" w:rsidRPr="00593AEC"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rsidR="000A74AF" w:rsidRPr="00593AEC"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rsidR="000A74AF" w:rsidRPr="00593AEC"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rsidR="00467999" w:rsidRPr="00593AEC" w:rsidRDefault="00467999"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rsidR="00DF3E36" w:rsidRPr="00593AEC" w:rsidRDefault="00DF3E36" w:rsidP="001B5B4D">
      <w:pPr>
        <w:pBdr>
          <w:bottom w:val="single" w:sz="4" w:space="1" w:color="auto"/>
        </w:pBdr>
        <w:tabs>
          <w:tab w:val="left" w:pos="900"/>
          <w:tab w:val="right" w:pos="9360"/>
        </w:tabs>
        <w:spacing w:before="120" w:after="120"/>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Definitii si Abrevieri</w:t>
      </w:r>
    </w:p>
    <w:p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p>
    <w:p w:rsidR="00DF3E36" w:rsidRPr="00593AEC" w:rsidRDefault="00DF3E36" w:rsidP="001B5B4D">
      <w:pPr>
        <w:autoSpaceDE w:val="0"/>
        <w:autoSpaceDN w:val="0"/>
        <w:adjustRightInd w:val="0"/>
        <w:spacing w:before="120" w:after="120"/>
        <w:jc w:val="both"/>
        <w:rPr>
          <w:rFonts w:asciiTheme="majorHAnsi" w:hAnsiTheme="majorHAnsi" w:cs="Cambria"/>
          <w:b/>
          <w:color w:val="000000" w:themeColor="text1"/>
        </w:rPr>
      </w:pPr>
      <w:r w:rsidRPr="00593AEC">
        <w:rPr>
          <w:rFonts w:asciiTheme="majorHAnsi" w:hAnsiTheme="majorHAnsi" w:cs="Cambria"/>
          <w:b/>
          <w:color w:val="000000" w:themeColor="text1"/>
        </w:rPr>
        <w:t>Definitii:</w:t>
      </w:r>
    </w:p>
    <w:p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Beneficiar – organizaţie publică sau privată care preia responsabilitatea realizării unui proiect;</w:t>
      </w:r>
    </w:p>
    <w:p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Cerere de Finanţare - formularul de cerere de finanţare şi documentele administrative şi tehnice care sunt cerute de acest formular;</w:t>
      </w:r>
    </w:p>
    <w:p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Cofinanţare publică – fondurile nerambursabile alocate proiectelor de investiţie prin FEADR. Aceasta este asigurată prin contribuţia Uniunii Europene şi a Guvernului României;</w:t>
      </w:r>
    </w:p>
    <w:p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Derulare proiect - totalitatea activităților derulate de beneficiarul FEADR de la semnarea contractului/deciziei de finanțare până la finalul perioadei de monitorizare a proiectului.</w:t>
      </w:r>
    </w:p>
    <w:p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Dosarul cererii de finanţare – cererea de finanţare împreună cu documentele anexate.</w:t>
      </w:r>
    </w:p>
    <w:p w:rsidR="00D91A0A" w:rsidRPr="00593AEC" w:rsidRDefault="00DF3E36" w:rsidP="001B5B4D">
      <w:pPr>
        <w:spacing w:before="120" w:after="120"/>
        <w:jc w:val="both"/>
        <w:rPr>
          <w:rFonts w:asciiTheme="majorHAnsi" w:hAnsiTheme="majorHAnsi"/>
          <w:color w:val="000000" w:themeColor="text1"/>
        </w:rPr>
      </w:pPr>
      <w:r w:rsidRPr="00593AEC">
        <w:rPr>
          <w:rFonts w:asciiTheme="majorHAnsi" w:hAnsiTheme="majorHAnsi" w:cs="Cambria"/>
          <w:color w:val="000000" w:themeColor="text1"/>
        </w:rPr>
        <w:t>- Eligibilitate – suma criteriilor pe care un beneficiar trebuie să le îndeplinească în vederea obţinerii finanţării prin măsurile finanţate din FEADR</w:t>
      </w:r>
      <w:r w:rsidR="00D91A0A" w:rsidRPr="00593AEC">
        <w:rPr>
          <w:rFonts w:asciiTheme="majorHAnsi" w:hAnsiTheme="majorHAnsi" w:cs="Cambria"/>
          <w:color w:val="000000" w:themeColor="text1"/>
        </w:rPr>
        <w:t xml:space="preserve">, </w:t>
      </w:r>
      <w:r w:rsidR="00D91A0A" w:rsidRPr="00593AEC">
        <w:rPr>
          <w:rFonts w:asciiTheme="majorHAnsi" w:hAnsiTheme="majorHAnsi"/>
          <w:color w:val="000000" w:themeColor="text1"/>
        </w:rPr>
        <w:t>aşa cum sunt precizate în Ghidul Solicitantului, Cererea de Finanţare şi Contractul de finanţare pentru FEADR;</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Evaluare – acţiune procedurală prin care documentaţia ce însoţeşte cererea de finanţare este analizată pentru verificarea îndeplinirii criteriilor de eligibilitate şi pentru selectarea proiectului în vederea contractării;</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Fişa măsurii – document ce descrie motivaţia sprijinului financiar nerambursabil oferit, obiectivele, aria de aplicare şi acţiunile prevăzute, tipurile de investiţie, categoriile de beneficiari eligibili şi tipul sprijinului;</w:t>
      </w:r>
    </w:p>
    <w:p w:rsidR="00D91A0A" w:rsidRPr="00593AEC" w:rsidRDefault="00D91A0A" w:rsidP="001B5B4D">
      <w:pPr>
        <w:spacing w:before="120" w:after="120"/>
        <w:jc w:val="both"/>
        <w:rPr>
          <w:rFonts w:asciiTheme="majorHAnsi" w:hAnsiTheme="majorHAnsi"/>
          <w:b/>
          <w:color w:val="000000" w:themeColor="text1"/>
        </w:rPr>
      </w:pPr>
      <w:r w:rsidRPr="00593AEC">
        <w:rPr>
          <w:rFonts w:asciiTheme="majorHAnsi" w:hAnsiTheme="majorHAnsi"/>
          <w:color w:val="000000" w:themeColor="text1"/>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593AEC">
        <w:rPr>
          <w:rFonts w:asciiTheme="majorHAnsi" w:hAnsiTheme="majorHAnsi"/>
          <w:b/>
          <w:color w:val="000000" w:themeColor="text1"/>
        </w:rPr>
        <w:t>;</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Implementare proiect – totalitatea activităților derulate de beneficiarul FEADR de la semnarea contractului/deciziei de finanțare până la data depunerii ultimei tranșe de plată;</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-Măsura - defineşte aria de finanţare prin care se poate realiza cofinanţarea proiectelor (reprezintă o sumă de activităţi cofinanţate prin fonduri nerambursabile);</w:t>
      </w: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lastRenderedPageBreak/>
        <w:t>- Pista de audit – dă posibilitatea unei persoane să urmărească o tranzacţie din momentul iniţierii până în momentul în care se raportează rezultatele finale – reprezintă trasabilitatea operaţiunilor</w:t>
      </w: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Proiect – orice operaţiune întreprinsă de un beneficiar al măsurilor incluse în PNDR Axa 2014-2020 LEADER finanţate din FEADR</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w:t>
      </w:r>
      <w:r w:rsidRPr="00593AEC">
        <w:rPr>
          <w:rFonts w:asciiTheme="majorHAnsi" w:hAnsiTheme="majorHAnsi"/>
          <w:color w:val="000000" w:themeColor="text1"/>
          <w:lang w:val="pt-BR"/>
        </w:rPr>
        <w:t>Proiect generator de venit -  orice operațiune care implică o investiție într</w:t>
      </w:r>
      <w:r w:rsidRPr="00593AEC">
        <w:rPr>
          <w:rFonts w:asciiTheme="majorHAnsi" w:hAnsiTheme="majorHAnsi"/>
          <w:color w:val="000000" w:themeColor="text1"/>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-Reprezentantul legal – persoana desemnată să reprezinte solicitantul în relatia contractuală cu AFIR, conform legislatiei în vigoare.</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Solicitant – persoană juridică / ONG, potenţial beneficiar al sprijinului nerambursabil din FEADR;</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Valoare totală a proiectului – suma cheltuielilor eligibile şi neeligibile pentru bunuri, servicii, lucrări;</w:t>
      </w:r>
    </w:p>
    <w:p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bookmarkStart w:id="1" w:name="do|caI|ar3|liv|pt3|pa1"/>
      <w:bookmarkStart w:id="2" w:name="do|caI|ar3|liv|pt3|pa2"/>
      <w:bookmarkEnd w:id="1"/>
      <w:bookmarkEnd w:id="2"/>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rsidR="00B201B3" w:rsidRPr="00593AEC" w:rsidRDefault="00B201B3" w:rsidP="001B5B4D">
      <w:pPr>
        <w:autoSpaceDE w:val="0"/>
        <w:autoSpaceDN w:val="0"/>
        <w:adjustRightInd w:val="0"/>
        <w:spacing w:before="120" w:after="120"/>
        <w:jc w:val="both"/>
        <w:rPr>
          <w:rFonts w:asciiTheme="majorHAnsi" w:hAnsiTheme="majorHAnsi" w:cs="Cambria"/>
          <w:color w:val="000000" w:themeColor="text1"/>
        </w:rPr>
      </w:pPr>
    </w:p>
    <w:p w:rsidR="00B201B3" w:rsidRPr="00593AEC" w:rsidRDefault="00B201B3" w:rsidP="001B5B4D">
      <w:pPr>
        <w:autoSpaceDE w:val="0"/>
        <w:autoSpaceDN w:val="0"/>
        <w:adjustRightInd w:val="0"/>
        <w:spacing w:before="120" w:after="120"/>
        <w:jc w:val="both"/>
        <w:rPr>
          <w:rFonts w:asciiTheme="majorHAnsi" w:hAnsiTheme="majorHAnsi" w:cs="Cambria"/>
          <w:color w:val="000000" w:themeColor="text1"/>
        </w:rPr>
      </w:pPr>
    </w:p>
    <w:p w:rsidR="00DF3E36" w:rsidRPr="00593AEC" w:rsidRDefault="00DF3E36" w:rsidP="001B5B4D">
      <w:pPr>
        <w:autoSpaceDE w:val="0"/>
        <w:autoSpaceDN w:val="0"/>
        <w:adjustRightInd w:val="0"/>
        <w:spacing w:before="120" w:after="120"/>
        <w:jc w:val="both"/>
        <w:rPr>
          <w:rFonts w:asciiTheme="majorHAnsi" w:hAnsiTheme="majorHAnsi" w:cs="Cambria"/>
          <w:b/>
          <w:bCs/>
          <w:color w:val="000000" w:themeColor="text1"/>
        </w:rPr>
      </w:pPr>
      <w:r w:rsidRPr="00593AEC">
        <w:rPr>
          <w:rFonts w:asciiTheme="majorHAnsi" w:hAnsiTheme="majorHAnsi" w:cs="Cambria"/>
          <w:b/>
          <w:bCs/>
          <w:color w:val="000000" w:themeColor="text1"/>
        </w:rPr>
        <w:t>Abrevieri:</w:t>
      </w:r>
    </w:p>
    <w:p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AM POIM – Autoritatea de Management Program Operaţional Infrastructură Mare</w:t>
      </w:r>
    </w:p>
    <w:p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CRFIR – Centrele Regionale pentru Finanţarea Investiţiilor Rurale, structură organizatorică la nivelul regiunilor de dezvoltare ale României a AFIR (la nivel naţional există 8 centre regionale);</w:t>
      </w: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CF – Cerere de finantare</w:t>
      </w: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DI – Domeniu de Interventie</w:t>
      </w:r>
    </w:p>
    <w:p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FEADR – Fondul European Agricol pentru Dezvoltare Rurală, este un instrument de finanţare creat de Uniunea Europeană pentru implementarea Politicii Agricole Comune.</w:t>
      </w: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GAL – Grupul de Acțiune Locală ,, Colinele Prahovei’’</w:t>
      </w: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MADR – Ministerul Agriculturii şi Dezvoltării Rurale;</w:t>
      </w:r>
    </w:p>
    <w:p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OJFIR – Oficiile Judeţene pentru Finanţarea Investiţiilor Rurale, structură organizatorică la nivel judeţean a AFIR (la nivel naţional există 41 Oficii judeţene);</w:t>
      </w:r>
    </w:p>
    <w:p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POS MEDIU – Programul Operaţional Sectorial Mediu</w:t>
      </w:r>
    </w:p>
    <w:p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PT – Proiect tehnic</w:t>
      </w:r>
    </w:p>
    <w:p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SDL -  Strategie de </w:t>
      </w:r>
      <w:r w:rsidR="00E30DC8" w:rsidRPr="00593AEC">
        <w:rPr>
          <w:rFonts w:asciiTheme="majorHAnsi" w:hAnsiTheme="majorHAnsi" w:cs="Cambria"/>
          <w:color w:val="000000" w:themeColor="text1"/>
        </w:rPr>
        <w:t>D</w:t>
      </w:r>
      <w:r w:rsidRPr="00593AEC">
        <w:rPr>
          <w:rFonts w:asciiTheme="majorHAnsi" w:hAnsiTheme="majorHAnsi" w:cs="Cambria"/>
          <w:color w:val="000000" w:themeColor="text1"/>
        </w:rPr>
        <w:t>ezvoltare Locala</w:t>
      </w:r>
    </w:p>
    <w:p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SF – Studiu de fezabilitate</w:t>
      </w:r>
    </w:p>
    <w:p w:rsidR="00105339" w:rsidRPr="00593AEC" w:rsidRDefault="00105339"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UAT – Unitate Administrativ Teritoriala (Comuna sau Oras)</w:t>
      </w:r>
    </w:p>
    <w:p w:rsidR="00E30DC8" w:rsidRPr="00593AEC" w:rsidRDefault="00E30DC8" w:rsidP="001B5B4D">
      <w:pPr>
        <w:spacing w:before="120" w:after="120"/>
        <w:jc w:val="both"/>
        <w:rPr>
          <w:rFonts w:asciiTheme="majorHAnsi" w:hAnsiTheme="majorHAnsi" w:cs="Calibri"/>
          <w:b/>
          <w:i/>
          <w:noProof/>
          <w:color w:val="000000" w:themeColor="text1"/>
          <w:sz w:val="32"/>
          <w:szCs w:val="32"/>
        </w:rPr>
      </w:pPr>
    </w:p>
    <w:p w:rsidR="001C413D" w:rsidRPr="00593AEC" w:rsidRDefault="001C413D" w:rsidP="001B5B4D">
      <w:pPr>
        <w:spacing w:before="120" w:after="120"/>
        <w:jc w:val="both"/>
        <w:rPr>
          <w:rFonts w:asciiTheme="majorHAnsi" w:hAnsiTheme="majorHAnsi" w:cs="Calibri"/>
          <w:b/>
          <w:i/>
          <w:noProof/>
          <w:color w:val="000000" w:themeColor="text1"/>
          <w:sz w:val="32"/>
          <w:szCs w:val="32"/>
        </w:rPr>
      </w:pPr>
    </w:p>
    <w:p w:rsidR="001C413D" w:rsidRPr="00593AEC" w:rsidRDefault="001C413D" w:rsidP="001B5B4D">
      <w:pPr>
        <w:spacing w:before="120" w:after="120"/>
        <w:jc w:val="both"/>
        <w:rPr>
          <w:rFonts w:asciiTheme="majorHAnsi" w:hAnsiTheme="majorHAnsi" w:cs="Calibri"/>
          <w:b/>
          <w:i/>
          <w:noProof/>
          <w:color w:val="000000" w:themeColor="text1"/>
          <w:sz w:val="32"/>
          <w:szCs w:val="32"/>
        </w:rPr>
      </w:pPr>
    </w:p>
    <w:p w:rsidR="00DF3E36" w:rsidRPr="00593AEC" w:rsidRDefault="00E30DC8" w:rsidP="001B5B4D">
      <w:pPr>
        <w:pBdr>
          <w:bottom w:val="single" w:sz="4" w:space="1" w:color="auto"/>
        </w:pBdr>
        <w:spacing w:before="120" w:after="120"/>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lastRenderedPageBreak/>
        <w:t>C</w:t>
      </w:r>
      <w:r w:rsidR="006851B3" w:rsidRPr="00593AEC">
        <w:rPr>
          <w:rFonts w:asciiTheme="majorHAnsi" w:hAnsiTheme="majorHAnsi" w:cs="Calibri"/>
          <w:b/>
          <w:i/>
          <w:noProof/>
          <w:color w:val="000000" w:themeColor="text1"/>
          <w:sz w:val="32"/>
          <w:szCs w:val="32"/>
        </w:rPr>
        <w:t>apitolul 1</w:t>
      </w:r>
      <w:r w:rsidR="00DF3E36" w:rsidRPr="00593AEC">
        <w:rPr>
          <w:rFonts w:asciiTheme="majorHAnsi" w:hAnsiTheme="majorHAnsi" w:cs="Calibri"/>
          <w:b/>
          <w:i/>
          <w:noProof/>
          <w:color w:val="000000" w:themeColor="text1"/>
          <w:sz w:val="32"/>
          <w:szCs w:val="32"/>
        </w:rPr>
        <w:t xml:space="preserve">                                                             PREVEDERI GENERALE</w:t>
      </w:r>
    </w:p>
    <w:p w:rsidR="006851B3" w:rsidRPr="00593AEC" w:rsidRDefault="006851B3"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t xml:space="preserve">Contribuţia MĂSURII </w:t>
      </w:r>
      <w:r w:rsidR="00AF2289" w:rsidRPr="00593AEC">
        <w:rPr>
          <w:rFonts w:asciiTheme="majorHAnsi" w:hAnsiTheme="majorHAnsi" w:cs="Calibri"/>
          <w:b/>
          <w:i/>
          <w:noProof/>
          <w:color w:val="000000" w:themeColor="text1"/>
        </w:rPr>
        <w:t>M6/6B</w:t>
      </w:r>
      <w:r w:rsidRPr="00593AEC">
        <w:rPr>
          <w:rFonts w:asciiTheme="majorHAnsi" w:hAnsiTheme="majorHAnsi" w:cs="Calibri"/>
          <w:b/>
          <w:noProof/>
          <w:color w:val="000000" w:themeColor="text1"/>
        </w:rPr>
        <w:t>–“</w:t>
      </w:r>
      <w:r w:rsidR="00DB6E4B" w:rsidRPr="00593AEC">
        <w:rPr>
          <w:rFonts w:asciiTheme="majorHAnsi" w:hAnsiTheme="majorHAnsi" w:cs="Trebuchet MS"/>
          <w:b/>
          <w:bCs/>
          <w:color w:val="000000" w:themeColor="text1"/>
          <w:lang w:val="x-none"/>
        </w:rPr>
        <w:t xml:space="preserve"> </w:t>
      </w:r>
      <w:r w:rsidR="00DC2204" w:rsidRPr="00593AEC">
        <w:rPr>
          <w:rFonts w:asciiTheme="majorHAnsi" w:hAnsiTheme="majorHAnsi" w:cs="Trebuchet MS"/>
          <w:b/>
          <w:bCs/>
          <w:i/>
          <w:color w:val="000000" w:themeColor="text1"/>
          <w:lang w:val="x-none"/>
        </w:rPr>
        <w:t>Încurajarea activităţilor recreative şi competitive în teritoriul GAL</w:t>
      </w:r>
      <w:r w:rsidRPr="00593AEC">
        <w:rPr>
          <w:rFonts w:asciiTheme="majorHAnsi" w:hAnsiTheme="majorHAnsi" w:cs="Calibri"/>
          <w:b/>
          <w:i/>
          <w:noProof/>
          <w:color w:val="000000" w:themeColor="text1"/>
        </w:rPr>
        <w:t>”</w:t>
      </w:r>
      <w:r w:rsidRPr="00593AEC">
        <w:rPr>
          <w:rFonts w:asciiTheme="majorHAnsi" w:hAnsiTheme="majorHAnsi" w:cs="Calibri"/>
          <w:b/>
          <w:noProof/>
          <w:color w:val="000000" w:themeColor="text1"/>
        </w:rPr>
        <w:t xml:space="preserve"> </w:t>
      </w:r>
      <w:r w:rsidRPr="00593AEC">
        <w:rPr>
          <w:rFonts w:asciiTheme="majorHAnsi" w:hAnsiTheme="majorHAnsi" w:cs="Calibri"/>
          <w:b/>
          <w:i/>
          <w:noProof/>
          <w:color w:val="000000" w:themeColor="text1"/>
        </w:rPr>
        <w:t>la domeniile de intervenție:</w:t>
      </w:r>
    </w:p>
    <w:p w:rsidR="006851B3" w:rsidRPr="00593AEC" w:rsidRDefault="006851B3" w:rsidP="001B5B4D">
      <w:pPr>
        <w:spacing w:before="120" w:after="120" w:line="276" w:lineRule="auto"/>
        <w:jc w:val="both"/>
        <w:rPr>
          <w:rFonts w:asciiTheme="majorHAnsi" w:hAnsiTheme="majorHAnsi" w:cs="Calibri"/>
          <w:b/>
          <w:i/>
          <w:noProof/>
          <w:color w:val="000000" w:themeColor="text1"/>
          <w:sz w:val="14"/>
        </w:rPr>
      </w:pPr>
    </w:p>
    <w:p w:rsidR="006851B3" w:rsidRPr="00593AEC" w:rsidRDefault="006851B3" w:rsidP="001B5B4D">
      <w:pPr>
        <w:spacing w:before="120" w:after="120" w:line="276" w:lineRule="auto"/>
        <w:ind w:firstLine="720"/>
        <w:jc w:val="both"/>
        <w:rPr>
          <w:rFonts w:asciiTheme="majorHAnsi" w:hAnsiTheme="majorHAnsi" w:cs="Calibri"/>
          <w:b/>
          <w:i/>
          <w:noProof/>
          <w:color w:val="000000" w:themeColor="text1"/>
        </w:rPr>
      </w:pPr>
      <w:r w:rsidRPr="00593AEC">
        <w:rPr>
          <w:rFonts w:asciiTheme="majorHAnsi" w:hAnsiTheme="majorHAnsi" w:cs="Calibri"/>
          <w:b/>
          <w:i/>
          <w:noProof/>
          <w:color w:val="000000" w:themeColor="text1"/>
        </w:rPr>
        <w:t xml:space="preserve">Măsura </w:t>
      </w:r>
      <w:r w:rsidR="00AF2289" w:rsidRPr="00593AEC">
        <w:rPr>
          <w:rFonts w:asciiTheme="majorHAnsi" w:hAnsiTheme="majorHAnsi" w:cs="Calibri"/>
          <w:b/>
          <w:i/>
          <w:noProof/>
          <w:color w:val="000000" w:themeColor="text1"/>
        </w:rPr>
        <w:t>M6/6B</w:t>
      </w:r>
      <w:r w:rsidRPr="00593AEC">
        <w:rPr>
          <w:rFonts w:asciiTheme="majorHAnsi" w:hAnsiTheme="majorHAnsi" w:cs="Calibri"/>
          <w:b/>
          <w:i/>
          <w:noProof/>
          <w:color w:val="000000" w:themeColor="text1"/>
        </w:rPr>
        <w:t xml:space="preserve"> ,,</w:t>
      </w:r>
      <w:r w:rsidR="00DB6E4B" w:rsidRPr="00593AEC">
        <w:rPr>
          <w:rFonts w:asciiTheme="majorHAnsi" w:hAnsiTheme="majorHAnsi" w:cs="Trebuchet MS"/>
          <w:b/>
          <w:bCs/>
          <w:color w:val="000000" w:themeColor="text1"/>
          <w:lang w:val="x-none"/>
        </w:rPr>
        <w:t xml:space="preserve"> </w:t>
      </w:r>
      <w:r w:rsidR="00DC2204" w:rsidRPr="00593AEC">
        <w:rPr>
          <w:rFonts w:asciiTheme="majorHAnsi" w:hAnsiTheme="majorHAnsi" w:cs="Trebuchet MS"/>
          <w:b/>
          <w:bCs/>
          <w:i/>
          <w:color w:val="000000" w:themeColor="text1"/>
          <w:lang w:val="x-none"/>
        </w:rPr>
        <w:t>Încurajarea activităţilor recreative şi competitive în teritoriul GAL</w:t>
      </w:r>
      <w:r w:rsidRPr="00593AEC">
        <w:rPr>
          <w:rFonts w:asciiTheme="majorHAnsi" w:hAnsiTheme="majorHAnsi" w:cs="Calibri"/>
          <w:b/>
          <w:noProof/>
          <w:color w:val="000000" w:themeColor="text1"/>
        </w:rPr>
        <w:t>”</w:t>
      </w:r>
      <w:r w:rsidRPr="00593AEC">
        <w:rPr>
          <w:rFonts w:asciiTheme="majorHAnsi" w:hAnsiTheme="majorHAnsi" w:cs="Calibri"/>
          <w:b/>
          <w:noProof/>
          <w:color w:val="000000" w:themeColor="text1"/>
          <w:sz w:val="28"/>
          <w:szCs w:val="28"/>
        </w:rPr>
        <w:t xml:space="preserve"> </w:t>
      </w:r>
      <w:r w:rsidRPr="00593AEC">
        <w:rPr>
          <w:rFonts w:asciiTheme="majorHAnsi" w:hAnsiTheme="majorHAnsi" w:cs="Calibri"/>
          <w:b/>
          <w:i/>
          <w:noProof/>
          <w:color w:val="000000" w:themeColor="text1"/>
        </w:rPr>
        <w:t xml:space="preserve">se încadrează, conform Regulamentului (CE) 1305/ 2013, art. </w:t>
      </w:r>
      <w:r w:rsidR="00DC2204" w:rsidRPr="00593AEC">
        <w:rPr>
          <w:rFonts w:asciiTheme="majorHAnsi" w:hAnsiTheme="majorHAnsi" w:cs="Calibri"/>
          <w:b/>
          <w:i/>
          <w:noProof/>
          <w:color w:val="000000" w:themeColor="text1"/>
        </w:rPr>
        <w:t>20</w:t>
      </w:r>
      <w:r w:rsidRPr="00593AEC">
        <w:rPr>
          <w:rFonts w:asciiTheme="majorHAnsi" w:hAnsiTheme="majorHAnsi" w:cs="Calibri"/>
          <w:b/>
          <w:i/>
          <w:noProof/>
          <w:color w:val="000000" w:themeColor="text1"/>
        </w:rPr>
        <w:t xml:space="preserve"> și contribuie la domeniul de intervenție DI </w:t>
      </w:r>
      <w:r w:rsidR="00DB6E4B" w:rsidRPr="00593AEC">
        <w:rPr>
          <w:rFonts w:asciiTheme="majorHAnsi" w:hAnsiTheme="majorHAnsi" w:cs="Trebuchet MS"/>
          <w:b/>
          <w:i/>
          <w:color w:val="000000" w:themeColor="text1"/>
          <w:lang w:val="x-none"/>
        </w:rPr>
        <w:t>6</w:t>
      </w:r>
      <w:r w:rsidR="00DC2204" w:rsidRPr="00593AEC">
        <w:rPr>
          <w:rFonts w:asciiTheme="majorHAnsi" w:hAnsiTheme="majorHAnsi" w:cs="Trebuchet MS"/>
          <w:b/>
          <w:i/>
          <w:color w:val="000000" w:themeColor="text1"/>
          <w:lang w:val="en-US"/>
        </w:rPr>
        <w:t>B</w:t>
      </w:r>
      <w:r w:rsidR="00DB6E4B" w:rsidRPr="00593AEC">
        <w:rPr>
          <w:rFonts w:asciiTheme="majorHAnsi" w:hAnsiTheme="majorHAnsi" w:cs="Trebuchet MS"/>
          <w:b/>
          <w:i/>
          <w:color w:val="000000" w:themeColor="text1"/>
          <w:lang w:val="x-none"/>
        </w:rPr>
        <w:t xml:space="preserve"> </w:t>
      </w:r>
      <w:r w:rsidR="00DC2204" w:rsidRPr="00593AEC">
        <w:rPr>
          <w:rFonts w:asciiTheme="majorHAnsi" w:hAnsiTheme="majorHAnsi" w:cs="Trebuchet MS"/>
          <w:b/>
          <w:i/>
          <w:color w:val="000000" w:themeColor="text1"/>
          <w:lang w:val="x-none"/>
        </w:rPr>
        <w:t>Încurajarea dezvoltării locale în zonele rurale</w:t>
      </w:r>
    </w:p>
    <w:p w:rsidR="006851B3" w:rsidRPr="00593AEC" w:rsidRDefault="006851B3" w:rsidP="001B5B4D">
      <w:pPr>
        <w:keepNext/>
        <w:spacing w:before="120" w:after="120" w:line="276" w:lineRule="auto"/>
        <w:ind w:firstLine="720"/>
        <w:jc w:val="both"/>
        <w:outlineLvl w:val="2"/>
        <w:rPr>
          <w:rFonts w:asciiTheme="majorHAnsi" w:hAnsiTheme="majorHAnsi" w:cs="Calibri"/>
          <w:noProof/>
          <w:color w:val="000000" w:themeColor="text1"/>
          <w:lang w:val="en-US"/>
        </w:rPr>
      </w:pPr>
      <w:r w:rsidRPr="00593AEC">
        <w:rPr>
          <w:rFonts w:asciiTheme="majorHAnsi" w:hAnsiTheme="majorHAnsi" w:cs="Calibri"/>
          <w:noProof/>
          <w:color w:val="000000" w:themeColor="text1"/>
        </w:rPr>
        <w:t xml:space="preserve">Încadrarea cererii de finanțare se va face pe domeniul de intervenție DI </w:t>
      </w:r>
      <w:r w:rsidR="009C1882" w:rsidRPr="00593AEC">
        <w:rPr>
          <w:rFonts w:asciiTheme="majorHAnsi" w:hAnsiTheme="majorHAnsi" w:cs="Trebuchet MS"/>
          <w:b/>
          <w:i/>
          <w:color w:val="000000" w:themeColor="text1"/>
          <w:lang w:val="x-none"/>
        </w:rPr>
        <w:t>6</w:t>
      </w:r>
      <w:r w:rsidR="00DC2204" w:rsidRPr="00593AEC">
        <w:rPr>
          <w:rFonts w:asciiTheme="majorHAnsi" w:hAnsiTheme="majorHAnsi" w:cs="Trebuchet MS"/>
          <w:b/>
          <w:i/>
          <w:color w:val="000000" w:themeColor="text1"/>
          <w:lang w:val="en-US"/>
        </w:rPr>
        <w:t>B</w:t>
      </w:r>
      <w:r w:rsidR="009C1882" w:rsidRPr="00593AEC">
        <w:rPr>
          <w:rFonts w:asciiTheme="majorHAnsi" w:hAnsiTheme="majorHAnsi" w:cs="Trebuchet MS"/>
          <w:b/>
          <w:i/>
          <w:color w:val="000000" w:themeColor="text1"/>
          <w:lang w:val="x-none"/>
        </w:rPr>
        <w:t xml:space="preserve"> </w:t>
      </w:r>
      <w:r w:rsidR="009C1882" w:rsidRPr="00593AEC">
        <w:rPr>
          <w:rFonts w:asciiTheme="majorHAnsi" w:hAnsiTheme="majorHAnsi" w:cs="Trebuchet MS"/>
          <w:b/>
          <w:i/>
          <w:color w:val="000000" w:themeColor="text1"/>
          <w:lang w:val="en-US"/>
        </w:rPr>
        <w:t>“</w:t>
      </w:r>
      <w:r w:rsidR="00DC2204" w:rsidRPr="00593AEC">
        <w:rPr>
          <w:rFonts w:asciiTheme="majorHAnsi" w:hAnsiTheme="majorHAnsi" w:cs="Trebuchet MS"/>
          <w:b/>
          <w:i/>
          <w:color w:val="000000" w:themeColor="text1"/>
          <w:lang w:val="x-none"/>
        </w:rPr>
        <w:t>Încurajarea dezvoltării locale în zonele rurale</w:t>
      </w:r>
      <w:r w:rsidR="009C1882" w:rsidRPr="00593AEC">
        <w:rPr>
          <w:rFonts w:asciiTheme="majorHAnsi" w:hAnsiTheme="majorHAnsi" w:cs="Trebuchet MS"/>
          <w:b/>
          <w:i/>
          <w:color w:val="000000" w:themeColor="text1"/>
          <w:lang w:val="en-US"/>
        </w:rPr>
        <w:t>”</w:t>
      </w:r>
    </w:p>
    <w:p w:rsidR="00E05735" w:rsidRPr="00593AEC" w:rsidRDefault="00E05735" w:rsidP="001B5B4D">
      <w:pPr>
        <w:spacing w:before="120" w:after="120" w:line="276" w:lineRule="auto"/>
        <w:ind w:firstLine="720"/>
        <w:jc w:val="both"/>
        <w:rPr>
          <w:rFonts w:asciiTheme="majorHAnsi" w:hAnsiTheme="majorHAnsi" w:cs="Calibri"/>
          <w:noProof/>
          <w:color w:val="000000" w:themeColor="text1"/>
        </w:rPr>
      </w:pPr>
      <w:r w:rsidRPr="00593AEC">
        <w:rPr>
          <w:rFonts w:asciiTheme="majorHAnsi" w:hAnsiTheme="majorHAnsi" w:cs="Calibri"/>
          <w:noProof/>
          <w:color w:val="000000" w:themeColor="text1"/>
        </w:rPr>
        <w:t xml:space="preserve">Sprijinul acordat prin </w:t>
      </w:r>
      <w:r w:rsidR="006851B3" w:rsidRPr="00593AEC">
        <w:rPr>
          <w:rFonts w:asciiTheme="majorHAnsi" w:hAnsiTheme="majorHAnsi" w:cs="Calibri"/>
          <w:noProof/>
          <w:color w:val="000000" w:themeColor="text1"/>
        </w:rPr>
        <w:t>măsura</w:t>
      </w:r>
      <w:r w:rsidRPr="00593AEC">
        <w:rPr>
          <w:rFonts w:asciiTheme="majorHAnsi" w:hAnsiTheme="majorHAnsi" w:cs="Calibri"/>
          <w:noProof/>
          <w:color w:val="000000" w:themeColor="text1"/>
        </w:rPr>
        <w:t xml:space="preserve"> </w:t>
      </w:r>
      <w:r w:rsidR="000832C5" w:rsidRPr="00593AEC">
        <w:rPr>
          <w:rFonts w:asciiTheme="majorHAnsi" w:hAnsiTheme="majorHAnsi" w:cs="Calibri"/>
          <w:noProof/>
          <w:color w:val="000000" w:themeColor="text1"/>
        </w:rPr>
        <w:t>M</w:t>
      </w:r>
      <w:r w:rsidR="00DC2204" w:rsidRPr="00593AEC">
        <w:rPr>
          <w:rFonts w:asciiTheme="majorHAnsi" w:hAnsiTheme="majorHAnsi" w:cs="Calibri"/>
          <w:noProof/>
          <w:color w:val="000000" w:themeColor="text1"/>
        </w:rPr>
        <w:t>6</w:t>
      </w:r>
      <w:r w:rsidR="000832C5" w:rsidRPr="00593AEC">
        <w:rPr>
          <w:rFonts w:asciiTheme="majorHAnsi" w:hAnsiTheme="majorHAnsi" w:cs="Calibri"/>
          <w:noProof/>
          <w:color w:val="000000" w:themeColor="text1"/>
        </w:rPr>
        <w:t>/</w:t>
      </w:r>
      <w:r w:rsidR="00DC2204" w:rsidRPr="00593AEC">
        <w:rPr>
          <w:rFonts w:asciiTheme="majorHAnsi" w:hAnsiTheme="majorHAnsi" w:cs="Calibri"/>
          <w:noProof/>
          <w:color w:val="000000" w:themeColor="text1"/>
        </w:rPr>
        <w:t>6B</w:t>
      </w:r>
      <w:r w:rsidRPr="00593AEC">
        <w:rPr>
          <w:rFonts w:asciiTheme="majorHAnsi" w:hAnsiTheme="majorHAnsi" w:cs="Calibri"/>
          <w:noProof/>
          <w:color w:val="000000" w:themeColor="text1"/>
        </w:rPr>
        <w:t xml:space="preserve">, </w:t>
      </w:r>
      <w:r w:rsidR="006851B3" w:rsidRPr="00593AEC">
        <w:rPr>
          <w:rFonts w:asciiTheme="majorHAnsi" w:hAnsiTheme="majorHAnsi" w:cs="Calibri"/>
          <w:noProof/>
          <w:color w:val="000000" w:themeColor="text1"/>
        </w:rPr>
        <w:t>va contribui la îmbunătățirea condi</w:t>
      </w:r>
      <w:r w:rsidRPr="00593AEC">
        <w:rPr>
          <w:rFonts w:asciiTheme="majorHAnsi" w:hAnsiTheme="majorHAnsi" w:cs="Calibri"/>
          <w:noProof/>
          <w:color w:val="000000" w:themeColor="text1"/>
        </w:rPr>
        <w:t xml:space="preserve">țiilor de trai pentru populația din teritoriul GAL </w:t>
      </w:r>
    </w:p>
    <w:p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b/>
          <w:color w:val="000000" w:themeColor="text1"/>
          <w:lang w:val="x-none"/>
        </w:rPr>
      </w:pPr>
      <w:r w:rsidRPr="00593AEC">
        <w:rPr>
          <w:rFonts w:asciiTheme="majorHAnsi" w:hAnsiTheme="majorHAnsi" w:cs="Trebuchet MS"/>
          <w:b/>
          <w:bCs/>
          <w:color w:val="000000" w:themeColor="text1"/>
          <w:lang w:val="x-none"/>
        </w:rPr>
        <w:t>Obiectiv</w:t>
      </w:r>
      <w:r w:rsidRPr="00593AEC">
        <w:rPr>
          <w:rFonts w:asciiTheme="majorHAnsi" w:hAnsiTheme="majorHAnsi" w:cs="Trebuchet MS"/>
          <w:b/>
          <w:bCs/>
          <w:color w:val="000000" w:themeColor="text1"/>
          <w:lang w:val="en-US"/>
        </w:rPr>
        <w:t xml:space="preserve"> </w:t>
      </w:r>
      <w:r w:rsidRPr="00593AEC">
        <w:rPr>
          <w:rFonts w:asciiTheme="majorHAnsi" w:hAnsiTheme="majorHAnsi" w:cs="Trebuchet MS"/>
          <w:b/>
          <w:bCs/>
          <w:color w:val="000000" w:themeColor="text1"/>
          <w:lang w:val="x-none"/>
        </w:rPr>
        <w:t>de dezvoltare rurală</w:t>
      </w:r>
      <w:r w:rsidRPr="00593AEC">
        <w:rPr>
          <w:rFonts w:asciiTheme="majorHAnsi" w:hAnsiTheme="majorHAnsi" w:cs="Trebuchet MS"/>
          <w:b/>
          <w:color w:val="000000" w:themeColor="text1"/>
          <w:lang w:val="x-none"/>
        </w:rPr>
        <w:t xml:space="preserve">: </w:t>
      </w:r>
    </w:p>
    <w:p w:rsidR="008145AA" w:rsidRPr="00593AEC" w:rsidRDefault="008145AA"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en-US"/>
        </w:rPr>
      </w:pPr>
      <w:r w:rsidRPr="00593AEC">
        <w:rPr>
          <w:rFonts w:asciiTheme="majorHAnsi" w:hAnsiTheme="majorHAnsi" w:cs="Trebuchet MS"/>
          <w:color w:val="000000" w:themeColor="text1"/>
          <w:lang w:val="x-none"/>
        </w:rPr>
        <w:t>c) Obținerea unei dezvoltări teritoriale echilibrate a economiilor și comunităților rurale, inclusiv crearea și menținerea de locuri de muncă</w:t>
      </w:r>
      <w:r w:rsidRPr="00593AEC">
        <w:rPr>
          <w:rFonts w:asciiTheme="majorHAnsi" w:hAnsiTheme="majorHAnsi" w:cs="Trebuchet MS"/>
          <w:b/>
          <w:bCs/>
          <w:color w:val="000000" w:themeColor="text1"/>
          <w:lang w:val="x-none"/>
        </w:rPr>
        <w:t xml:space="preserve"> </w:t>
      </w:r>
    </w:p>
    <w:p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Obiectiv</w:t>
      </w:r>
      <w:r w:rsidRPr="00593AEC">
        <w:rPr>
          <w:rFonts w:asciiTheme="majorHAnsi" w:hAnsiTheme="majorHAnsi" w:cs="Trebuchet MS"/>
          <w:b/>
          <w:bCs/>
          <w:color w:val="000000" w:themeColor="text1"/>
          <w:lang w:val="en-US"/>
        </w:rPr>
        <w:t xml:space="preserve">e </w:t>
      </w:r>
      <w:r w:rsidRPr="00593AEC">
        <w:rPr>
          <w:rFonts w:asciiTheme="majorHAnsi" w:hAnsiTheme="majorHAnsi" w:cs="Trebuchet MS"/>
          <w:b/>
          <w:bCs/>
          <w:color w:val="000000" w:themeColor="text1"/>
          <w:lang w:val="x-none"/>
        </w:rPr>
        <w:t>specific</w:t>
      </w:r>
      <w:r w:rsidRPr="00593AEC">
        <w:rPr>
          <w:rFonts w:asciiTheme="majorHAnsi" w:hAnsiTheme="majorHAnsi" w:cs="Trebuchet MS"/>
          <w:b/>
          <w:bCs/>
          <w:color w:val="000000" w:themeColor="text1"/>
          <w:lang w:val="en-US"/>
        </w:rPr>
        <w:t>e</w:t>
      </w:r>
      <w:r w:rsidRPr="00593AEC">
        <w:rPr>
          <w:rFonts w:asciiTheme="majorHAnsi" w:hAnsiTheme="majorHAnsi" w:cs="Trebuchet MS"/>
          <w:b/>
          <w:bCs/>
          <w:color w:val="000000" w:themeColor="text1"/>
          <w:lang w:val="x-none"/>
        </w:rPr>
        <w:t xml:space="preserve"> al</w:t>
      </w:r>
      <w:r w:rsidRPr="00593AEC">
        <w:rPr>
          <w:rFonts w:asciiTheme="majorHAnsi" w:hAnsiTheme="majorHAnsi" w:cs="Trebuchet MS"/>
          <w:b/>
          <w:bCs/>
          <w:color w:val="000000" w:themeColor="text1"/>
          <w:lang w:val="en-US"/>
        </w:rPr>
        <w:t>e</w:t>
      </w:r>
      <w:r w:rsidRPr="00593AEC">
        <w:rPr>
          <w:rFonts w:asciiTheme="majorHAnsi" w:hAnsiTheme="majorHAnsi" w:cs="Trebuchet MS"/>
          <w:b/>
          <w:bCs/>
          <w:color w:val="000000" w:themeColor="text1"/>
          <w:lang w:val="x-none"/>
        </w:rPr>
        <w:t xml:space="preserve"> măsurii : </w:t>
      </w:r>
    </w:p>
    <w:p w:rsidR="008145AA" w:rsidRPr="00593AEC" w:rsidRDefault="008145AA" w:rsidP="001B5B4D">
      <w:pPr>
        <w:numPr>
          <w:ilvl w:val="0"/>
          <w:numId w:val="19"/>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Crearea, îmbunătăţirea şi diversificarea infrastructirii şi serviciilor turistice prin dezvoltarea a minim o activitate recreaţională;</w:t>
      </w:r>
    </w:p>
    <w:p w:rsidR="008145AA" w:rsidRPr="00593AEC" w:rsidRDefault="008145AA" w:rsidP="001B5B4D">
      <w:pPr>
        <w:numPr>
          <w:ilvl w:val="0"/>
          <w:numId w:val="19"/>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Creşterea numărului de activităţi şi competiţii sportive cu minim o activitate;</w:t>
      </w:r>
    </w:p>
    <w:p w:rsidR="008145AA" w:rsidRPr="00593AEC" w:rsidRDefault="008145AA" w:rsidP="001B5B4D">
      <w:pPr>
        <w:numPr>
          <w:ilvl w:val="0"/>
          <w:numId w:val="19"/>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Dezvoltarea activităţilor turistice în zonele rurale care să contribuie la obţinerea de venituri alternative, precum şi la creşterea atractivităţii teritoriului GAL;</w:t>
      </w:r>
    </w:p>
    <w:p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color w:val="000000" w:themeColor="text1"/>
          <w:lang w:val="x-none"/>
        </w:rPr>
      </w:pPr>
      <w:r w:rsidRPr="00593AEC">
        <w:rPr>
          <w:rFonts w:asciiTheme="majorHAnsi" w:hAnsiTheme="majorHAnsi" w:cs="Trebuchet MS"/>
          <w:b/>
          <w:bCs/>
          <w:color w:val="000000" w:themeColor="text1"/>
          <w:lang w:val="x-none"/>
        </w:rPr>
        <w:t>Măsura contribuie la prioritatea</w:t>
      </w:r>
      <w:r w:rsidRPr="00593AEC">
        <w:rPr>
          <w:rFonts w:asciiTheme="majorHAnsi" w:hAnsiTheme="majorHAnsi" w:cs="Trebuchet MS"/>
          <w:color w:val="000000" w:themeColor="text1"/>
          <w:lang w:val="x-none"/>
        </w:rPr>
        <w:t xml:space="preserve"> prevăzuta la art. </w:t>
      </w:r>
      <w:r w:rsidR="009C1882" w:rsidRPr="00593AEC">
        <w:rPr>
          <w:rFonts w:asciiTheme="majorHAnsi" w:hAnsiTheme="majorHAnsi" w:cs="Trebuchet MS"/>
          <w:color w:val="000000" w:themeColor="text1"/>
          <w:lang w:val="en-US"/>
        </w:rPr>
        <w:t>5</w:t>
      </w:r>
      <w:r w:rsidRPr="00593AEC">
        <w:rPr>
          <w:rFonts w:asciiTheme="majorHAnsi" w:hAnsiTheme="majorHAnsi" w:cs="Trebuchet MS"/>
          <w:color w:val="000000" w:themeColor="text1"/>
          <w:lang w:val="x-none"/>
        </w:rPr>
        <w:t xml:space="preserve">, Reg. (UE) nr. 1305/2013 </w:t>
      </w:r>
    </w:p>
    <w:p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color w:val="000000" w:themeColor="text1"/>
          <w:lang w:val="en-US"/>
        </w:rPr>
      </w:pPr>
      <w:r w:rsidRPr="00593AEC">
        <w:rPr>
          <w:rFonts w:asciiTheme="majorHAnsi" w:hAnsiTheme="majorHAnsi" w:cs="Trebuchet MS"/>
          <w:color w:val="000000" w:themeColor="text1"/>
          <w:lang w:val="x-none"/>
        </w:rPr>
        <w:t xml:space="preserve">- </w:t>
      </w:r>
      <w:r w:rsidR="009C1882" w:rsidRPr="00593AEC">
        <w:rPr>
          <w:rFonts w:asciiTheme="majorHAnsi" w:hAnsiTheme="majorHAnsi" w:cs="Trebuchet MS"/>
          <w:color w:val="000000" w:themeColor="text1"/>
          <w:lang w:val="x-none"/>
        </w:rPr>
        <w:t>Promovarea incluziunii sociale, reducerea sărăciei şi dezvoltare economică în zonele rurale</w:t>
      </w:r>
      <w:r w:rsidR="004F1AB4" w:rsidRPr="00593AEC">
        <w:rPr>
          <w:rFonts w:asciiTheme="majorHAnsi" w:hAnsiTheme="majorHAnsi" w:cs="Trebuchet MS"/>
          <w:color w:val="000000" w:themeColor="text1"/>
          <w:lang w:val="x-none"/>
        </w:rPr>
        <w:t xml:space="preserve">. </w:t>
      </w:r>
      <w:r w:rsidRPr="00593AEC">
        <w:rPr>
          <w:rFonts w:asciiTheme="majorHAnsi" w:hAnsiTheme="majorHAnsi" w:cs="Trebuchet MS"/>
          <w:color w:val="000000" w:themeColor="text1"/>
          <w:lang w:val="x-none"/>
        </w:rPr>
        <w:t>(P</w:t>
      </w:r>
      <w:r w:rsidR="009C1882" w:rsidRPr="00593AEC">
        <w:rPr>
          <w:rFonts w:asciiTheme="majorHAnsi" w:hAnsiTheme="majorHAnsi" w:cs="Trebuchet MS"/>
          <w:color w:val="000000" w:themeColor="text1"/>
          <w:lang w:val="en-US"/>
        </w:rPr>
        <w:t>6</w:t>
      </w:r>
      <w:r w:rsidRPr="00593AEC">
        <w:rPr>
          <w:rFonts w:asciiTheme="majorHAnsi" w:hAnsiTheme="majorHAnsi" w:cs="Trebuchet MS"/>
          <w:color w:val="000000" w:themeColor="text1"/>
          <w:lang w:val="x-none"/>
        </w:rPr>
        <w:t>).</w:t>
      </w:r>
    </w:p>
    <w:p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color w:val="000000" w:themeColor="text1"/>
          <w:lang w:val="en-US"/>
        </w:rPr>
      </w:pPr>
      <w:r w:rsidRPr="00593AEC">
        <w:rPr>
          <w:rFonts w:asciiTheme="majorHAnsi" w:hAnsiTheme="majorHAnsi" w:cs="Trebuchet MS"/>
          <w:b/>
          <w:bCs/>
          <w:color w:val="000000" w:themeColor="text1"/>
          <w:lang w:val="x-none"/>
        </w:rPr>
        <w:t>Măsura corespunde obiectivelor</w:t>
      </w:r>
      <w:r w:rsidRPr="00593AEC">
        <w:rPr>
          <w:rFonts w:asciiTheme="majorHAnsi" w:hAnsiTheme="majorHAnsi" w:cs="Trebuchet MS"/>
          <w:color w:val="000000" w:themeColor="text1"/>
          <w:lang w:val="x-none"/>
        </w:rPr>
        <w:t xml:space="preserve"> art. </w:t>
      </w:r>
      <w:r w:rsidR="00425E12" w:rsidRPr="00593AEC">
        <w:rPr>
          <w:rFonts w:asciiTheme="majorHAnsi" w:hAnsiTheme="majorHAnsi" w:cs="Trebuchet MS"/>
          <w:color w:val="000000" w:themeColor="text1"/>
          <w:lang w:val="en-US"/>
        </w:rPr>
        <w:t xml:space="preserve">20 </w:t>
      </w:r>
      <w:r w:rsidRPr="00593AEC">
        <w:rPr>
          <w:rFonts w:asciiTheme="majorHAnsi" w:hAnsiTheme="majorHAnsi" w:cs="Trebuchet MS"/>
          <w:color w:val="000000" w:themeColor="text1"/>
          <w:lang w:val="x-none"/>
        </w:rPr>
        <w:t>din Reg. (UE) nr. 1305/2013.</w:t>
      </w:r>
    </w:p>
    <w:p w:rsidR="004F1AB4" w:rsidRPr="00593AEC" w:rsidRDefault="00DF3E36" w:rsidP="001B5B4D">
      <w:pPr>
        <w:autoSpaceDE w:val="0"/>
        <w:autoSpaceDN w:val="0"/>
        <w:adjustRightInd w:val="0"/>
        <w:spacing w:before="120" w:after="120" w:line="276" w:lineRule="auto"/>
        <w:ind w:firstLine="720"/>
        <w:jc w:val="both"/>
        <w:rPr>
          <w:rFonts w:asciiTheme="majorHAnsi" w:hAnsiTheme="majorHAnsi" w:cs="Calibri"/>
          <w:noProof/>
          <w:color w:val="000000" w:themeColor="text1"/>
        </w:rPr>
      </w:pPr>
      <w:r w:rsidRPr="00593AEC">
        <w:rPr>
          <w:rFonts w:asciiTheme="majorHAnsi" w:hAnsiTheme="majorHAnsi" w:cs="Trebuchet MS"/>
          <w:b/>
          <w:bCs/>
          <w:color w:val="000000" w:themeColor="text1"/>
          <w:lang w:val="x-none"/>
        </w:rPr>
        <w:t>Măsura contrib</w:t>
      </w:r>
      <w:r w:rsidR="00C2071F" w:rsidRPr="00593AEC">
        <w:rPr>
          <w:rFonts w:asciiTheme="majorHAnsi" w:hAnsiTheme="majorHAnsi" w:cs="Trebuchet MS"/>
          <w:b/>
          <w:bCs/>
          <w:color w:val="000000" w:themeColor="text1"/>
          <w:lang w:val="x-none"/>
        </w:rPr>
        <w:t xml:space="preserve">uie la Domeniul de intervenție </w:t>
      </w:r>
      <w:r w:rsidR="00C2071F" w:rsidRPr="00593AEC">
        <w:rPr>
          <w:rFonts w:asciiTheme="majorHAnsi" w:hAnsiTheme="majorHAnsi" w:cs="Trebuchet MS"/>
          <w:b/>
          <w:bCs/>
          <w:color w:val="000000" w:themeColor="text1"/>
          <w:lang w:val="en-US"/>
        </w:rPr>
        <w:t xml:space="preserve">: </w:t>
      </w:r>
      <w:r w:rsidR="009C1882" w:rsidRPr="00593AEC">
        <w:rPr>
          <w:rFonts w:asciiTheme="majorHAnsi" w:hAnsiTheme="majorHAnsi" w:cs="Trebuchet MS"/>
          <w:color w:val="000000" w:themeColor="text1"/>
          <w:lang w:val="en-US"/>
        </w:rPr>
        <w:t>6</w:t>
      </w:r>
      <w:r w:rsidR="00425E12" w:rsidRPr="00593AEC">
        <w:rPr>
          <w:rFonts w:asciiTheme="majorHAnsi" w:hAnsiTheme="majorHAnsi" w:cs="Trebuchet MS"/>
          <w:color w:val="000000" w:themeColor="text1"/>
          <w:lang w:val="en-US"/>
        </w:rPr>
        <w:t>B</w:t>
      </w:r>
      <w:r w:rsidRPr="00593AEC">
        <w:rPr>
          <w:rFonts w:asciiTheme="majorHAnsi" w:hAnsiTheme="majorHAnsi" w:cs="Trebuchet MS"/>
          <w:color w:val="000000" w:themeColor="text1"/>
          <w:lang w:val="x-none"/>
        </w:rPr>
        <w:t xml:space="preserve"> - </w:t>
      </w:r>
      <w:r w:rsidR="00425E12" w:rsidRPr="00593AEC">
        <w:rPr>
          <w:rFonts w:asciiTheme="majorHAnsi" w:hAnsiTheme="majorHAnsi" w:cs="Trebuchet MS"/>
          <w:b/>
          <w:i/>
          <w:color w:val="000000" w:themeColor="text1"/>
          <w:lang w:val="en-US"/>
        </w:rPr>
        <w:t>“</w:t>
      </w:r>
      <w:r w:rsidR="00425E12" w:rsidRPr="00593AEC">
        <w:rPr>
          <w:rFonts w:asciiTheme="majorHAnsi" w:hAnsiTheme="majorHAnsi" w:cs="Trebuchet MS"/>
          <w:b/>
          <w:i/>
          <w:color w:val="000000" w:themeColor="text1"/>
          <w:lang w:val="x-none"/>
        </w:rPr>
        <w:t>Încurajarea dezvoltării locale în zonele rurale</w:t>
      </w:r>
      <w:r w:rsidR="00425E12" w:rsidRPr="00593AEC">
        <w:rPr>
          <w:rFonts w:asciiTheme="majorHAnsi" w:hAnsiTheme="majorHAnsi" w:cs="Trebuchet MS"/>
          <w:b/>
          <w:i/>
          <w:color w:val="000000" w:themeColor="text1"/>
          <w:lang w:val="en-US"/>
        </w:rPr>
        <w:t>”</w:t>
      </w:r>
    </w:p>
    <w:p w:rsidR="00425E12" w:rsidRPr="00593AEC" w:rsidRDefault="00DF3E36" w:rsidP="001B5B4D">
      <w:pPr>
        <w:autoSpaceDE w:val="0"/>
        <w:autoSpaceDN w:val="0"/>
        <w:adjustRightInd w:val="0"/>
        <w:spacing w:before="120" w:after="120" w:line="276" w:lineRule="auto"/>
        <w:ind w:firstLine="720"/>
        <w:jc w:val="both"/>
        <w:rPr>
          <w:rFonts w:asciiTheme="majorHAnsi" w:hAnsiTheme="majorHAnsi" w:cs="Trebuchet MS"/>
          <w:color w:val="000000" w:themeColor="text1"/>
          <w:lang w:val="en-US"/>
        </w:rPr>
      </w:pPr>
      <w:r w:rsidRPr="00593AEC">
        <w:rPr>
          <w:rFonts w:asciiTheme="majorHAnsi" w:hAnsiTheme="majorHAnsi" w:cs="Trebuchet MS"/>
          <w:b/>
          <w:bCs/>
          <w:color w:val="000000" w:themeColor="text1"/>
          <w:lang w:val="x-none"/>
        </w:rPr>
        <w:t>Măsura contribuie la obiectivele transversale</w:t>
      </w:r>
      <w:r w:rsidRPr="00593AEC">
        <w:rPr>
          <w:rFonts w:asciiTheme="majorHAnsi" w:hAnsiTheme="majorHAnsi" w:cs="Trebuchet MS"/>
          <w:color w:val="000000" w:themeColor="text1"/>
          <w:lang w:val="x-none"/>
        </w:rPr>
        <w:t xml:space="preserve"> ale Reg. (UE) nr. 1305/2013: </w:t>
      </w:r>
      <w:r w:rsidR="00425E12" w:rsidRPr="00593AEC">
        <w:rPr>
          <w:rFonts w:asciiTheme="majorHAnsi" w:hAnsiTheme="majorHAnsi" w:cs="Trebuchet MS"/>
          <w:color w:val="000000" w:themeColor="text1"/>
          <w:lang w:val="x-none"/>
        </w:rPr>
        <w:t xml:space="preserve">inovare (prin activităţi recreaţionale care nu s-au mai realizat până în acest moment la nivelul teritoriului GAL), mediu şi climă (prin realizarea de activităţi prietenoase cu mediul, care nu poluează sau dotarea clădirilor cu echipamente de ultima generaţie care au consum mic de energie, deasemenea investiţiile în energie regenerabilă ajută la îndeplinirea acestui obiectiv transversal) </w:t>
      </w:r>
      <w:r w:rsidRPr="00593AEC">
        <w:rPr>
          <w:rFonts w:asciiTheme="majorHAnsi" w:hAnsiTheme="majorHAnsi" w:cs="Trebuchet MS"/>
          <w:color w:val="000000" w:themeColor="text1"/>
          <w:lang w:val="x-none"/>
        </w:rPr>
        <w:t xml:space="preserve"> </w:t>
      </w:r>
    </w:p>
    <w:p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lastRenderedPageBreak/>
        <w:t>Complementaritatea cu alte măsuri din SDL:</w:t>
      </w:r>
    </w:p>
    <w:p w:rsidR="009C1882" w:rsidRPr="00593AEC" w:rsidRDefault="009C1882" w:rsidP="001B5B4D">
      <w:pPr>
        <w:numPr>
          <w:ilvl w:val="0"/>
          <w:numId w:val="7"/>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M7/6B - Dezvoltarea infrastructurii şi serviciilor de bază în teritoriul GAL</w:t>
      </w:r>
    </w:p>
    <w:p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 xml:space="preserve">Sinergia cu alte măsuri din SDL: </w:t>
      </w:r>
    </w:p>
    <w:p w:rsidR="00425E12" w:rsidRPr="00593AEC" w:rsidRDefault="00425E12" w:rsidP="001B5B4D">
      <w:pPr>
        <w:numPr>
          <w:ilvl w:val="0"/>
          <w:numId w:val="14"/>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M7/6B - Dezvoltarea infrastructurii şi serviciilor de bază în teritoriul GAL;</w:t>
      </w:r>
    </w:p>
    <w:p w:rsidR="00425E12" w:rsidRPr="00593AEC" w:rsidRDefault="00425E12" w:rsidP="001B5B4D">
      <w:pPr>
        <w:numPr>
          <w:ilvl w:val="0"/>
          <w:numId w:val="14"/>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M8/6B - Dezvoltarea infrastructurii sociale în teritoriul GAL;</w:t>
      </w:r>
    </w:p>
    <w:p w:rsidR="00425E12" w:rsidRPr="00593AEC" w:rsidRDefault="00425E12" w:rsidP="001B5B4D">
      <w:pPr>
        <w:numPr>
          <w:ilvl w:val="0"/>
          <w:numId w:val="14"/>
        </w:numPr>
        <w:autoSpaceDE w:val="0"/>
        <w:autoSpaceDN w:val="0"/>
        <w:adjustRightInd w:val="0"/>
        <w:spacing w:line="276" w:lineRule="auto"/>
        <w:jc w:val="both"/>
        <w:rPr>
          <w:rFonts w:asciiTheme="majorHAnsi" w:hAnsiTheme="majorHAnsi" w:cs="Trebuchet MS"/>
          <w:color w:val="000000" w:themeColor="text1"/>
          <w:lang w:val="x-none"/>
        </w:rPr>
      </w:pPr>
    </w:p>
    <w:p w:rsidR="00DD4281" w:rsidRPr="00593AEC" w:rsidRDefault="00DD4281"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t>Contributia publica totala a masurii:</w:t>
      </w:r>
    </w:p>
    <w:p w:rsidR="00DD4281" w:rsidRPr="00593AEC" w:rsidRDefault="00DD4281" w:rsidP="001B5B4D">
      <w:pPr>
        <w:spacing w:before="120" w:after="120" w:line="276" w:lineRule="auto"/>
        <w:jc w:val="both"/>
        <w:rPr>
          <w:rFonts w:asciiTheme="majorHAnsi" w:eastAsia="Calibri" w:hAnsiTheme="majorHAnsi" w:cs="Calibri"/>
          <w:i/>
          <w:iCs/>
          <w:noProof/>
          <w:color w:val="000000" w:themeColor="text1"/>
          <w:sz w:val="22"/>
          <w:szCs w:val="22"/>
          <w:lang w:eastAsia="en-US"/>
        </w:rPr>
      </w:pPr>
    </w:p>
    <w:p w:rsidR="00DD4281" w:rsidRPr="00593AEC" w:rsidRDefault="00DF5D52" w:rsidP="001B5B4D">
      <w:pPr>
        <w:spacing w:before="120" w:after="120" w:line="276" w:lineRule="auto"/>
        <w:ind w:firstLine="360"/>
        <w:jc w:val="both"/>
        <w:rPr>
          <w:rFonts w:asciiTheme="majorHAnsi" w:eastAsia="Calibri" w:hAnsiTheme="majorHAnsi" w:cs="Calibri"/>
          <w:iCs/>
          <w:noProof/>
          <w:color w:val="000000" w:themeColor="text1"/>
          <w:szCs w:val="22"/>
          <w:lang w:eastAsia="en-US"/>
        </w:rPr>
      </w:pPr>
      <w:r w:rsidRPr="00593AEC">
        <w:rPr>
          <w:rFonts w:asciiTheme="majorHAnsi" w:eastAsia="Calibri" w:hAnsiTheme="majorHAnsi" w:cs="Calibri"/>
          <w:b/>
          <w:iCs/>
          <w:noProof/>
          <w:color w:val="000000" w:themeColor="text1"/>
          <w:szCs w:val="22"/>
          <w:lang w:eastAsia="en-US"/>
        </w:rPr>
        <w:t>Contributia publica totala</w:t>
      </w:r>
      <w:r w:rsidRPr="00593AEC">
        <w:rPr>
          <w:rFonts w:asciiTheme="majorHAnsi" w:eastAsia="Calibri" w:hAnsiTheme="majorHAnsi" w:cs="Calibri"/>
          <w:iCs/>
          <w:noProof/>
          <w:color w:val="000000" w:themeColor="text1"/>
          <w:szCs w:val="22"/>
          <w:lang w:eastAsia="en-US"/>
        </w:rPr>
        <w:t xml:space="preserve"> a masurii conform SDL GAL „Colinele Prahovei”este de </w:t>
      </w:r>
      <w:r w:rsidR="00425E12" w:rsidRPr="00593AEC">
        <w:rPr>
          <w:rFonts w:asciiTheme="majorHAnsi" w:eastAsia="Calibri" w:hAnsiTheme="majorHAnsi" w:cs="Calibri"/>
          <w:b/>
          <w:iCs/>
          <w:noProof/>
          <w:color w:val="000000" w:themeColor="text1"/>
          <w:szCs w:val="22"/>
          <w:lang w:eastAsia="en-US"/>
        </w:rPr>
        <w:t>60.000</w:t>
      </w:r>
      <w:r w:rsidRPr="00593AEC">
        <w:rPr>
          <w:rFonts w:asciiTheme="majorHAnsi" w:eastAsia="Calibri" w:hAnsiTheme="majorHAnsi" w:cs="Calibri"/>
          <w:b/>
          <w:iCs/>
          <w:noProof/>
          <w:color w:val="000000" w:themeColor="text1"/>
          <w:szCs w:val="22"/>
          <w:lang w:eastAsia="en-US"/>
        </w:rPr>
        <w:t xml:space="preserve"> Euro</w:t>
      </w:r>
      <w:r w:rsidRPr="00593AEC">
        <w:rPr>
          <w:rFonts w:asciiTheme="majorHAnsi" w:eastAsia="Calibri" w:hAnsiTheme="majorHAnsi" w:cs="Calibri"/>
          <w:iCs/>
          <w:noProof/>
          <w:color w:val="000000" w:themeColor="text1"/>
          <w:szCs w:val="22"/>
          <w:lang w:eastAsia="en-US"/>
        </w:rPr>
        <w:t>. Aceasta se adreseaza intregului teritoriu GAL.</w:t>
      </w:r>
    </w:p>
    <w:p w:rsidR="00DA707F" w:rsidRPr="00593AEC" w:rsidRDefault="00DA707F" w:rsidP="001B5B4D">
      <w:pPr>
        <w:spacing w:before="120" w:after="120" w:line="276" w:lineRule="auto"/>
        <w:ind w:firstLine="360"/>
        <w:jc w:val="both"/>
        <w:rPr>
          <w:rFonts w:asciiTheme="majorHAnsi" w:eastAsia="Calibri" w:hAnsiTheme="majorHAnsi" w:cs="Calibri"/>
          <w:iCs/>
          <w:noProof/>
          <w:color w:val="000000" w:themeColor="text1"/>
          <w:szCs w:val="22"/>
          <w:lang w:eastAsia="en-US"/>
        </w:rPr>
      </w:pPr>
    </w:p>
    <w:p w:rsidR="00DF5D52" w:rsidRPr="00593AEC" w:rsidRDefault="00DF5D52"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t xml:space="preserve">Tipul </w:t>
      </w:r>
      <w:r w:rsidR="00BB1562" w:rsidRPr="00593AEC">
        <w:rPr>
          <w:rFonts w:asciiTheme="majorHAnsi" w:hAnsiTheme="majorHAnsi" w:cs="Calibri"/>
          <w:b/>
          <w:i/>
          <w:noProof/>
          <w:color w:val="000000" w:themeColor="text1"/>
        </w:rPr>
        <w:t>si rata</w:t>
      </w:r>
      <w:r w:rsidRPr="00593AEC">
        <w:rPr>
          <w:rFonts w:asciiTheme="majorHAnsi" w:hAnsiTheme="majorHAnsi" w:cs="Calibri"/>
          <w:b/>
          <w:i/>
          <w:noProof/>
          <w:color w:val="000000" w:themeColor="text1"/>
        </w:rPr>
        <w:t xml:space="preserve"> sprijin</w:t>
      </w:r>
      <w:r w:rsidR="00BB1562" w:rsidRPr="00593AEC">
        <w:rPr>
          <w:rFonts w:asciiTheme="majorHAnsi" w:hAnsiTheme="majorHAnsi" w:cs="Calibri"/>
          <w:b/>
          <w:i/>
          <w:noProof/>
          <w:color w:val="000000" w:themeColor="text1"/>
        </w:rPr>
        <w:t>ului</w:t>
      </w:r>
      <w:r w:rsidRPr="00593AEC">
        <w:rPr>
          <w:rFonts w:asciiTheme="majorHAnsi" w:hAnsiTheme="majorHAnsi" w:cs="Calibri"/>
          <w:b/>
          <w:i/>
          <w:noProof/>
          <w:color w:val="000000" w:themeColor="text1"/>
        </w:rPr>
        <w:t>:</w:t>
      </w:r>
    </w:p>
    <w:p w:rsidR="00DF5D52" w:rsidRPr="00593AEC" w:rsidRDefault="00BB1562" w:rsidP="001B5B4D">
      <w:pPr>
        <w:autoSpaceDE w:val="0"/>
        <w:autoSpaceDN w:val="0"/>
        <w:adjustRightInd w:val="0"/>
        <w:spacing w:before="120" w:after="120" w:line="276" w:lineRule="auto"/>
        <w:ind w:firstLine="270"/>
        <w:jc w:val="both"/>
        <w:rPr>
          <w:rFonts w:asciiTheme="majorHAnsi" w:hAnsiTheme="majorHAnsi" w:cs="Trebuchet MS"/>
          <w:color w:val="000000" w:themeColor="text1"/>
          <w:lang w:val="en-US"/>
        </w:rPr>
      </w:pPr>
      <w:r w:rsidRPr="00593AEC">
        <w:rPr>
          <w:rFonts w:asciiTheme="majorHAnsi" w:hAnsiTheme="majorHAnsi" w:cs="Trebuchet MS"/>
          <w:color w:val="000000" w:themeColor="text1"/>
          <w:lang w:val="en-US"/>
        </w:rPr>
        <w:t>Fiind o masura de investitii</w:t>
      </w:r>
      <w:r w:rsidR="00D2764A" w:rsidRPr="00593AEC">
        <w:rPr>
          <w:rFonts w:asciiTheme="majorHAnsi" w:hAnsiTheme="majorHAnsi" w:cs="Trebuchet MS"/>
          <w:color w:val="000000" w:themeColor="text1"/>
          <w:lang w:val="en-US"/>
        </w:rPr>
        <w:t>,</w:t>
      </w:r>
      <w:r w:rsidR="004372F1" w:rsidRPr="00593AEC">
        <w:rPr>
          <w:rFonts w:asciiTheme="majorHAnsi" w:hAnsiTheme="majorHAnsi" w:cs="Trebuchet MS"/>
          <w:color w:val="000000" w:themeColor="text1"/>
          <w:lang w:val="en-US"/>
        </w:rPr>
        <w:t xml:space="preserve"> tipul de sprijin va </w:t>
      </w:r>
      <w:proofErr w:type="gramStart"/>
      <w:r w:rsidR="004372F1" w:rsidRPr="00593AEC">
        <w:rPr>
          <w:rFonts w:asciiTheme="majorHAnsi" w:hAnsiTheme="majorHAnsi" w:cs="Trebuchet MS"/>
          <w:color w:val="000000" w:themeColor="text1"/>
          <w:lang w:val="en-US"/>
        </w:rPr>
        <w:t>fi  sub</w:t>
      </w:r>
      <w:proofErr w:type="gramEnd"/>
      <w:r w:rsidR="004372F1" w:rsidRPr="00593AEC">
        <w:rPr>
          <w:rFonts w:asciiTheme="majorHAnsi" w:hAnsiTheme="majorHAnsi" w:cs="Trebuchet MS"/>
          <w:color w:val="000000" w:themeColor="text1"/>
          <w:lang w:val="en-US"/>
        </w:rPr>
        <w:t xml:space="preserve"> fo</w:t>
      </w:r>
      <w:r w:rsidRPr="00593AEC">
        <w:rPr>
          <w:rFonts w:asciiTheme="majorHAnsi" w:hAnsiTheme="majorHAnsi" w:cs="Trebuchet MS"/>
          <w:color w:val="000000" w:themeColor="text1"/>
          <w:lang w:val="en-US"/>
        </w:rPr>
        <w:t xml:space="preserve">rma: </w:t>
      </w:r>
      <w:r w:rsidR="00DF5D52" w:rsidRPr="00593AEC">
        <w:rPr>
          <w:rFonts w:asciiTheme="majorHAnsi" w:hAnsiTheme="majorHAnsi" w:cs="Trebuchet MS"/>
          <w:b/>
          <w:color w:val="000000" w:themeColor="text1"/>
          <w:lang w:val="x-none"/>
        </w:rPr>
        <w:t>Rambursar</w:t>
      </w:r>
      <w:r w:rsidRPr="00593AEC">
        <w:rPr>
          <w:rFonts w:asciiTheme="majorHAnsi" w:hAnsiTheme="majorHAnsi" w:cs="Trebuchet MS"/>
          <w:b/>
          <w:color w:val="000000" w:themeColor="text1"/>
          <w:lang w:val="en-US"/>
        </w:rPr>
        <w:t>ii</w:t>
      </w:r>
      <w:r w:rsidR="00DF5D52" w:rsidRPr="00593AEC">
        <w:rPr>
          <w:rFonts w:asciiTheme="majorHAnsi" w:hAnsiTheme="majorHAnsi" w:cs="Trebuchet MS"/>
          <w:b/>
          <w:color w:val="000000" w:themeColor="text1"/>
          <w:lang w:val="x-none"/>
        </w:rPr>
        <w:t xml:space="preserve"> costurilor eligibile suportate și plătite efectiv </w:t>
      </w:r>
      <w:r w:rsidRPr="00593AEC">
        <w:rPr>
          <w:rFonts w:asciiTheme="majorHAnsi" w:hAnsiTheme="majorHAnsi" w:cs="Trebuchet MS"/>
          <w:color w:val="000000" w:themeColor="text1"/>
          <w:lang w:val="en-US"/>
        </w:rPr>
        <w:t>, tinand cont de rata sprijinului.</w:t>
      </w:r>
    </w:p>
    <w:p w:rsidR="00DF5D52" w:rsidRPr="00593AEC" w:rsidRDefault="00BB1562" w:rsidP="001B5B4D">
      <w:pPr>
        <w:autoSpaceDE w:val="0"/>
        <w:autoSpaceDN w:val="0"/>
        <w:adjustRightInd w:val="0"/>
        <w:spacing w:before="120" w:after="120" w:line="276" w:lineRule="auto"/>
        <w:ind w:firstLine="27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en-US"/>
        </w:rPr>
        <w:t xml:space="preserve">Se accepta si </w:t>
      </w:r>
      <w:r w:rsidR="00DF5D52" w:rsidRPr="00593AEC">
        <w:rPr>
          <w:rFonts w:asciiTheme="majorHAnsi" w:hAnsiTheme="majorHAnsi" w:cs="Trebuchet MS"/>
          <w:color w:val="000000" w:themeColor="text1"/>
          <w:lang w:val="x-none"/>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Pr="00593AEC" w:rsidRDefault="006E1C57" w:rsidP="001B5B4D">
      <w:pPr>
        <w:spacing w:before="120" w:after="120" w:line="276" w:lineRule="auto"/>
        <w:ind w:firstLine="360"/>
        <w:jc w:val="both"/>
        <w:rPr>
          <w:rFonts w:asciiTheme="majorHAnsi" w:eastAsia="Calibri" w:hAnsiTheme="majorHAnsi" w:cs="Calibri"/>
          <w:iCs/>
          <w:noProof/>
          <w:color w:val="000000" w:themeColor="text1"/>
          <w:szCs w:val="22"/>
          <w:lang w:eastAsia="en-US"/>
        </w:rPr>
      </w:pPr>
      <w:r w:rsidRPr="00593AEC">
        <w:rPr>
          <w:rFonts w:asciiTheme="majorHAnsi" w:eastAsia="Calibri" w:hAnsiTheme="majorHAnsi" w:cs="Calibri"/>
          <w:iCs/>
          <w:noProof/>
          <w:color w:val="000000" w:themeColor="text1"/>
          <w:szCs w:val="22"/>
          <w:lang w:eastAsia="en-US"/>
        </w:rPr>
        <w:t xml:space="preserve">AFIR poate acorda un avans de </w:t>
      </w:r>
      <w:r w:rsidRPr="00593AEC">
        <w:rPr>
          <w:rFonts w:asciiTheme="majorHAnsi" w:eastAsia="Calibri" w:hAnsiTheme="majorHAnsi" w:cs="Calibri"/>
          <w:b/>
          <w:iCs/>
          <w:noProof/>
          <w:color w:val="000000" w:themeColor="text1"/>
          <w:szCs w:val="22"/>
          <w:lang w:eastAsia="en-US"/>
        </w:rPr>
        <w:t>maxim 5</w:t>
      </w:r>
      <w:r w:rsidR="00BB1562" w:rsidRPr="00593AEC">
        <w:rPr>
          <w:rFonts w:asciiTheme="majorHAnsi" w:eastAsia="Calibri" w:hAnsiTheme="majorHAnsi" w:cs="Calibri"/>
          <w:b/>
          <w:iCs/>
          <w:noProof/>
          <w:color w:val="000000" w:themeColor="text1"/>
          <w:szCs w:val="22"/>
          <w:lang w:eastAsia="en-US"/>
        </w:rPr>
        <w:t>0</w:t>
      </w:r>
      <w:r w:rsidRPr="00593AEC">
        <w:rPr>
          <w:rFonts w:asciiTheme="majorHAnsi" w:eastAsia="Calibri" w:hAnsiTheme="majorHAnsi" w:cs="Calibri"/>
          <w:b/>
          <w:iCs/>
          <w:noProof/>
          <w:color w:val="000000" w:themeColor="text1"/>
          <w:szCs w:val="22"/>
          <w:lang w:eastAsia="en-US"/>
        </w:rPr>
        <w:t>% din valoarea eligibila nerambursabila</w:t>
      </w:r>
      <w:r w:rsidRPr="00593AEC">
        <w:rPr>
          <w:rFonts w:asciiTheme="majorHAnsi" w:eastAsia="Calibri" w:hAnsiTheme="majorHAnsi" w:cs="Calibri"/>
          <w:iCs/>
          <w:noProof/>
          <w:color w:val="000000" w:themeColor="text1"/>
          <w:szCs w:val="22"/>
          <w:lang w:eastAsia="en-US"/>
        </w:rPr>
        <w:t>.</w:t>
      </w:r>
    </w:p>
    <w:p w:rsidR="00425E12" w:rsidRPr="00593AEC" w:rsidRDefault="00D2764A" w:rsidP="001B5B4D">
      <w:pPr>
        <w:autoSpaceDE w:val="0"/>
        <w:autoSpaceDN w:val="0"/>
        <w:adjustRightInd w:val="0"/>
        <w:ind w:firstLine="360"/>
        <w:jc w:val="both"/>
        <w:rPr>
          <w:rFonts w:asciiTheme="majorHAnsi" w:hAnsiTheme="majorHAnsi" w:cs="Trebuchet MS"/>
          <w:color w:val="000000" w:themeColor="text1"/>
          <w:lang w:val="x-none"/>
        </w:rPr>
      </w:pPr>
      <w:r w:rsidRPr="00593AEC">
        <w:rPr>
          <w:rFonts w:asciiTheme="majorHAnsi" w:eastAsia="Calibri" w:hAnsiTheme="majorHAnsi" w:cs="Calibri"/>
          <w:b/>
          <w:iCs/>
          <w:noProof/>
          <w:color w:val="000000" w:themeColor="text1"/>
          <w:szCs w:val="22"/>
          <w:lang w:eastAsia="en-US"/>
        </w:rPr>
        <w:t xml:space="preserve">Rata sprijinului </w:t>
      </w:r>
      <w:r w:rsidR="00425E12" w:rsidRPr="00593AEC">
        <w:rPr>
          <w:rFonts w:asciiTheme="majorHAnsi" w:hAnsiTheme="majorHAnsi" w:cs="Trebuchet MS"/>
          <w:color w:val="000000" w:themeColor="text1"/>
          <w:lang w:val="en-US"/>
        </w:rPr>
        <w:t>p</w:t>
      </w:r>
      <w:r w:rsidR="00425E12" w:rsidRPr="00593AEC">
        <w:rPr>
          <w:rFonts w:asciiTheme="majorHAnsi" w:hAnsiTheme="majorHAnsi" w:cs="Trebuchet MS"/>
          <w:color w:val="000000" w:themeColor="text1"/>
          <w:lang w:val="x-none"/>
        </w:rPr>
        <w:t xml:space="preserve">entru investiţiile generatoare de profit intensitatea ajutorului public nerambursabil va fi începând de la </w:t>
      </w:r>
      <w:r w:rsidR="00425E12" w:rsidRPr="00593AEC">
        <w:rPr>
          <w:rFonts w:asciiTheme="majorHAnsi" w:hAnsiTheme="majorHAnsi" w:cs="Trebuchet MS"/>
          <w:color w:val="000000" w:themeColor="text1"/>
        </w:rPr>
        <w:t>5</w:t>
      </w:r>
      <w:r w:rsidR="00425E12" w:rsidRPr="00593AEC">
        <w:rPr>
          <w:rFonts w:asciiTheme="majorHAnsi" w:hAnsiTheme="majorHAnsi" w:cs="Trebuchet MS"/>
          <w:color w:val="000000" w:themeColor="text1"/>
          <w:lang w:val="x-none"/>
        </w:rPr>
        <w:t>0% până la 90% , majorarea realizându-se astfel:</w:t>
      </w:r>
    </w:p>
    <w:p w:rsidR="00425E12" w:rsidRPr="00593AEC" w:rsidRDefault="00425E12"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w:t>
      </w:r>
      <w:r w:rsidRPr="00593AEC">
        <w:rPr>
          <w:rFonts w:asciiTheme="majorHAnsi" w:hAnsiTheme="majorHAnsi" w:cs="Trebuchet MS"/>
          <w:color w:val="000000" w:themeColor="text1"/>
        </w:rPr>
        <w:t>2</w:t>
      </w:r>
      <w:r w:rsidRPr="00593AEC">
        <w:rPr>
          <w:rFonts w:asciiTheme="majorHAnsi" w:hAnsiTheme="majorHAnsi" w:cs="Trebuchet MS"/>
          <w:color w:val="000000" w:themeColor="text1"/>
          <w:lang w:val="x-none"/>
        </w:rPr>
        <w:t>0% pentru tineri &lt;40ani</w:t>
      </w:r>
      <w:r w:rsidRPr="00593AEC">
        <w:rPr>
          <w:rFonts w:asciiTheme="majorHAnsi" w:hAnsiTheme="majorHAnsi" w:cs="Trebuchet MS"/>
          <w:color w:val="000000" w:themeColor="text1"/>
        </w:rPr>
        <w:t xml:space="preserve"> (actionari unici sau majoritari ai solicitantului ) care au studii minime de bacalaureat</w:t>
      </w:r>
      <w:r w:rsidRPr="00593AEC">
        <w:rPr>
          <w:rFonts w:asciiTheme="majorHAnsi" w:hAnsiTheme="majorHAnsi" w:cs="Trebuchet MS"/>
          <w:color w:val="000000" w:themeColor="text1"/>
          <w:lang w:val="x-none"/>
        </w:rPr>
        <w:t>;</w:t>
      </w:r>
    </w:p>
    <w:p w:rsidR="00425E12" w:rsidRPr="00593AEC" w:rsidRDefault="00425E12"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w:t>
      </w:r>
      <w:r w:rsidRPr="00593AEC">
        <w:rPr>
          <w:rFonts w:asciiTheme="majorHAnsi" w:hAnsiTheme="majorHAnsi" w:cs="Trebuchet MS"/>
          <w:color w:val="000000" w:themeColor="text1"/>
        </w:rPr>
        <w:t>2</w:t>
      </w:r>
      <w:r w:rsidRPr="00593AEC">
        <w:rPr>
          <w:rFonts w:asciiTheme="majorHAnsi" w:hAnsiTheme="majorHAnsi" w:cs="Trebuchet MS"/>
          <w:color w:val="000000" w:themeColor="text1"/>
          <w:lang w:val="x-none"/>
        </w:rPr>
        <w:t xml:space="preserve">0% pentru minim 1 loc de muncă creat; </w:t>
      </w:r>
    </w:p>
    <w:p w:rsidR="00425E12" w:rsidRPr="00593AEC" w:rsidRDefault="00425E12"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w:t>
      </w:r>
      <w:r w:rsidRPr="00593AEC">
        <w:rPr>
          <w:rFonts w:asciiTheme="majorHAnsi" w:hAnsiTheme="majorHAnsi" w:cs="Trebuchet MS"/>
          <w:color w:val="000000" w:themeColor="text1"/>
        </w:rPr>
        <w:t>2</w:t>
      </w:r>
      <w:r w:rsidRPr="00593AEC">
        <w:rPr>
          <w:rFonts w:asciiTheme="majorHAnsi" w:hAnsiTheme="majorHAnsi" w:cs="Trebuchet MS"/>
          <w:color w:val="000000" w:themeColor="text1"/>
          <w:lang w:val="x-none"/>
        </w:rPr>
        <w:t>0% pentru energie regenerabilă</w:t>
      </w:r>
    </w:p>
    <w:p w:rsidR="00425E12" w:rsidRPr="00593AEC" w:rsidRDefault="00425E12" w:rsidP="001B5B4D">
      <w:pPr>
        <w:autoSpaceDE w:val="0"/>
        <w:autoSpaceDN w:val="0"/>
        <w:adjustRightInd w:val="0"/>
        <w:jc w:val="both"/>
        <w:rPr>
          <w:rFonts w:asciiTheme="majorHAnsi" w:hAnsiTheme="majorHAnsi" w:cs="Trebuchet MS"/>
          <w:color w:val="000000" w:themeColor="text1"/>
          <w:lang w:val="x-none"/>
        </w:rPr>
      </w:pPr>
    </w:p>
    <w:p w:rsidR="00425E12" w:rsidRPr="00593AEC" w:rsidRDefault="00425E12" w:rsidP="001B5B4D">
      <w:pPr>
        <w:autoSpaceDE w:val="0"/>
        <w:autoSpaceDN w:val="0"/>
        <w:adjustRightInd w:val="0"/>
        <w:ind w:firstLine="720"/>
        <w:jc w:val="both"/>
        <w:rPr>
          <w:rFonts w:asciiTheme="majorHAnsi" w:hAnsiTheme="majorHAnsi" w:cs="Trebuchet MS"/>
          <w:b/>
          <w:color w:val="000000" w:themeColor="text1"/>
          <w:lang w:val="en-US"/>
        </w:rPr>
      </w:pPr>
      <w:r w:rsidRPr="00593AEC">
        <w:rPr>
          <w:rFonts w:asciiTheme="majorHAnsi" w:hAnsiTheme="majorHAnsi" w:cs="Trebuchet MS"/>
          <w:b/>
          <w:color w:val="000000" w:themeColor="text1"/>
          <w:lang w:val="x-none"/>
        </w:rPr>
        <w:t>Pentru investiţiile negeneratoare de profit intesnitatea ajutorului public nerambursabil va fi de 100%.</w:t>
      </w:r>
    </w:p>
    <w:p w:rsidR="00425E12" w:rsidRPr="00593AEC" w:rsidRDefault="00425E12" w:rsidP="001B5B4D">
      <w:pPr>
        <w:autoSpaceDE w:val="0"/>
        <w:autoSpaceDN w:val="0"/>
        <w:adjustRightInd w:val="0"/>
        <w:jc w:val="both"/>
        <w:rPr>
          <w:rFonts w:asciiTheme="majorHAnsi" w:hAnsiTheme="majorHAnsi" w:cs="Trebuchet MS"/>
          <w:color w:val="000000" w:themeColor="text1"/>
          <w:lang w:val="en-US"/>
        </w:rPr>
      </w:pPr>
    </w:p>
    <w:p w:rsidR="00425E12" w:rsidRPr="00593AEC" w:rsidRDefault="00425E12" w:rsidP="001B5B4D">
      <w:pPr>
        <w:autoSpaceDE w:val="0"/>
        <w:autoSpaceDN w:val="0"/>
        <w:adjustRightInd w:val="0"/>
        <w:ind w:firstLine="720"/>
        <w:jc w:val="both"/>
        <w:rPr>
          <w:rFonts w:asciiTheme="majorHAnsi" w:hAnsiTheme="majorHAnsi" w:cs="Calibri"/>
          <w:color w:val="000000" w:themeColor="text1"/>
        </w:rPr>
      </w:pPr>
      <w:r w:rsidRPr="00593AEC">
        <w:rPr>
          <w:rFonts w:asciiTheme="majorHAnsi" w:hAnsiTheme="majorHAnsi" w:cs="Calibri"/>
          <w:color w:val="000000" w:themeColor="text1"/>
        </w:rPr>
        <w:t>Intensitatea sprijinului este de până la 100% în cazul proiectelor negeneratoare de venit, cu o valoare maximă de 200.000 euro/proiect, indiferent de tipul investiției;</w:t>
      </w:r>
    </w:p>
    <w:p w:rsidR="001C413D" w:rsidRPr="00593AEC" w:rsidRDefault="001C413D" w:rsidP="001B5B4D">
      <w:pPr>
        <w:autoSpaceDE w:val="0"/>
        <w:autoSpaceDN w:val="0"/>
        <w:adjustRightInd w:val="0"/>
        <w:ind w:firstLine="720"/>
        <w:jc w:val="both"/>
        <w:rPr>
          <w:rFonts w:asciiTheme="majorHAnsi" w:hAnsiTheme="majorHAnsi" w:cs="Trebuchet MS"/>
          <w:color w:val="000000" w:themeColor="text1"/>
          <w:lang w:val="en-US"/>
        </w:rPr>
      </w:pPr>
    </w:p>
    <w:p w:rsidR="00BB1562" w:rsidRPr="00593AEC" w:rsidRDefault="00D2764A" w:rsidP="001C413D">
      <w:pPr>
        <w:spacing w:before="120" w:after="120" w:line="276" w:lineRule="auto"/>
        <w:ind w:firstLine="720"/>
        <w:jc w:val="both"/>
        <w:rPr>
          <w:rFonts w:asciiTheme="majorHAnsi" w:eastAsia="Calibri" w:hAnsiTheme="majorHAnsi" w:cs="Calibri"/>
          <w:iCs/>
          <w:noProof/>
          <w:color w:val="000000" w:themeColor="text1"/>
          <w:szCs w:val="22"/>
          <w:lang w:eastAsia="en-US"/>
        </w:rPr>
      </w:pPr>
      <w:r w:rsidRPr="00593AEC">
        <w:rPr>
          <w:rFonts w:asciiTheme="majorHAnsi" w:eastAsia="Calibri" w:hAnsiTheme="majorHAnsi" w:cs="Calibri"/>
          <w:b/>
          <w:iCs/>
          <w:noProof/>
          <w:color w:val="000000" w:themeColor="text1"/>
          <w:szCs w:val="22"/>
          <w:lang w:eastAsia="en-US"/>
        </w:rPr>
        <w:t>Rata se calculeaza procentual</w:t>
      </w:r>
      <w:r w:rsidR="00BB1562" w:rsidRPr="00593AEC">
        <w:rPr>
          <w:rFonts w:asciiTheme="majorHAnsi" w:eastAsia="Calibri" w:hAnsiTheme="majorHAnsi" w:cs="Calibri"/>
          <w:b/>
          <w:iCs/>
          <w:noProof/>
          <w:color w:val="000000" w:themeColor="text1"/>
          <w:szCs w:val="22"/>
          <w:lang w:eastAsia="en-US"/>
        </w:rPr>
        <w:t xml:space="preserve"> din valoarea cheltuielilor eligibile din proiect, dar </w:t>
      </w:r>
      <w:r w:rsidRPr="00593AEC">
        <w:rPr>
          <w:rFonts w:asciiTheme="majorHAnsi" w:eastAsia="Calibri" w:hAnsiTheme="majorHAnsi" w:cs="Calibri"/>
          <w:b/>
          <w:iCs/>
          <w:noProof/>
          <w:color w:val="000000" w:themeColor="text1"/>
          <w:szCs w:val="22"/>
          <w:lang w:eastAsia="en-US"/>
        </w:rPr>
        <w:t>valoarea ma</w:t>
      </w:r>
      <w:r w:rsidR="00425E12" w:rsidRPr="00593AEC">
        <w:rPr>
          <w:rFonts w:asciiTheme="majorHAnsi" w:eastAsia="Calibri" w:hAnsiTheme="majorHAnsi" w:cs="Calibri"/>
          <w:b/>
          <w:iCs/>
          <w:noProof/>
          <w:color w:val="000000" w:themeColor="text1"/>
          <w:szCs w:val="22"/>
          <w:lang w:eastAsia="en-US"/>
        </w:rPr>
        <w:t>x</w:t>
      </w:r>
      <w:r w:rsidRPr="00593AEC">
        <w:rPr>
          <w:rFonts w:asciiTheme="majorHAnsi" w:eastAsia="Calibri" w:hAnsiTheme="majorHAnsi" w:cs="Calibri"/>
          <w:b/>
          <w:iCs/>
          <w:noProof/>
          <w:color w:val="000000" w:themeColor="text1"/>
          <w:szCs w:val="22"/>
          <w:lang w:eastAsia="en-US"/>
        </w:rPr>
        <w:t xml:space="preserve">ima nerambursabila a unui proiect </w:t>
      </w:r>
      <w:r w:rsidR="00BB1562" w:rsidRPr="00593AEC">
        <w:rPr>
          <w:rFonts w:asciiTheme="majorHAnsi" w:eastAsia="Calibri" w:hAnsiTheme="majorHAnsi" w:cs="Calibri"/>
          <w:b/>
          <w:iCs/>
          <w:noProof/>
          <w:color w:val="000000" w:themeColor="text1"/>
          <w:szCs w:val="22"/>
          <w:lang w:eastAsia="en-US"/>
        </w:rPr>
        <w:t xml:space="preserve">nu </w:t>
      </w:r>
      <w:r w:rsidRPr="00593AEC">
        <w:rPr>
          <w:rFonts w:asciiTheme="majorHAnsi" w:eastAsia="Calibri" w:hAnsiTheme="majorHAnsi" w:cs="Calibri"/>
          <w:b/>
          <w:iCs/>
          <w:noProof/>
          <w:color w:val="000000" w:themeColor="text1"/>
          <w:szCs w:val="22"/>
          <w:lang w:eastAsia="en-US"/>
        </w:rPr>
        <w:t>poate depasi</w:t>
      </w:r>
      <w:r w:rsidR="00BB1562" w:rsidRPr="00593AEC">
        <w:rPr>
          <w:rFonts w:asciiTheme="majorHAnsi" w:eastAsia="Calibri" w:hAnsiTheme="majorHAnsi" w:cs="Calibri"/>
          <w:b/>
          <w:iCs/>
          <w:noProof/>
          <w:color w:val="000000" w:themeColor="text1"/>
          <w:szCs w:val="22"/>
          <w:lang w:eastAsia="en-US"/>
        </w:rPr>
        <w:t xml:space="preserve"> </w:t>
      </w:r>
      <w:r w:rsidRPr="00593AEC">
        <w:rPr>
          <w:rFonts w:asciiTheme="majorHAnsi" w:eastAsia="Calibri" w:hAnsiTheme="majorHAnsi" w:cs="Calibri"/>
          <w:b/>
          <w:iCs/>
          <w:noProof/>
          <w:color w:val="000000" w:themeColor="text1"/>
          <w:szCs w:val="22"/>
          <w:lang w:eastAsia="en-US"/>
        </w:rPr>
        <w:t>200.000</w:t>
      </w:r>
      <w:r w:rsidR="00BB1562" w:rsidRPr="00593AEC">
        <w:rPr>
          <w:rFonts w:asciiTheme="majorHAnsi" w:eastAsia="Calibri" w:hAnsiTheme="majorHAnsi" w:cs="Calibri"/>
          <w:b/>
          <w:iCs/>
          <w:noProof/>
          <w:color w:val="000000" w:themeColor="text1"/>
          <w:szCs w:val="22"/>
          <w:lang w:eastAsia="en-US"/>
        </w:rPr>
        <w:t xml:space="preserve"> Euro</w:t>
      </w:r>
      <w:r w:rsidR="00BB1562" w:rsidRPr="00593AEC">
        <w:rPr>
          <w:rFonts w:asciiTheme="majorHAnsi" w:eastAsia="Calibri" w:hAnsiTheme="majorHAnsi" w:cs="Calibri"/>
          <w:iCs/>
          <w:noProof/>
          <w:color w:val="000000" w:themeColor="text1"/>
          <w:szCs w:val="22"/>
          <w:lang w:eastAsia="en-US"/>
        </w:rPr>
        <w:t>. Valoarea totala a proiectului poate depasii aceasta suma.</w:t>
      </w:r>
    </w:p>
    <w:p w:rsidR="00DA707F" w:rsidRPr="00593AEC" w:rsidRDefault="00DA707F"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lastRenderedPageBreak/>
        <w:t>Legislatie nationala si europeana aplicabila:</w:t>
      </w:r>
    </w:p>
    <w:p w:rsidR="00DA707F" w:rsidRPr="00593AEC" w:rsidRDefault="00DA707F"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en-US"/>
        </w:rPr>
      </w:pPr>
      <w:r w:rsidRPr="00593AEC">
        <w:rPr>
          <w:rFonts w:asciiTheme="majorHAnsi" w:hAnsiTheme="majorHAnsi" w:cs="Trebuchet MS"/>
          <w:b/>
          <w:bCs/>
          <w:color w:val="000000" w:themeColor="text1"/>
          <w:lang w:val="x-none"/>
        </w:rPr>
        <w:t xml:space="preserve">Legislaţia naţională: </w:t>
      </w:r>
    </w:p>
    <w:p w:rsidR="00E65BB3" w:rsidRPr="00593AEC" w:rsidRDefault="00E65BB3"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E65BB3" w:rsidRPr="00593AEC" w:rsidRDefault="00E65BB3"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sidRPr="00593AEC">
        <w:rPr>
          <w:rFonts w:asciiTheme="majorHAnsi" w:hAnsiTheme="majorHAnsi" w:cs="Trebuchet MS"/>
          <w:color w:val="000000" w:themeColor="text1"/>
          <w:lang w:val="en-US"/>
        </w:rPr>
        <w:t xml:space="preserve"> </w:t>
      </w:r>
      <w:r w:rsidRPr="00593AEC">
        <w:rPr>
          <w:rFonts w:asciiTheme="majorHAnsi" w:hAnsiTheme="majorHAnsi"/>
          <w:color w:val="000000" w:themeColor="text1"/>
        </w:rPr>
        <w:t>şi pentru modificarea şi completarea unor acte normative din domeniul garantării,aprobată cu modificările și completărileprin Legea nr. 56/2016;</w:t>
      </w:r>
      <w:r w:rsidRPr="00593AEC">
        <w:rPr>
          <w:rFonts w:asciiTheme="majorHAnsi" w:hAnsiTheme="majorHAnsi" w:cs="Trebuchet MS"/>
          <w:color w:val="000000" w:themeColor="text1"/>
          <w:lang w:val="x-none"/>
        </w:rPr>
        <w:t xml:space="preserve">; </w:t>
      </w:r>
    </w:p>
    <w:p w:rsidR="00E65BB3" w:rsidRPr="00593AEC" w:rsidRDefault="00E65BB3"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Ordonanța Guvernului nr. 26/2000 cu privire la asociaţii şi fundaţii, cu modificările şi completările ulterioare; </w:t>
      </w:r>
    </w:p>
    <w:p w:rsidR="00E65BB3" w:rsidRPr="00593AEC" w:rsidRDefault="00E65BB3"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Hotărârea Guvernului nr. 1185/2014 privind organizarea şi funcţionarea Ministerului Agriculturii şi Dezvoltării Rurale, cu modificările și completările ulterioare;</w:t>
      </w:r>
    </w:p>
    <w:p w:rsidR="00E65BB3" w:rsidRPr="00593AEC" w:rsidRDefault="00E65BB3"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r w:rsidRPr="00593AEC">
        <w:rPr>
          <w:rFonts w:asciiTheme="majorHAnsi" w:hAnsiTheme="majorHAnsi" w:cs="Trebuchet MS"/>
          <w:color w:val="000000" w:themeColor="text1"/>
          <w:lang w:val="x-none"/>
        </w:rPr>
        <w:t>Hotărârea Guvernului nr. 226/2015 privind stabilirea cadrului general de implementare a măsurilor Programului Naţional de Dezvoltare Rurală cofinanţate din Fondul European Agricol pentru Dezvoltare Rurală și de la bugetul de stat</w:t>
      </w:r>
      <w:r w:rsidRPr="00593AEC">
        <w:rPr>
          <w:rFonts w:asciiTheme="majorHAnsi" w:hAnsiTheme="majorHAnsi"/>
          <w:color w:val="000000" w:themeColor="text1"/>
        </w:rPr>
        <w:t xml:space="preserve"> cu modificările și completările ulterioare;</w:t>
      </w:r>
      <w:r w:rsidRPr="00593AEC">
        <w:rPr>
          <w:rFonts w:asciiTheme="majorHAnsi" w:hAnsiTheme="majorHAnsi" w:cs="Trebuchet MS"/>
          <w:color w:val="000000" w:themeColor="text1"/>
          <w:lang w:val="x-none"/>
        </w:rPr>
        <w:t>;</w:t>
      </w:r>
    </w:p>
    <w:p w:rsidR="00E65BB3" w:rsidRPr="00593AEC" w:rsidRDefault="00E65BB3" w:rsidP="001B5B4D">
      <w:pPr>
        <w:autoSpaceDE w:val="0"/>
        <w:autoSpaceDN w:val="0"/>
        <w:adjustRightInd w:val="0"/>
        <w:jc w:val="both"/>
        <w:rPr>
          <w:rFonts w:asciiTheme="majorHAnsi" w:hAnsiTheme="majorHAnsi" w:cs="Trebuchet MS"/>
          <w:color w:val="000000" w:themeColor="text1"/>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Legea nr. 346/2004 privind stimularea înfiinţării şi dezvoltării întreprinderilor mici şi mijlocii cu modificările şi completările ulterioare;</w:t>
      </w:r>
    </w:p>
    <w:p w:rsidR="00E65BB3" w:rsidRPr="00593AEC" w:rsidRDefault="00E65BB3"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Symbol"/>
          <w:bCs/>
          <w:noProof/>
          <w:color w:val="000000" w:themeColor="text1"/>
          <w:lang w:val="x-none"/>
        </w:rPr>
        <w:sym w:font="Symbol" w:char="F0B7"/>
      </w:r>
      <w:r w:rsidRPr="00593AEC">
        <w:rPr>
          <w:rFonts w:asciiTheme="majorHAnsi" w:hAnsiTheme="majorHAnsi" w:cs="Symbol"/>
          <w:bCs/>
          <w:noProof/>
          <w:color w:val="000000" w:themeColor="text1"/>
        </w:rPr>
        <w:t xml:space="preserve"> </w:t>
      </w:r>
      <w:r w:rsidRPr="00593AEC">
        <w:rPr>
          <w:rFonts w:asciiTheme="majorHAnsi" w:hAnsiTheme="majorHAnsi" w:cs="Trebuchet MS"/>
          <w:color w:val="000000" w:themeColor="text1"/>
          <w:lang w:val="x-none"/>
        </w:rPr>
        <w:t>Hotărârea Guvernului nr. 26/2000 cu privire la asociaţii şi fundaţii, cu modificările şi completările ulterioare;</w:t>
      </w:r>
    </w:p>
    <w:p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s="Trebuchet MS"/>
          <w:color w:val="000000" w:themeColor="text1"/>
        </w:rPr>
        <w:sym w:font="Symbol" w:char="F0B7"/>
      </w:r>
      <w:r w:rsidRPr="00593AEC">
        <w:rPr>
          <w:rFonts w:asciiTheme="majorHAnsi" w:hAnsiTheme="majorHAnsi" w:cs="Trebuchet MS"/>
          <w:color w:val="000000" w:themeColor="text1"/>
        </w:rPr>
        <w:t xml:space="preserve"> </w:t>
      </w:r>
      <w:r w:rsidRPr="00593AEC">
        <w:rPr>
          <w:rFonts w:asciiTheme="majorHAnsi" w:hAnsiTheme="majorHAnsi"/>
          <w:bCs/>
          <w:color w:val="000000" w:themeColor="text1"/>
        </w:rPr>
        <w:t xml:space="preserve">Hotărârea Guvernului nr.30/2017 </w:t>
      </w:r>
      <w:r w:rsidRPr="00593AEC">
        <w:rPr>
          <w:rFonts w:asciiTheme="majorHAnsi" w:hAnsiTheme="majorHAnsi"/>
          <w:color w:val="000000" w:themeColor="text1"/>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Acordul de delegare a sarcinilor legate de implementarea măsurilor din Programul Naţional de Dezvoltare Rurală 2014 – 2020 </w:t>
      </w:r>
      <w:r w:rsidRPr="00593AEC">
        <w:rPr>
          <w:rFonts w:asciiTheme="majorHAnsi" w:hAnsiTheme="majorHAnsi"/>
          <w:color w:val="000000" w:themeColor="text1"/>
        </w:rPr>
        <w:t>susţinute prin Fondul European Agricol pentru Dezvoltare Rurală și Bugetul de stat, încheiat între AM-PNDR și AFIR nr.78061/6960/2015-P99/26.02.2015;</w:t>
      </w:r>
    </w:p>
    <w:p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Ordonanța de urgență a Guvernului nr. 41/2014 </w:t>
      </w:r>
      <w:r w:rsidRPr="00593AEC">
        <w:rPr>
          <w:rFonts w:asciiTheme="majorHAnsi" w:hAnsiTheme="majorHAnsi"/>
          <w:color w:val="000000" w:themeColor="text1"/>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Ordinul ministrului agriculturii și dezvoltării rurale nr. 862/2016 </w:t>
      </w:r>
      <w:r w:rsidRPr="00593AEC">
        <w:rPr>
          <w:rFonts w:asciiTheme="majorHAnsi" w:hAnsiTheme="majorHAnsi"/>
          <w:color w:val="000000" w:themeColor="text1"/>
        </w:rPr>
        <w:t>privind aprobarea structurii organizatorice și a Regulamentului de organizare şi funcţionare pentru Agenţia pentru Finanțarea Investițiilor Rurale;</w:t>
      </w:r>
    </w:p>
    <w:p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Ordinul ministrului agriculturii și dezvoltării rurale nr. 1.571/2014 </w:t>
      </w:r>
      <w:r w:rsidRPr="00593AEC">
        <w:rPr>
          <w:rFonts w:asciiTheme="majorHAnsi" w:hAnsiTheme="majorHAnsi"/>
          <w:color w:val="000000" w:themeColor="text1"/>
        </w:rPr>
        <w:t xml:space="preserve">privind aprobarea Bazei de date cu preturi de referință pentru masini, utilaje si echipamente agricole </w:t>
      </w:r>
      <w:r w:rsidRPr="00593AEC">
        <w:rPr>
          <w:rFonts w:asciiTheme="majorHAnsi" w:hAnsiTheme="majorHAnsi"/>
          <w:color w:val="000000" w:themeColor="text1"/>
        </w:rPr>
        <w:lastRenderedPageBreak/>
        <w:t>specializate ce va fi utilizată în cadrul Programului Național de Dezvoltare Rurală, cu modificările și completările ulterioare;</w:t>
      </w:r>
    </w:p>
    <w:p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Ordinul ministrului agriculturii și dezvoltării rurale nr. 795/2015 </w:t>
      </w:r>
      <w:r w:rsidRPr="00593AEC">
        <w:rPr>
          <w:rFonts w:asciiTheme="majorHAnsi" w:hAnsiTheme="majorHAnsi"/>
          <w:color w:val="000000" w:themeColor="text1"/>
        </w:rPr>
        <w:t>pentru aprobarea manualelor de proceduri consolidate ale Agenţiei pentru Finanțarea Investițiilor Rurale aferente Programului Naţional de Dezvoltare Rurală 2014-2020, cu modificările și completările ulterioare;</w:t>
      </w:r>
    </w:p>
    <w:p w:rsidR="00E65BB3" w:rsidRPr="00593AEC" w:rsidRDefault="00E65BB3" w:rsidP="001B5B4D">
      <w:pPr>
        <w:autoSpaceDE w:val="0"/>
        <w:autoSpaceDN w:val="0"/>
        <w:adjustRightInd w:val="0"/>
        <w:jc w:val="both"/>
        <w:rPr>
          <w:rFonts w:asciiTheme="majorHAnsi" w:hAnsiTheme="majorHAnsi"/>
          <w:bCs/>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Legea nr. 98/2016 </w:t>
      </w:r>
      <w:r w:rsidRPr="00593AEC">
        <w:rPr>
          <w:rFonts w:asciiTheme="majorHAnsi" w:hAnsiTheme="majorHAnsi"/>
          <w:color w:val="000000" w:themeColor="text1"/>
        </w:rPr>
        <w:t>privind achiziţiile publice</w:t>
      </w:r>
      <w:r w:rsidRPr="00593AEC">
        <w:rPr>
          <w:rFonts w:asciiTheme="majorHAnsi" w:hAnsiTheme="majorHAnsi"/>
          <w:bCs/>
          <w:color w:val="000000" w:themeColor="text1"/>
        </w:rPr>
        <w:t>.</w:t>
      </w:r>
    </w:p>
    <w:p w:rsidR="009C1882" w:rsidRPr="00593AEC" w:rsidRDefault="00E65BB3" w:rsidP="001B5B4D">
      <w:pPr>
        <w:autoSpaceDE w:val="0"/>
        <w:autoSpaceDN w:val="0"/>
        <w:adjustRightInd w:val="0"/>
        <w:spacing w:before="120" w:after="120" w:line="276" w:lineRule="auto"/>
        <w:jc w:val="both"/>
        <w:rPr>
          <w:rFonts w:asciiTheme="majorHAnsi" w:hAnsiTheme="majorHAnsi" w:cs="Trebuchet MS"/>
          <w:bCs/>
          <w:color w:val="000000" w:themeColor="text1"/>
          <w:lang w:val="en-US"/>
        </w:rPr>
      </w:pPr>
      <w:r w:rsidRPr="00593AEC">
        <w:rPr>
          <w:rFonts w:asciiTheme="majorHAnsi" w:hAnsiTheme="majorHAnsi"/>
          <w:bCs/>
          <w:color w:val="000000" w:themeColor="text1"/>
        </w:rPr>
        <w:sym w:font="Symbol" w:char="F0B7"/>
      </w:r>
      <w:r w:rsidRPr="00593AEC">
        <w:rPr>
          <w:rFonts w:asciiTheme="majorHAnsi" w:hAnsiTheme="majorHAnsi"/>
          <w:bCs/>
          <w:color w:val="000000" w:themeColor="text1"/>
        </w:rPr>
        <w:t xml:space="preserve"> Hotărârea Guvernului nr.395/2016 </w:t>
      </w:r>
      <w:r w:rsidRPr="00593AEC">
        <w:rPr>
          <w:rFonts w:asciiTheme="majorHAnsi" w:hAnsiTheme="majorHAnsi"/>
          <w:color w:val="000000" w:themeColor="text1"/>
        </w:rPr>
        <w:t>pentru aprobarea normelor metodologice de aplicare a prevederilor referitoare la atribuirea contractului de achiziţie publică/acordului-cadru din Legea nr. 98/2016 privind achiziţiile publice</w:t>
      </w:r>
    </w:p>
    <w:p w:rsidR="00DA707F" w:rsidRPr="00593AEC" w:rsidRDefault="00DA707F"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en-US"/>
        </w:rPr>
      </w:pPr>
      <w:r w:rsidRPr="00593AEC">
        <w:rPr>
          <w:rFonts w:asciiTheme="majorHAnsi" w:hAnsiTheme="majorHAnsi" w:cs="Trebuchet MS"/>
          <w:b/>
          <w:bCs/>
          <w:color w:val="000000" w:themeColor="text1"/>
          <w:lang w:val="x-none"/>
        </w:rPr>
        <w:t>Legislaţia europeană:</w:t>
      </w:r>
    </w:p>
    <w:p w:rsidR="007B245B" w:rsidRPr="00593AEC" w:rsidRDefault="007B245B" w:rsidP="001B5B4D">
      <w:pPr>
        <w:autoSpaceDE w:val="0"/>
        <w:autoSpaceDN w:val="0"/>
        <w:adjustRightInd w:val="0"/>
        <w:jc w:val="both"/>
        <w:rPr>
          <w:rFonts w:asciiTheme="majorHAnsi" w:hAnsiTheme="majorHAnsi" w:cs="Symbol"/>
          <w:noProof/>
          <w:color w:val="000000" w:themeColor="text1"/>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Art.67 din Reg. UE 1303/2013,Reg(CE)1407/2013.</w:t>
      </w:r>
    </w:p>
    <w:p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r w:rsidRPr="00593AEC">
        <w:rPr>
          <w:rFonts w:asciiTheme="majorHAnsi" w:hAnsiTheme="majorHAnsi" w:cs="Trebuchet MS"/>
          <w:color w:val="000000" w:themeColor="text1"/>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r w:rsidRPr="00593AEC">
        <w:rPr>
          <w:rFonts w:asciiTheme="majorHAnsi" w:hAnsiTheme="majorHAnsi" w:cs="Trebuchet MS"/>
          <w:color w:val="000000" w:themeColor="text1"/>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r w:rsidRPr="00593AEC">
        <w:rPr>
          <w:rFonts w:asciiTheme="majorHAnsi" w:hAnsiTheme="majorHAnsi" w:cs="Trebuchet MS"/>
          <w:color w:val="000000" w:themeColor="text1"/>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w:t>
      </w:r>
      <w:r w:rsidRPr="00593AEC">
        <w:rPr>
          <w:rFonts w:asciiTheme="majorHAnsi" w:hAnsiTheme="majorHAnsi" w:cs="Trebuchet MS"/>
          <w:color w:val="000000" w:themeColor="text1"/>
          <w:lang w:val="x-none"/>
        </w:rPr>
        <w:lastRenderedPageBreak/>
        <w:t xml:space="preserve">pentru obiectivele legate de schimbările climatice, stabilirea obiectivelor de etapă şi a ţintelor în cadrul de performanţă şi nomenclatura categoriilor de intervenţie pentru fondurile structurale şi de investiţii europene; </w:t>
      </w:r>
    </w:p>
    <w:p w:rsidR="007B245B" w:rsidRPr="00593AEC" w:rsidRDefault="007B245B"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r w:rsidRPr="00593AEC">
        <w:rPr>
          <w:rFonts w:asciiTheme="majorHAnsi" w:hAnsiTheme="majorHAnsi" w:cs="Trebuchet MS"/>
          <w:color w:val="000000" w:themeColor="text1"/>
          <w:lang w:val="x-none"/>
        </w:rPr>
        <w:t>Acord de Parteneriat România 2014RO16M8PA001.1.2 din august 2014.</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s="Trebuchet MS"/>
          <w:color w:val="000000" w:themeColor="text1"/>
        </w:rPr>
        <w:sym w:font="Symbol" w:char="F0B7"/>
      </w:r>
      <w:r w:rsidRPr="00593AEC">
        <w:rPr>
          <w:rFonts w:asciiTheme="majorHAnsi" w:hAnsiTheme="majorHAnsi" w:cs="Trebuchet MS"/>
          <w:color w:val="000000" w:themeColor="text1"/>
        </w:rPr>
        <w:t xml:space="preserve"> </w:t>
      </w:r>
      <w:r w:rsidRPr="00593AEC">
        <w:rPr>
          <w:rFonts w:asciiTheme="majorHAnsi" w:hAnsiTheme="majorHAnsi"/>
          <w:bCs/>
          <w:color w:val="000000" w:themeColor="text1"/>
        </w:rPr>
        <w:t xml:space="preserve">Tratatul privind aderarea Republicii Bulgaria şi a României la Uniunea Europeană </w:t>
      </w:r>
      <w:r w:rsidRPr="00593AEC">
        <w:rPr>
          <w:rFonts w:asciiTheme="majorHAnsi" w:hAnsiTheme="majorHAnsi"/>
          <w:color w:val="000000" w:themeColor="text1"/>
        </w:rPr>
        <w:t xml:space="preserve">ratificat prin </w:t>
      </w:r>
      <w:r w:rsidRPr="00593AEC">
        <w:rPr>
          <w:rFonts w:asciiTheme="majorHAnsi" w:hAnsiTheme="majorHAnsi"/>
          <w:bCs/>
          <w:color w:val="000000" w:themeColor="text1"/>
        </w:rPr>
        <w:t>Legea nr. 157/2005</w:t>
      </w:r>
      <w:r w:rsidRPr="00593AEC">
        <w:rPr>
          <w:rFonts w:asciiTheme="majorHAnsi" w:hAnsiTheme="majorHAnsi"/>
          <w:color w:val="000000" w:themeColor="text1"/>
        </w:rPr>
        <w:t>;</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Delegat (UE) nr. 480/2014 al Comisiei </w:t>
      </w:r>
      <w:r w:rsidRPr="00593AEC">
        <w:rPr>
          <w:rFonts w:asciiTheme="majorHAnsi" w:hAnsiTheme="majorHAnsi"/>
          <w:color w:val="000000" w:themeColor="text1"/>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delegat (UE) nr. 1378/2014 </w:t>
      </w:r>
      <w:r w:rsidRPr="00593AEC">
        <w:rPr>
          <w:rFonts w:asciiTheme="majorHAnsi" w:hAnsiTheme="majorHAnsi"/>
          <w:color w:val="000000" w:themeColor="text1"/>
        </w:rPr>
        <w:t>al Comisiei de modificare a Anexei I la Reg. (UE) nr. 1305/2013 al Parlamentului European și al Consilului și a anexelor II și III la Reg. (UE) nr. 1307/2013 al Parlamentului European și al Consilului</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delegat (UE) nr. 807/2014 al Comisiei </w:t>
      </w:r>
      <w:r w:rsidRPr="00593AEC">
        <w:rPr>
          <w:rFonts w:asciiTheme="majorHAnsi" w:hAnsiTheme="majorHAnsi"/>
          <w:color w:val="000000" w:themeColor="text1"/>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 1306/2013 al Parlamentului European și al Consiliului </w:t>
      </w:r>
      <w:r w:rsidRPr="00593AEC">
        <w:rPr>
          <w:rFonts w:asciiTheme="majorHAnsi" w:hAnsiTheme="majorHAnsi"/>
          <w:color w:val="000000" w:themeColor="text1"/>
        </w:rPr>
        <w:t>privind finanțarea, gestionarea și monitorizarea politicii agricole comune și de abrogare a Regulamentelor (CEE) nr. 352/78, (CE) nr. 165/94, (CE) nr. 2799/98, (CE) nr. 814/2000, (CE) nr. 1290/2005 și (CE) nr. 485/2008 ale Consiliului;</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nr.640/2013 al Comisiei Europene </w:t>
      </w:r>
      <w:r w:rsidRPr="00593AEC">
        <w:rPr>
          <w:rFonts w:asciiTheme="majorHAnsi" w:hAnsiTheme="majorHAnsi"/>
          <w:color w:val="000000" w:themeColor="text1"/>
        </w:rPr>
        <w:t>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delegat (UE) nr. 907/2014 </w:t>
      </w:r>
      <w:r w:rsidRPr="00593AEC">
        <w:rPr>
          <w:rFonts w:asciiTheme="majorHAnsi" w:hAnsiTheme="majorHAnsi"/>
          <w:color w:val="000000" w:themeColor="text1"/>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 punere în aplicare (UE) nr. 908/2014 </w:t>
      </w:r>
      <w:r w:rsidRPr="00593AEC">
        <w:rPr>
          <w:rFonts w:asciiTheme="majorHAnsi" w:hAnsiTheme="majorHAnsi"/>
          <w:color w:val="000000" w:themeColor="text1"/>
        </w:rPr>
        <w:t>al Comisiei din 6 august 2014 de stabilire a normelor de aplicare a Regulamentului (UE) nr. 1306/2013.</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 834/2014 </w:t>
      </w:r>
      <w:r w:rsidRPr="00593AEC">
        <w:rPr>
          <w:rFonts w:asciiTheme="majorHAnsi" w:hAnsiTheme="majorHAnsi"/>
          <w:color w:val="000000" w:themeColor="text1"/>
        </w:rPr>
        <w:t>al Comisiei de stabilire a normelor pentru aplicarea cadrului comun de monitorizare și evaluare a PAC;</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 1370/2013 </w:t>
      </w:r>
      <w:r w:rsidRPr="00593AEC">
        <w:rPr>
          <w:rFonts w:asciiTheme="majorHAnsi" w:hAnsiTheme="majorHAnsi"/>
          <w:color w:val="000000" w:themeColor="text1"/>
        </w:rPr>
        <w:t>al Consiliului din 16 decembrie 2013 privind măsuri pentru stabilirea anumitor ajutoare și restituții în legătură cu organizarea comună a piețelor produselor agricole;</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lastRenderedPageBreak/>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nr.702/2014 </w:t>
      </w:r>
      <w:r w:rsidRPr="00593AEC">
        <w:rPr>
          <w:rFonts w:asciiTheme="majorHAnsi" w:hAnsiTheme="majorHAnsi"/>
          <w:color w:val="000000" w:themeColor="text1"/>
        </w:rPr>
        <w:t>de declarare a anumitor categorii de ajutoare în sectoarele agricol şi forestier şi în zonele rurale ca fiind compatibile cu piaţa internă, în aplicarea articolelor 107 şi 108 din Tratatul privind funcţionarea Uniunii Europene;</w:t>
      </w:r>
    </w:p>
    <w:p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nr.651/2014 </w:t>
      </w:r>
      <w:r w:rsidRPr="00593AEC">
        <w:rPr>
          <w:rFonts w:asciiTheme="majorHAnsi" w:hAnsiTheme="majorHAnsi"/>
          <w:color w:val="000000" w:themeColor="text1"/>
        </w:rPr>
        <w:t>al Comisiei din 17 iunie 2014 de declarare a anumitor categorii de ajutoare compatibile cu piaţa internă în aplicarea articolelor 107 şi 108 din Tratat;</w:t>
      </w:r>
    </w:p>
    <w:p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Programul Național de Dezvoltare Rurală 2014 – 2020</w:t>
      </w:r>
      <w:r w:rsidRPr="00593AEC">
        <w:rPr>
          <w:rFonts w:asciiTheme="majorHAnsi" w:hAnsiTheme="majorHAnsi"/>
          <w:color w:val="000000" w:themeColor="text1"/>
        </w:rPr>
        <w:t>, aprobat prin Decizia de punere în aplicare a Comisiei Europene nr. C(2015)3508 din 26 mai 2015, cu modificările ulterioare; (</w:t>
      </w:r>
      <w:r w:rsidRPr="00593AEC">
        <w:rPr>
          <w:rFonts w:asciiTheme="majorHAnsi" w:hAnsiTheme="majorHAnsi"/>
          <w:bCs/>
          <w:color w:val="000000" w:themeColor="text1"/>
        </w:rPr>
        <w:t xml:space="preserve">Decizia de punere în aplicare a Comisiei Europene nr. C(2016) 862 din 09.02.2016 </w:t>
      </w:r>
      <w:r w:rsidRPr="00593AEC">
        <w:rPr>
          <w:rFonts w:asciiTheme="majorHAnsi" w:hAnsiTheme="majorHAnsi"/>
          <w:color w:val="000000" w:themeColor="text1"/>
        </w:rPr>
        <w:t>de aprobare a modificării programului de dezvoltare rurală a româniei pentru sprijin acordat din Fondul europen agricol pentru dezvoltare rurală și de modificare a Deciziei de punere în aplicare C(2015) 3508).</w:t>
      </w:r>
      <w:r w:rsidRPr="00593AEC">
        <w:rPr>
          <w:rFonts w:asciiTheme="majorHAnsi" w:hAnsiTheme="majorHAnsi" w:cs="Trebuchet MS"/>
          <w:color w:val="000000" w:themeColor="text1"/>
          <w:lang w:val="x-none"/>
        </w:rPr>
        <w:t xml:space="preserve"> </w:t>
      </w:r>
    </w:p>
    <w:p w:rsidR="00E04862" w:rsidRPr="00593AEC" w:rsidRDefault="00E04862" w:rsidP="001B5B4D">
      <w:pPr>
        <w:autoSpaceDE w:val="0"/>
        <w:autoSpaceDN w:val="0"/>
        <w:adjustRightInd w:val="0"/>
        <w:jc w:val="both"/>
        <w:rPr>
          <w:rFonts w:asciiTheme="majorHAnsi" w:hAnsiTheme="majorHAnsi" w:cs="Trebuchet MS"/>
          <w:color w:val="000000" w:themeColor="text1"/>
          <w:lang w:val="en-US"/>
        </w:rPr>
      </w:pPr>
    </w:p>
    <w:p w:rsidR="00C4579A" w:rsidRPr="00593AEC" w:rsidRDefault="00C4579A"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t>Aria de aplicabilitate a masurii:</w:t>
      </w:r>
    </w:p>
    <w:p w:rsidR="00C4579A" w:rsidRPr="00593AEC" w:rsidRDefault="00C4579A" w:rsidP="001B5B4D">
      <w:pPr>
        <w:spacing w:before="120" w:after="120" w:line="276" w:lineRule="auto"/>
        <w:ind w:firstLine="360"/>
        <w:jc w:val="both"/>
        <w:rPr>
          <w:rFonts w:asciiTheme="majorHAnsi" w:eastAsia="Calibri" w:hAnsiTheme="majorHAnsi" w:cs="Calibri"/>
          <w:iCs/>
          <w:noProof/>
          <w:color w:val="000000" w:themeColor="text1"/>
          <w:szCs w:val="22"/>
          <w:lang w:eastAsia="en-US"/>
        </w:rPr>
      </w:pPr>
      <w:r w:rsidRPr="00593AEC">
        <w:rPr>
          <w:rFonts w:asciiTheme="majorHAnsi" w:eastAsia="Calibri" w:hAnsiTheme="majorHAnsi" w:cs="Calibri"/>
          <w:iCs/>
          <w:noProof/>
          <w:color w:val="000000" w:themeColor="text1"/>
          <w:szCs w:val="22"/>
          <w:lang w:eastAsia="en-US"/>
        </w:rPr>
        <w:t xml:space="preserve">Masura se adreseaza tuturor beneficiarilor eligibili </w:t>
      </w:r>
      <w:r w:rsidR="000E0867" w:rsidRPr="00593AEC">
        <w:rPr>
          <w:rFonts w:asciiTheme="majorHAnsi" w:eastAsia="Calibri" w:hAnsiTheme="majorHAnsi" w:cs="Calibri"/>
          <w:iCs/>
          <w:noProof/>
          <w:color w:val="000000" w:themeColor="text1"/>
          <w:szCs w:val="22"/>
          <w:lang w:eastAsia="en-US"/>
        </w:rPr>
        <w:t xml:space="preserve">care isi desfasoara activitatea in </w:t>
      </w:r>
      <w:r w:rsidRPr="00593AEC">
        <w:rPr>
          <w:rFonts w:asciiTheme="majorHAnsi" w:eastAsia="Calibri" w:hAnsiTheme="majorHAnsi" w:cs="Calibri"/>
          <w:iCs/>
          <w:noProof/>
          <w:color w:val="000000" w:themeColor="text1"/>
          <w:szCs w:val="22"/>
          <w:lang w:eastAsia="en-US"/>
        </w:rPr>
        <w:t xml:space="preserve"> teritoriul GAL „Colinele Prahovei” </w:t>
      </w:r>
      <w:r w:rsidR="000E0867" w:rsidRPr="00593AEC">
        <w:rPr>
          <w:rFonts w:asciiTheme="majorHAnsi" w:eastAsia="Calibri" w:hAnsiTheme="majorHAnsi" w:cs="Calibri"/>
          <w:iCs/>
          <w:noProof/>
          <w:color w:val="000000" w:themeColor="text1"/>
          <w:szCs w:val="22"/>
          <w:lang w:eastAsia="en-US"/>
        </w:rPr>
        <w:t>. Investitia treb</w:t>
      </w:r>
      <w:r w:rsidR="001C413D" w:rsidRPr="00593AEC">
        <w:rPr>
          <w:rFonts w:asciiTheme="majorHAnsi" w:eastAsia="Calibri" w:hAnsiTheme="majorHAnsi" w:cs="Calibri"/>
          <w:iCs/>
          <w:noProof/>
          <w:color w:val="000000" w:themeColor="text1"/>
          <w:szCs w:val="22"/>
          <w:lang w:eastAsia="en-US"/>
        </w:rPr>
        <w:t>uie realizata in teritoriul GAL</w:t>
      </w:r>
      <w:r w:rsidR="000E0867" w:rsidRPr="00593AEC">
        <w:rPr>
          <w:rFonts w:asciiTheme="majorHAnsi" w:eastAsia="Calibri" w:hAnsiTheme="majorHAnsi" w:cs="Calibri"/>
          <w:iCs/>
          <w:noProof/>
          <w:color w:val="000000" w:themeColor="text1"/>
          <w:szCs w:val="22"/>
          <w:lang w:eastAsia="en-US"/>
        </w:rPr>
        <w:t>. Teritoriul Gal este format din</w:t>
      </w:r>
      <w:r w:rsidRPr="00593AEC">
        <w:rPr>
          <w:rFonts w:asciiTheme="majorHAnsi" w:eastAsia="Calibri" w:hAnsiTheme="majorHAnsi" w:cs="Calibri"/>
          <w:iCs/>
          <w:noProof/>
          <w:color w:val="000000" w:themeColor="text1"/>
          <w:szCs w:val="22"/>
          <w:lang w:eastAsia="en-US"/>
        </w:rPr>
        <w:t xml:space="preserve">: Orasul Baicoi </w:t>
      </w:r>
      <w:r w:rsidR="000E0867" w:rsidRPr="00593AEC">
        <w:rPr>
          <w:rFonts w:asciiTheme="majorHAnsi" w:eastAsia="Calibri" w:hAnsiTheme="majorHAnsi" w:cs="Calibri"/>
          <w:iCs/>
          <w:noProof/>
          <w:color w:val="000000" w:themeColor="text1"/>
          <w:szCs w:val="22"/>
          <w:lang w:eastAsia="en-US"/>
        </w:rPr>
        <w:t>si</w:t>
      </w:r>
      <w:r w:rsidRPr="00593AEC">
        <w:rPr>
          <w:rFonts w:asciiTheme="majorHAnsi" w:eastAsia="Calibri" w:hAnsiTheme="majorHAnsi" w:cs="Calibri"/>
          <w:iCs/>
          <w:noProof/>
          <w:color w:val="000000" w:themeColor="text1"/>
          <w:szCs w:val="22"/>
          <w:lang w:eastAsia="en-US"/>
        </w:rPr>
        <w:t xml:space="preserve"> Comunele: Alunis, </w:t>
      </w:r>
      <w:r w:rsidR="000E0867" w:rsidRPr="00593AEC">
        <w:rPr>
          <w:rFonts w:asciiTheme="majorHAnsi" w:eastAsia="Calibri" w:hAnsiTheme="majorHAnsi" w:cs="Calibri"/>
          <w:iCs/>
          <w:noProof/>
          <w:color w:val="000000" w:themeColor="text1"/>
          <w:szCs w:val="22"/>
          <w:lang w:eastAsia="en-US"/>
        </w:rPr>
        <w:t xml:space="preserve">Aricestii Rahtivani, Banesti, </w:t>
      </w:r>
      <w:r w:rsidRPr="00593AEC">
        <w:rPr>
          <w:rFonts w:asciiTheme="majorHAnsi" w:eastAsia="Calibri" w:hAnsiTheme="majorHAnsi" w:cs="Calibri"/>
          <w:iCs/>
          <w:noProof/>
          <w:color w:val="000000" w:themeColor="text1"/>
          <w:szCs w:val="22"/>
          <w:lang w:eastAsia="en-US"/>
        </w:rPr>
        <w:t xml:space="preserve">Cocorastii Mislii, Cornu, Cosminele, Filipestii de Targ, Floresti, Magureni, Scorteni, Telega, Varbilau </w:t>
      </w:r>
      <w:r w:rsidR="000E0867" w:rsidRPr="00593AEC">
        <w:rPr>
          <w:rFonts w:asciiTheme="majorHAnsi" w:eastAsia="Calibri" w:hAnsiTheme="majorHAnsi" w:cs="Calibri"/>
          <w:iCs/>
          <w:noProof/>
          <w:color w:val="000000" w:themeColor="text1"/>
          <w:szCs w:val="22"/>
          <w:lang w:eastAsia="en-US"/>
        </w:rPr>
        <w:t>si</w:t>
      </w:r>
      <w:r w:rsidRPr="00593AEC">
        <w:rPr>
          <w:rFonts w:asciiTheme="majorHAnsi" w:eastAsia="Calibri" w:hAnsiTheme="majorHAnsi" w:cs="Calibri"/>
          <w:iCs/>
          <w:noProof/>
          <w:color w:val="000000" w:themeColor="text1"/>
          <w:szCs w:val="22"/>
          <w:lang w:eastAsia="en-US"/>
        </w:rPr>
        <w:t xml:space="preserve"> Vilcanesti.</w:t>
      </w:r>
    </w:p>
    <w:p w:rsidR="008873D5" w:rsidRPr="00593AEC" w:rsidRDefault="008873D5" w:rsidP="001B5B4D">
      <w:pPr>
        <w:spacing w:before="120" w:after="120" w:line="276" w:lineRule="auto"/>
        <w:ind w:firstLine="360"/>
        <w:jc w:val="both"/>
        <w:rPr>
          <w:rFonts w:asciiTheme="majorHAnsi" w:eastAsia="Calibri" w:hAnsiTheme="majorHAnsi" w:cs="Calibri"/>
          <w:iCs/>
          <w:noProof/>
          <w:color w:val="000000" w:themeColor="text1"/>
          <w:szCs w:val="22"/>
          <w:lang w:eastAsia="en-US"/>
        </w:rPr>
      </w:pPr>
    </w:p>
    <w:p w:rsidR="00E05735" w:rsidRPr="00593AEC" w:rsidRDefault="00E05735"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 xml:space="preserve">Capitolul 2 </w:t>
      </w:r>
      <w:r w:rsidR="008873D5" w:rsidRPr="00593AEC">
        <w:rPr>
          <w:rFonts w:asciiTheme="majorHAnsi" w:hAnsiTheme="majorHAnsi" w:cs="Calibri"/>
          <w:b/>
          <w:i/>
          <w:noProof/>
          <w:color w:val="000000" w:themeColor="text1"/>
          <w:sz w:val="32"/>
          <w:szCs w:val="32"/>
        </w:rPr>
        <w:t xml:space="preserve">                                                    DEPUNEREA PROIECTELOR</w:t>
      </w:r>
    </w:p>
    <w:p w:rsidR="00E05735" w:rsidRPr="00593AEC" w:rsidRDefault="00E05735" w:rsidP="001B5B4D">
      <w:pPr>
        <w:spacing w:before="120" w:after="120"/>
        <w:jc w:val="both"/>
        <w:rPr>
          <w:rFonts w:asciiTheme="majorHAnsi" w:hAnsiTheme="majorHAnsi" w:cs="Calibri"/>
          <w:b/>
          <w:i/>
          <w:noProof/>
          <w:color w:val="000000" w:themeColor="text1"/>
          <w:sz w:val="28"/>
          <w:szCs w:val="28"/>
        </w:rPr>
      </w:pPr>
    </w:p>
    <w:p w:rsidR="000D2AAB" w:rsidRPr="00593AEC" w:rsidRDefault="000D2AAB"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2.1 Locul unde vor fi depuse proiectele:</w:t>
      </w:r>
    </w:p>
    <w:p w:rsidR="000D2AAB" w:rsidRPr="00593AEC" w:rsidRDefault="000D2AAB" w:rsidP="001B5B4D">
      <w:pPr>
        <w:spacing w:before="120" w:after="120"/>
        <w:jc w:val="both"/>
        <w:rPr>
          <w:rFonts w:asciiTheme="majorHAnsi" w:hAnsiTheme="majorHAnsi"/>
          <w:color w:val="000000" w:themeColor="text1"/>
        </w:rPr>
      </w:pPr>
      <w:r w:rsidRPr="00593AEC">
        <w:rPr>
          <w:rFonts w:asciiTheme="majorHAnsi" w:hAnsiTheme="majorHAnsi" w:cs="Calibri"/>
          <w:noProof/>
          <w:color w:val="000000" w:themeColor="text1"/>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593AEC">
        <w:rPr>
          <w:rFonts w:asciiTheme="majorHAnsi" w:hAnsiTheme="majorHAnsi"/>
          <w:color w:val="000000" w:themeColor="text1"/>
        </w:rPr>
        <w:t>Proiectele vor fi inregistrate intr-un registru special, de catre persoana desemnata din cadrul echipei tehnice a GAL si vor primi cate un numar de inregistrare. Acest numar este intern alocat de catre GAL si nu influenteaza numarul cererii de finantare.</w:t>
      </w:r>
    </w:p>
    <w:p w:rsidR="00F00C80" w:rsidRPr="00593AEC" w:rsidRDefault="00F00C80" w:rsidP="001B5B4D">
      <w:pPr>
        <w:spacing w:before="120" w:after="120"/>
        <w:jc w:val="both"/>
        <w:rPr>
          <w:rFonts w:asciiTheme="majorHAnsi" w:hAnsiTheme="majorHAnsi" w:cs="Calibri"/>
          <w:noProof/>
          <w:color w:val="000000" w:themeColor="text1"/>
          <w:szCs w:val="28"/>
        </w:rPr>
      </w:pPr>
    </w:p>
    <w:p w:rsidR="0047437D" w:rsidRPr="00593AEC" w:rsidRDefault="0047437D"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2.2 Perioada de depunere a proiectelor:</w:t>
      </w:r>
    </w:p>
    <w:p w:rsidR="00B91A31" w:rsidRPr="00593AEC" w:rsidRDefault="00B91A31" w:rsidP="001B5B4D">
      <w:pPr>
        <w:autoSpaceDE w:val="0"/>
        <w:autoSpaceDN w:val="0"/>
        <w:adjustRightInd w:val="0"/>
        <w:spacing w:line="23" w:lineRule="atLeast"/>
        <w:ind w:firstLine="720"/>
        <w:jc w:val="both"/>
        <w:rPr>
          <w:rFonts w:asciiTheme="majorHAnsi" w:eastAsia="Calibri,Bold" w:hAnsiTheme="majorHAnsi"/>
          <w:color w:val="000000" w:themeColor="text1"/>
          <w:lang w:val="it-IT"/>
        </w:rPr>
      </w:pPr>
    </w:p>
    <w:p w:rsidR="00B91A31" w:rsidRPr="00593AEC" w:rsidRDefault="00B91A31" w:rsidP="001B5B4D">
      <w:pPr>
        <w:autoSpaceDE w:val="0"/>
        <w:autoSpaceDN w:val="0"/>
        <w:adjustRightInd w:val="0"/>
        <w:spacing w:line="23" w:lineRule="atLeast"/>
        <w:ind w:firstLine="720"/>
        <w:jc w:val="both"/>
        <w:rPr>
          <w:rFonts w:asciiTheme="majorHAnsi" w:eastAsia="Calibri,Bold" w:hAnsiTheme="majorHAnsi"/>
          <w:color w:val="000000" w:themeColor="text1"/>
          <w:lang w:val="it-IT"/>
        </w:rPr>
      </w:pPr>
      <w:r w:rsidRPr="00593AEC">
        <w:rPr>
          <w:rFonts w:asciiTheme="majorHAnsi" w:eastAsia="Calibri,Bold" w:hAnsiTheme="majorHAnsi"/>
          <w:color w:val="000000" w:themeColor="text1"/>
          <w:lang w:val="it-IT"/>
        </w:rPr>
        <w:t xml:space="preserve">Sesiunea se va lansa pe data de </w:t>
      </w:r>
      <w:r w:rsidR="00593AEC" w:rsidRPr="00593AEC">
        <w:rPr>
          <w:rFonts w:asciiTheme="majorHAnsi" w:eastAsia="Calibri,Bold" w:hAnsiTheme="majorHAnsi"/>
          <w:color w:val="000000" w:themeColor="text1"/>
          <w:lang w:val="it-IT"/>
        </w:rPr>
        <w:t>08.07.2019</w:t>
      </w:r>
      <w:r w:rsidRPr="00593AEC">
        <w:rPr>
          <w:rFonts w:asciiTheme="majorHAnsi" w:eastAsia="Calibri,Bold" w:hAnsiTheme="majorHAnsi"/>
          <w:color w:val="000000" w:themeColor="text1"/>
          <w:lang w:val="it-IT"/>
        </w:rPr>
        <w:t xml:space="preserve"> si va fi deschisa pana pe </w:t>
      </w:r>
      <w:r w:rsidR="00593AEC" w:rsidRPr="00593AEC">
        <w:rPr>
          <w:rFonts w:asciiTheme="majorHAnsi" w:eastAsia="Calibri,Bold" w:hAnsiTheme="majorHAnsi"/>
          <w:color w:val="000000" w:themeColor="text1"/>
          <w:lang w:val="it-IT"/>
        </w:rPr>
        <w:t>26.07.2019</w:t>
      </w:r>
      <w:r w:rsidRPr="00593AEC">
        <w:rPr>
          <w:rFonts w:asciiTheme="majorHAnsi" w:eastAsia="Calibri,Bold" w:hAnsiTheme="majorHAnsi"/>
          <w:color w:val="000000" w:themeColor="text1"/>
          <w:lang w:val="it-IT"/>
        </w:rPr>
        <w:t>, proiectele putand fi depuse in intervalul orar mentionat anterior.</w:t>
      </w:r>
    </w:p>
    <w:p w:rsidR="0047437D" w:rsidRPr="00593AEC" w:rsidRDefault="00B91A31" w:rsidP="001B5B4D">
      <w:pPr>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ab/>
      </w:r>
      <w:r w:rsidR="007F556C" w:rsidRPr="00593AEC">
        <w:rPr>
          <w:rFonts w:asciiTheme="majorHAnsi" w:hAnsiTheme="majorHAnsi" w:cs="Calibri"/>
          <w:b/>
          <w:i/>
          <w:noProof/>
          <w:color w:val="000000" w:themeColor="text1"/>
          <w:sz w:val="28"/>
          <w:szCs w:val="28"/>
        </w:rPr>
        <w:tab/>
      </w:r>
    </w:p>
    <w:p w:rsidR="006C08E3" w:rsidRPr="00593AEC" w:rsidRDefault="006C08E3"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lastRenderedPageBreak/>
        <w:t>2.3 Alocarea pe sesiune</w:t>
      </w:r>
    </w:p>
    <w:p w:rsidR="001C413D" w:rsidRPr="00593AEC" w:rsidRDefault="001C413D" w:rsidP="001B5B4D">
      <w:pPr>
        <w:spacing w:before="120" w:after="120"/>
        <w:ind w:firstLine="720"/>
        <w:jc w:val="both"/>
        <w:rPr>
          <w:rFonts w:asciiTheme="majorHAnsi" w:hAnsiTheme="majorHAnsi" w:cs="Calibri"/>
          <w:i/>
          <w:noProof/>
          <w:color w:val="000000" w:themeColor="text1"/>
        </w:rPr>
      </w:pPr>
    </w:p>
    <w:p w:rsidR="000D2AAB" w:rsidRPr="00593AEC" w:rsidRDefault="001C413D" w:rsidP="001B5B4D">
      <w:pPr>
        <w:spacing w:before="120" w:after="120"/>
        <w:ind w:firstLine="720"/>
        <w:jc w:val="both"/>
        <w:rPr>
          <w:rFonts w:asciiTheme="majorHAnsi" w:hAnsiTheme="majorHAnsi" w:cs="Calibri"/>
          <w:b/>
          <w:i/>
          <w:noProof/>
          <w:color w:val="000000" w:themeColor="text1"/>
          <w:sz w:val="28"/>
          <w:szCs w:val="28"/>
        </w:rPr>
      </w:pPr>
      <w:r w:rsidRPr="00593AEC">
        <w:rPr>
          <w:rFonts w:asciiTheme="majorHAnsi" w:hAnsiTheme="majorHAnsi" w:cs="Calibri"/>
          <w:noProof/>
          <w:color w:val="000000" w:themeColor="text1"/>
        </w:rPr>
        <w:t>F</w:t>
      </w:r>
      <w:r w:rsidR="006C3472" w:rsidRPr="00593AEC">
        <w:rPr>
          <w:rFonts w:asciiTheme="majorHAnsi" w:hAnsiTheme="majorHAnsi" w:cs="Calibri"/>
          <w:noProof/>
          <w:color w:val="000000" w:themeColor="text1"/>
        </w:rPr>
        <w:t xml:space="preserve">ondul disponibil </w:t>
      </w:r>
      <w:r w:rsidRPr="00593AEC">
        <w:rPr>
          <w:rFonts w:asciiTheme="majorHAnsi" w:hAnsiTheme="majorHAnsi" w:cs="Calibri"/>
          <w:noProof/>
          <w:color w:val="000000" w:themeColor="text1"/>
        </w:rPr>
        <w:t>pentru aceasta masura este</w:t>
      </w:r>
      <w:r w:rsidR="006C3472" w:rsidRPr="00593AEC">
        <w:rPr>
          <w:rFonts w:asciiTheme="majorHAnsi" w:eastAsia="Calibri" w:hAnsiTheme="majorHAnsi" w:cs="Calibri"/>
          <w:iCs/>
          <w:noProof/>
          <w:color w:val="000000" w:themeColor="text1"/>
          <w:lang w:eastAsia="en-US"/>
        </w:rPr>
        <w:t xml:space="preserve"> </w:t>
      </w:r>
      <w:r w:rsidR="006C3472" w:rsidRPr="00593AEC">
        <w:rPr>
          <w:rFonts w:asciiTheme="majorHAnsi" w:eastAsia="Calibri" w:hAnsiTheme="majorHAnsi" w:cs="Calibri"/>
          <w:b/>
          <w:iCs/>
          <w:noProof/>
          <w:color w:val="000000" w:themeColor="text1"/>
          <w:lang w:eastAsia="en-US"/>
        </w:rPr>
        <w:t xml:space="preserve"> </w:t>
      </w:r>
      <w:r w:rsidR="007B245B" w:rsidRPr="00593AEC">
        <w:rPr>
          <w:rFonts w:asciiTheme="majorHAnsi" w:eastAsia="Calibri" w:hAnsiTheme="majorHAnsi" w:cs="Calibri"/>
          <w:b/>
          <w:iCs/>
          <w:noProof/>
          <w:color w:val="000000" w:themeColor="text1"/>
          <w:lang w:eastAsia="en-US"/>
        </w:rPr>
        <w:t>60.000</w:t>
      </w:r>
      <w:r w:rsidR="006C3472" w:rsidRPr="00593AEC">
        <w:rPr>
          <w:rFonts w:asciiTheme="majorHAnsi" w:eastAsia="Calibri" w:hAnsiTheme="majorHAnsi" w:cs="Calibri"/>
          <w:b/>
          <w:iCs/>
          <w:noProof/>
          <w:color w:val="000000" w:themeColor="text1"/>
          <w:lang w:eastAsia="en-US"/>
        </w:rPr>
        <w:t xml:space="preserve"> Euro. </w:t>
      </w:r>
    </w:p>
    <w:p w:rsidR="000D2AAB" w:rsidRPr="00593AEC" w:rsidRDefault="000D2AAB" w:rsidP="001B5B4D">
      <w:pPr>
        <w:spacing w:before="120" w:after="120"/>
        <w:jc w:val="both"/>
        <w:rPr>
          <w:rFonts w:asciiTheme="majorHAnsi" w:hAnsiTheme="majorHAnsi" w:cs="Calibri"/>
          <w:b/>
          <w:i/>
          <w:noProof/>
          <w:color w:val="000000" w:themeColor="text1"/>
          <w:sz w:val="28"/>
          <w:szCs w:val="28"/>
        </w:rPr>
      </w:pPr>
    </w:p>
    <w:p w:rsidR="006C3472" w:rsidRPr="00593AEC" w:rsidRDefault="006C3472"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2.4 Punctaj minim pentru acceptarea unui proiect</w:t>
      </w:r>
    </w:p>
    <w:p w:rsidR="006C3472" w:rsidRPr="00593AEC" w:rsidRDefault="006C3472" w:rsidP="001B5B4D">
      <w:pPr>
        <w:ind w:firstLine="708"/>
        <w:jc w:val="both"/>
        <w:rPr>
          <w:rFonts w:asciiTheme="majorHAnsi" w:hAnsiTheme="majorHAnsi"/>
          <w:color w:val="000000" w:themeColor="text1"/>
        </w:rPr>
      </w:pPr>
    </w:p>
    <w:p w:rsidR="006C3472" w:rsidRPr="00593AEC" w:rsidRDefault="006C3472" w:rsidP="001B5B4D">
      <w:pPr>
        <w:ind w:firstLine="708"/>
        <w:jc w:val="both"/>
        <w:rPr>
          <w:rFonts w:asciiTheme="majorHAnsi" w:hAnsiTheme="majorHAnsi"/>
          <w:color w:val="000000" w:themeColor="text1"/>
        </w:rPr>
      </w:pPr>
      <w:r w:rsidRPr="00593AEC">
        <w:rPr>
          <w:rFonts w:asciiTheme="majorHAnsi" w:hAnsiTheme="majorHAnsi"/>
          <w:color w:val="000000" w:themeColor="text1"/>
        </w:rPr>
        <w:t xml:space="preserve">Punctaj minim al unui proiect pentru a intra in procesul de selectie al acestei masuri este de </w:t>
      </w:r>
      <w:r w:rsidR="007B245B" w:rsidRPr="00593AEC">
        <w:rPr>
          <w:rFonts w:asciiTheme="majorHAnsi" w:hAnsiTheme="majorHAnsi"/>
          <w:color w:val="000000" w:themeColor="text1"/>
        </w:rPr>
        <w:t>30</w:t>
      </w:r>
      <w:r w:rsidRPr="00593AEC">
        <w:rPr>
          <w:rFonts w:asciiTheme="majorHAnsi" w:hAnsiTheme="majorHAnsi"/>
          <w:color w:val="000000" w:themeColor="text1"/>
        </w:rPr>
        <w:t xml:space="preserve"> puncte, conform procedurii de evaluare – selectie a GAL „Colinele Prahovei” versiune publicata pe site-ul GAL: </w:t>
      </w:r>
      <w:hyperlink r:id="rId10" w:history="1">
        <w:r w:rsidRPr="00593AEC">
          <w:rPr>
            <w:rStyle w:val="Hyperlink"/>
            <w:rFonts w:asciiTheme="majorHAnsi" w:hAnsiTheme="majorHAnsi"/>
            <w:color w:val="000000" w:themeColor="text1"/>
          </w:rPr>
          <w:t>www.colineleprahovei.ro</w:t>
        </w:r>
      </w:hyperlink>
    </w:p>
    <w:p w:rsidR="006C3472" w:rsidRPr="00593AEC" w:rsidRDefault="006C3472" w:rsidP="001B5B4D">
      <w:pPr>
        <w:spacing w:before="120" w:after="120"/>
        <w:jc w:val="both"/>
        <w:rPr>
          <w:rFonts w:asciiTheme="majorHAnsi" w:hAnsiTheme="majorHAnsi" w:cs="Calibri"/>
          <w:b/>
          <w:i/>
          <w:noProof/>
          <w:color w:val="000000" w:themeColor="text1"/>
          <w:sz w:val="28"/>
          <w:szCs w:val="28"/>
        </w:rPr>
      </w:pPr>
    </w:p>
    <w:p w:rsidR="006C3472" w:rsidRPr="00593AEC" w:rsidRDefault="006C3472"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3                                 CATEGORII DE BENEFICIARI ELIGIBILI</w:t>
      </w:r>
    </w:p>
    <w:p w:rsidR="00E05735" w:rsidRPr="00593AEC" w:rsidRDefault="006C3472"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3.1 Beneficiari eligibili</w:t>
      </w:r>
    </w:p>
    <w:p w:rsidR="00E05735" w:rsidRPr="00593AEC" w:rsidRDefault="00E05735" w:rsidP="001B5B4D">
      <w:pPr>
        <w:spacing w:before="120" w:after="120"/>
        <w:jc w:val="both"/>
        <w:rPr>
          <w:rFonts w:asciiTheme="majorHAnsi" w:hAnsiTheme="majorHAnsi" w:cs="Calibri"/>
          <w:b/>
          <w:noProof/>
          <w:color w:val="000000" w:themeColor="text1"/>
          <w:sz w:val="22"/>
          <w:szCs w:val="22"/>
        </w:rPr>
      </w:pPr>
    </w:p>
    <w:p w:rsidR="00E05735" w:rsidRPr="00593AEC" w:rsidRDefault="007B245B" w:rsidP="001B5B4D">
      <w:pPr>
        <w:spacing w:before="120" w:after="120"/>
        <w:jc w:val="both"/>
        <w:rPr>
          <w:rFonts w:asciiTheme="majorHAnsi" w:hAnsiTheme="majorHAnsi" w:cs="Calibri"/>
          <w:b/>
          <w:noProof/>
          <w:color w:val="000000" w:themeColor="text1"/>
        </w:rPr>
      </w:pPr>
      <w:r w:rsidRPr="00593AEC">
        <w:rPr>
          <w:rFonts w:asciiTheme="majorHAnsi" w:hAnsiTheme="majorHAnsi"/>
          <w:noProof/>
          <w:color w:val="000000" w:themeColor="text1"/>
          <w:lang w:val="en-US" w:eastAsia="en-US"/>
        </w:rPr>
        <mc:AlternateContent>
          <mc:Choice Requires="wps">
            <w:drawing>
              <wp:anchor distT="0" distB="0" distL="114300" distR="114300" simplePos="0" relativeHeight="251703296" behindDoc="0" locked="0" layoutInCell="1" allowOverlap="1" wp14:anchorId="36F7268C" wp14:editId="428E94C4">
                <wp:simplePos x="0" y="0"/>
                <wp:positionH relativeFrom="column">
                  <wp:posOffset>3228975</wp:posOffset>
                </wp:positionH>
                <wp:positionV relativeFrom="paragraph">
                  <wp:posOffset>69215</wp:posOffset>
                </wp:positionV>
                <wp:extent cx="2533650" cy="1609725"/>
                <wp:effectExtent l="0" t="0" r="19050" b="28575"/>
                <wp:wrapSquare wrapText="bothSides"/>
                <wp:docPr id="1" name="Dreptunghi rotunjit 1"/>
                <wp:cNvGraphicFramePr/>
                <a:graphic xmlns:a="http://schemas.openxmlformats.org/drawingml/2006/main">
                  <a:graphicData uri="http://schemas.microsoft.com/office/word/2010/wordprocessingShape">
                    <wps:wsp>
                      <wps:cNvSpPr/>
                      <wps:spPr>
                        <a:xfrm>
                          <a:off x="0" y="0"/>
                          <a:ext cx="2533650" cy="1609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3AEC" w:rsidRPr="004D4365" w:rsidRDefault="00593AEC" w:rsidP="004D4365">
                            <w:pPr>
                              <w:jc w:val="center"/>
                              <w:rPr>
                                <w:rFonts w:asciiTheme="majorHAnsi" w:hAnsiTheme="majorHAnsi"/>
                                <w:b/>
                                <w:i/>
                                <w:sz w:val="28"/>
                              </w:rPr>
                            </w:pPr>
                            <w:r w:rsidRPr="004D4365">
                              <w:rPr>
                                <w:rFonts w:asciiTheme="majorHAnsi" w:hAnsiTheme="majorHAnsi"/>
                                <w:b/>
                                <w:i/>
                                <w:iCs/>
                                <w:sz w:val="22"/>
                                <w:szCs w:val="20"/>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7268C" id="Dreptunghi rotunjit 1" o:spid="_x0000_s1026" style="position:absolute;left:0;text-align:left;margin-left:254.25pt;margin-top:5.45pt;width:199.5pt;height:1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" fillcolor="#4f81bd [3204]" strokecolor="#243f60 [1604]" strokeweight="2pt">
                <v:textbox>
                  <w:txbxContent>
                    <w:p w:rsidR="00593AEC" w:rsidRPr="004D4365" w:rsidRDefault="00593AEC" w:rsidP="004D4365">
                      <w:pPr>
                        <w:jc w:val="center"/>
                        <w:rPr>
                          <w:rFonts w:asciiTheme="majorHAnsi" w:hAnsiTheme="majorHAnsi"/>
                          <w:b/>
                          <w:i/>
                          <w:sz w:val="28"/>
                        </w:rPr>
                      </w:pPr>
                      <w:r w:rsidRPr="004D4365">
                        <w:rPr>
                          <w:rFonts w:asciiTheme="majorHAnsi" w:hAnsiTheme="majorHAnsi"/>
                          <w:b/>
                          <w:i/>
                          <w:iCs/>
                          <w:sz w:val="22"/>
                          <w:szCs w:val="20"/>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v:textbox>
                <w10:wrap type="square"/>
              </v:roundrect>
            </w:pict>
          </mc:Fallback>
        </mc:AlternateContent>
      </w:r>
      <w:r w:rsidR="00E05735" w:rsidRPr="00593AEC">
        <w:rPr>
          <w:rFonts w:asciiTheme="majorHAnsi" w:hAnsiTheme="majorHAnsi" w:cs="Calibri"/>
          <w:b/>
          <w:noProof/>
          <w:color w:val="000000" w:themeColor="text1"/>
        </w:rPr>
        <w:t>Beneficiarii eligibili pentru sprijinul acordat prin măsura</w:t>
      </w:r>
      <w:r w:rsidR="003D5BB2" w:rsidRPr="00593AEC">
        <w:rPr>
          <w:rFonts w:asciiTheme="majorHAnsi" w:hAnsiTheme="majorHAnsi" w:cs="Calibri"/>
          <w:b/>
          <w:noProof/>
          <w:color w:val="000000" w:themeColor="text1"/>
        </w:rPr>
        <w:t xml:space="preserve"> M</w:t>
      </w:r>
      <w:r w:rsidRPr="00593AEC">
        <w:rPr>
          <w:rFonts w:asciiTheme="majorHAnsi" w:hAnsiTheme="majorHAnsi" w:cs="Calibri"/>
          <w:b/>
          <w:noProof/>
          <w:color w:val="000000" w:themeColor="text1"/>
        </w:rPr>
        <w:t>6</w:t>
      </w:r>
      <w:r w:rsidR="003D5BB2" w:rsidRPr="00593AEC">
        <w:rPr>
          <w:rFonts w:asciiTheme="majorHAnsi" w:hAnsiTheme="majorHAnsi" w:cs="Calibri"/>
          <w:b/>
          <w:noProof/>
          <w:color w:val="000000" w:themeColor="text1"/>
        </w:rPr>
        <w:t>/</w:t>
      </w:r>
      <w:r w:rsidR="00E05735" w:rsidRPr="00593AEC">
        <w:rPr>
          <w:rFonts w:asciiTheme="majorHAnsi" w:hAnsiTheme="majorHAnsi" w:cs="Calibri"/>
          <w:b/>
          <w:noProof/>
          <w:color w:val="000000" w:themeColor="text1"/>
        </w:rPr>
        <w:t xml:space="preserve"> </w:t>
      </w:r>
      <w:r w:rsidR="004D4365" w:rsidRPr="00593AEC">
        <w:rPr>
          <w:rFonts w:asciiTheme="majorHAnsi" w:hAnsiTheme="majorHAnsi" w:cs="Calibri"/>
          <w:b/>
          <w:noProof/>
          <w:color w:val="000000" w:themeColor="text1"/>
        </w:rPr>
        <w:t>6</w:t>
      </w:r>
      <w:r w:rsidRPr="00593AEC">
        <w:rPr>
          <w:rFonts w:asciiTheme="majorHAnsi" w:hAnsiTheme="majorHAnsi" w:cs="Calibri"/>
          <w:b/>
          <w:noProof/>
          <w:color w:val="000000" w:themeColor="text1"/>
        </w:rPr>
        <w:t>B</w:t>
      </w:r>
      <w:r w:rsidR="003D5BB2" w:rsidRPr="00593AEC">
        <w:rPr>
          <w:rFonts w:asciiTheme="majorHAnsi" w:hAnsiTheme="majorHAnsi" w:cs="Calibri"/>
          <w:b/>
          <w:noProof/>
          <w:color w:val="000000" w:themeColor="text1"/>
        </w:rPr>
        <w:t xml:space="preserve"> </w:t>
      </w:r>
      <w:r w:rsidR="00E05735" w:rsidRPr="00593AEC">
        <w:rPr>
          <w:rFonts w:asciiTheme="majorHAnsi" w:hAnsiTheme="majorHAnsi" w:cs="Calibri"/>
          <w:b/>
          <w:noProof/>
          <w:color w:val="000000" w:themeColor="text1"/>
        </w:rPr>
        <w:t>sunt:</w:t>
      </w:r>
    </w:p>
    <w:p w:rsidR="007B245B" w:rsidRPr="00593AEC" w:rsidRDefault="007B245B" w:rsidP="001B5B4D">
      <w:pPr>
        <w:pStyle w:val="ListParagraph"/>
        <w:numPr>
          <w:ilvl w:val="0"/>
          <w:numId w:val="15"/>
        </w:numPr>
        <w:autoSpaceDE w:val="0"/>
        <w:autoSpaceDN w:val="0"/>
        <w:adjustRightInd w:val="0"/>
        <w:jc w:val="both"/>
        <w:rPr>
          <w:rFonts w:asciiTheme="majorHAnsi" w:hAnsiTheme="majorHAnsi" w:cs="Trebuchet MS"/>
          <w:color w:val="000000" w:themeColor="text1"/>
          <w:sz w:val="24"/>
          <w:lang w:val="x-none"/>
        </w:rPr>
      </w:pPr>
      <w:r w:rsidRPr="00593AEC">
        <w:rPr>
          <w:rFonts w:asciiTheme="majorHAnsi" w:hAnsiTheme="majorHAnsi" w:cs="Trebuchet MS"/>
          <w:color w:val="000000" w:themeColor="text1"/>
          <w:sz w:val="24"/>
          <w:lang w:val="x-none"/>
        </w:rPr>
        <w:t>Micro-intreprinderi şi întreprinderi mici constituite conform legislaţiei în vigoare;</w:t>
      </w:r>
    </w:p>
    <w:p w:rsidR="007B245B" w:rsidRPr="00593AEC" w:rsidRDefault="007B245B" w:rsidP="001B5B4D">
      <w:pPr>
        <w:pStyle w:val="ListParagraph"/>
        <w:numPr>
          <w:ilvl w:val="0"/>
          <w:numId w:val="15"/>
        </w:numPr>
        <w:autoSpaceDE w:val="0"/>
        <w:autoSpaceDN w:val="0"/>
        <w:adjustRightInd w:val="0"/>
        <w:jc w:val="both"/>
        <w:rPr>
          <w:rFonts w:asciiTheme="majorHAnsi" w:hAnsiTheme="majorHAnsi" w:cs="Trebuchet MS"/>
          <w:color w:val="000000" w:themeColor="text1"/>
          <w:sz w:val="24"/>
          <w:lang w:val="x-none"/>
        </w:rPr>
      </w:pPr>
      <w:r w:rsidRPr="00593AEC">
        <w:rPr>
          <w:rFonts w:asciiTheme="majorHAnsi" w:hAnsiTheme="majorHAnsi" w:cs="Trebuchet MS"/>
          <w:color w:val="000000" w:themeColor="text1"/>
          <w:sz w:val="24"/>
          <w:lang w:val="x-none"/>
        </w:rPr>
        <w:t>Persoanele fizice neautorizate nu sunt eligibile;</w:t>
      </w:r>
    </w:p>
    <w:p w:rsidR="007B245B" w:rsidRPr="00593AEC" w:rsidRDefault="007B245B" w:rsidP="001B5B4D">
      <w:pPr>
        <w:pStyle w:val="ListParagraph"/>
        <w:numPr>
          <w:ilvl w:val="0"/>
          <w:numId w:val="15"/>
        </w:numPr>
        <w:autoSpaceDE w:val="0"/>
        <w:autoSpaceDN w:val="0"/>
        <w:adjustRightInd w:val="0"/>
        <w:jc w:val="both"/>
        <w:rPr>
          <w:rFonts w:asciiTheme="majorHAnsi" w:hAnsiTheme="majorHAnsi" w:cs="Trebuchet MS"/>
          <w:color w:val="000000" w:themeColor="text1"/>
          <w:sz w:val="24"/>
          <w:lang w:val="x-none"/>
        </w:rPr>
      </w:pPr>
      <w:r w:rsidRPr="00593AEC">
        <w:rPr>
          <w:rFonts w:asciiTheme="majorHAnsi" w:hAnsiTheme="majorHAnsi" w:cs="Trebuchet MS"/>
          <w:color w:val="000000" w:themeColor="text1"/>
          <w:sz w:val="24"/>
          <w:lang w:val="x-none"/>
        </w:rPr>
        <w:t>ONG-uri</w:t>
      </w:r>
      <w:r w:rsidRPr="00593AEC">
        <w:rPr>
          <w:rFonts w:asciiTheme="majorHAnsi" w:hAnsiTheme="majorHAnsi" w:cs="Trebuchet MS"/>
          <w:b/>
          <w:bCs/>
          <w:color w:val="000000" w:themeColor="text1"/>
          <w:sz w:val="24"/>
          <w:lang w:val="x-none"/>
        </w:rPr>
        <w:t>,</w:t>
      </w:r>
      <w:r w:rsidRPr="00593AEC">
        <w:rPr>
          <w:rFonts w:asciiTheme="majorHAnsi" w:hAnsiTheme="majorHAnsi" w:cs="Trebuchet MS"/>
          <w:color w:val="000000" w:themeColor="text1"/>
          <w:sz w:val="24"/>
          <w:lang w:val="x-none"/>
        </w:rPr>
        <w:t xml:space="preserve"> definite conform legislaţiei naţionale în vigoare</w:t>
      </w:r>
      <w:r w:rsidR="001C413D" w:rsidRPr="00593AEC">
        <w:rPr>
          <w:rFonts w:asciiTheme="majorHAnsi" w:hAnsiTheme="majorHAnsi" w:cs="Trebuchet MS"/>
          <w:color w:val="000000" w:themeColor="text1"/>
          <w:sz w:val="24"/>
          <w:lang w:val="en-US"/>
        </w:rPr>
        <w:t xml:space="preserve"> (inclusive asociatii sportive, cluburi sportive)</w:t>
      </w:r>
      <w:r w:rsidRPr="00593AEC">
        <w:rPr>
          <w:rFonts w:asciiTheme="majorHAnsi" w:hAnsiTheme="majorHAnsi" w:cs="Trebuchet MS"/>
          <w:color w:val="000000" w:themeColor="text1"/>
          <w:sz w:val="24"/>
          <w:lang w:val="x-none"/>
        </w:rPr>
        <w:t>.</w:t>
      </w:r>
    </w:p>
    <w:p w:rsidR="004D4365" w:rsidRPr="00593AEC" w:rsidRDefault="004D4365" w:rsidP="001B5B4D">
      <w:pPr>
        <w:autoSpaceDE w:val="0"/>
        <w:autoSpaceDN w:val="0"/>
        <w:adjustRightInd w:val="0"/>
        <w:ind w:left="1080"/>
        <w:jc w:val="both"/>
        <w:rPr>
          <w:rFonts w:asciiTheme="majorHAnsi" w:hAnsiTheme="majorHAnsi" w:cs="Trebuchet MS"/>
          <w:color w:val="000000" w:themeColor="text1"/>
          <w:lang w:val="en-US"/>
        </w:rPr>
      </w:pPr>
    </w:p>
    <w:p w:rsidR="004D4365" w:rsidRPr="00593AEC" w:rsidRDefault="004D4365" w:rsidP="001B5B4D">
      <w:pPr>
        <w:pStyle w:val="NoSpacing"/>
        <w:spacing w:before="120" w:after="120"/>
        <w:jc w:val="both"/>
        <w:rPr>
          <w:rFonts w:asciiTheme="majorHAnsi" w:hAnsiTheme="majorHAnsi"/>
          <w:b/>
          <w:bCs/>
          <w:color w:val="000000" w:themeColor="text1"/>
          <w:sz w:val="24"/>
          <w:szCs w:val="23"/>
        </w:rPr>
      </w:pPr>
      <w:r w:rsidRPr="00593AEC">
        <w:rPr>
          <w:rFonts w:asciiTheme="majorHAnsi" w:hAnsiTheme="majorHAnsi"/>
          <w:b/>
          <w:bCs/>
          <w:color w:val="000000" w:themeColor="text1"/>
          <w:sz w:val="24"/>
          <w:szCs w:val="23"/>
          <w:highlight w:val="yellow"/>
        </w:rPr>
        <w:t>ATENȚIE!</w:t>
      </w:r>
      <w:r w:rsidRPr="00593AEC">
        <w:rPr>
          <w:rFonts w:asciiTheme="majorHAnsi" w:hAnsiTheme="majorHAnsi"/>
          <w:b/>
          <w:bCs/>
          <w:color w:val="000000" w:themeColor="text1"/>
          <w:sz w:val="24"/>
          <w:szCs w:val="23"/>
        </w:rPr>
        <w:t xml:space="preserve"> Persoanele fizice neautorizate nu sunt eligibile.</w:t>
      </w:r>
    </w:p>
    <w:p w:rsidR="001C413D" w:rsidRPr="00593AEC" w:rsidRDefault="001C413D" w:rsidP="001B5B4D">
      <w:pPr>
        <w:pStyle w:val="NoSpacing"/>
        <w:spacing w:before="120" w:after="120"/>
        <w:jc w:val="both"/>
        <w:rPr>
          <w:rFonts w:asciiTheme="majorHAnsi" w:hAnsiTheme="majorHAnsi"/>
          <w:b/>
          <w:bCs/>
          <w:color w:val="000000" w:themeColor="text1"/>
          <w:sz w:val="24"/>
          <w:szCs w:val="23"/>
        </w:rPr>
      </w:pPr>
    </w:p>
    <w:p w:rsidR="004D4365" w:rsidRPr="00593AEC" w:rsidRDefault="004D4365" w:rsidP="001B5B4D">
      <w:pPr>
        <w:pStyle w:val="NoSpacing"/>
        <w:spacing w:before="120" w:after="120"/>
        <w:jc w:val="both"/>
        <w:rPr>
          <w:rFonts w:asciiTheme="majorHAnsi" w:hAnsiTheme="majorHAnsi"/>
          <w:b/>
          <w:bCs/>
          <w:color w:val="000000" w:themeColor="text1"/>
          <w:sz w:val="24"/>
          <w:szCs w:val="23"/>
        </w:rPr>
      </w:pPr>
      <w:r w:rsidRPr="00593AEC">
        <w:rPr>
          <w:rFonts w:asciiTheme="majorHAnsi" w:hAnsiTheme="majorHAnsi"/>
          <w:b/>
          <w:bCs/>
          <w:color w:val="000000" w:themeColor="text1"/>
          <w:sz w:val="24"/>
          <w:szCs w:val="23"/>
          <w:highlight w:val="yellow"/>
        </w:rPr>
        <w:t>ATENȚIE!</w:t>
      </w:r>
      <w:r w:rsidRPr="00593AEC">
        <w:rPr>
          <w:rFonts w:asciiTheme="majorHAnsi" w:hAnsiTheme="majorHAnsi"/>
          <w:b/>
          <w:bCs/>
          <w:color w:val="000000" w:themeColor="text1"/>
          <w:sz w:val="24"/>
          <w:szCs w:val="23"/>
        </w:rPr>
        <w:t xml:space="preserve"> Microîntreprinderile şi întreprinderile mici, atât cele existente cât şi cele nou înfiinţate (start-ups) trebuie să-şi desfăşoare activitatea propusă prin proiect în teritoriul GAL „Colinele Prahovei”, punctul/punctele de lucru pentru activitățile aferente investiției finanțate prin proiect, trebuie să fie amplasate în teritoriul GAL „Colinele Prahovei”.</w:t>
      </w:r>
    </w:p>
    <w:p w:rsidR="004D4365" w:rsidRPr="00593AEC" w:rsidRDefault="004D4365" w:rsidP="001B5B4D">
      <w:pPr>
        <w:pStyle w:val="NoSpacing"/>
        <w:spacing w:before="120" w:after="120"/>
        <w:jc w:val="both"/>
        <w:rPr>
          <w:rFonts w:asciiTheme="majorHAnsi" w:hAnsiTheme="majorHAnsi"/>
          <w:b/>
          <w:bCs/>
          <w:color w:val="000000" w:themeColor="text1"/>
          <w:sz w:val="24"/>
          <w:szCs w:val="23"/>
        </w:rPr>
      </w:pPr>
      <w:r w:rsidRPr="00593AEC">
        <w:rPr>
          <w:rFonts w:asciiTheme="majorHAnsi" w:hAnsiTheme="majorHAnsi"/>
          <w:b/>
          <w:bCs/>
          <w:color w:val="000000" w:themeColor="text1"/>
          <w:sz w:val="24"/>
          <w:szCs w:val="23"/>
          <w:highlight w:val="yellow"/>
        </w:rPr>
        <w:t>Atenție!</w:t>
      </w:r>
      <w:r w:rsidRPr="00593AEC">
        <w:rPr>
          <w:rFonts w:asciiTheme="majorHAnsi" w:hAnsiTheme="majorHAnsi"/>
          <w:b/>
          <w:bCs/>
          <w:color w:val="000000" w:themeColor="text1"/>
          <w:sz w:val="24"/>
          <w:szCs w:val="23"/>
        </w:rPr>
        <w:t xml:space="preserve"> În cadrul masurii </w:t>
      </w:r>
      <w:r w:rsidR="00AF2289" w:rsidRPr="00593AEC">
        <w:rPr>
          <w:rFonts w:asciiTheme="majorHAnsi" w:hAnsiTheme="majorHAnsi"/>
          <w:b/>
          <w:bCs/>
          <w:color w:val="000000" w:themeColor="text1"/>
          <w:sz w:val="24"/>
          <w:szCs w:val="23"/>
        </w:rPr>
        <w:t>M6/6B</w:t>
      </w:r>
      <w:r w:rsidRPr="00593AEC">
        <w:rPr>
          <w:rFonts w:asciiTheme="majorHAnsi" w:hAnsiTheme="majorHAnsi"/>
          <w:b/>
          <w:bCs/>
          <w:color w:val="000000" w:themeColor="text1"/>
          <w:sz w:val="24"/>
          <w:szCs w:val="23"/>
        </w:rPr>
        <w:t>, solicitantul trebuie să aibă capital 100% privat.</w:t>
      </w:r>
    </w:p>
    <w:p w:rsidR="004D4365" w:rsidRPr="00593AEC" w:rsidRDefault="004D4365" w:rsidP="001B5B4D">
      <w:pPr>
        <w:pStyle w:val="NoSpacing"/>
        <w:spacing w:before="120" w:after="120"/>
        <w:jc w:val="both"/>
        <w:rPr>
          <w:rFonts w:asciiTheme="majorHAnsi" w:hAnsiTheme="majorHAnsi"/>
          <w:b/>
          <w:bCs/>
          <w:color w:val="000000" w:themeColor="text1"/>
          <w:sz w:val="24"/>
          <w:szCs w:val="23"/>
        </w:rPr>
      </w:pPr>
    </w:p>
    <w:p w:rsidR="0093020E" w:rsidRPr="00593AEC" w:rsidRDefault="00355454"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lastRenderedPageBreak/>
        <w:t>3.2</w:t>
      </w:r>
      <w:r w:rsidR="0093020E" w:rsidRPr="00593AEC">
        <w:rPr>
          <w:rFonts w:asciiTheme="majorHAnsi" w:hAnsiTheme="majorHAnsi" w:cs="Calibri"/>
          <w:b/>
          <w:i/>
          <w:noProof/>
          <w:color w:val="000000" w:themeColor="text1"/>
          <w:sz w:val="28"/>
          <w:szCs w:val="28"/>
        </w:rPr>
        <w:t xml:space="preserve"> Conditii de depunere proiect</w:t>
      </w:r>
    </w:p>
    <w:p w:rsidR="00E05735" w:rsidRPr="00593AEC" w:rsidRDefault="00E05735" w:rsidP="001B5B4D">
      <w:pPr>
        <w:pStyle w:val="NoSpacing"/>
        <w:spacing w:before="120" w:after="120"/>
        <w:ind w:firstLine="720"/>
        <w:jc w:val="both"/>
        <w:rPr>
          <w:rFonts w:asciiTheme="majorHAnsi" w:hAnsiTheme="majorHAnsi"/>
          <w:color w:val="000000" w:themeColor="text1"/>
          <w:sz w:val="24"/>
          <w:szCs w:val="24"/>
        </w:rPr>
      </w:pPr>
      <w:r w:rsidRPr="00593AEC">
        <w:rPr>
          <w:rFonts w:asciiTheme="majorHAnsi" w:hAnsiTheme="majorHAnsi"/>
          <w:color w:val="000000" w:themeColor="text1"/>
          <w:sz w:val="24"/>
          <w:szCs w:val="24"/>
        </w:rPr>
        <w:t>Următoarele categorii de</w:t>
      </w:r>
      <w:r w:rsidRPr="00593AEC">
        <w:rPr>
          <w:rFonts w:asciiTheme="majorHAnsi" w:hAnsiTheme="majorHAnsi"/>
          <w:b/>
          <w:color w:val="000000" w:themeColor="text1"/>
          <w:sz w:val="24"/>
          <w:szCs w:val="24"/>
        </w:rPr>
        <w:t xml:space="preserve"> </w:t>
      </w:r>
      <w:r w:rsidRPr="00593AEC">
        <w:rPr>
          <w:rFonts w:asciiTheme="majorHAnsi" w:hAnsiTheme="majorHAnsi"/>
          <w:color w:val="000000" w:themeColor="text1"/>
          <w:sz w:val="24"/>
          <w:szCs w:val="24"/>
        </w:rPr>
        <w:t xml:space="preserve">solicitanți/beneficiari pot depune proiecte aferente </w:t>
      </w:r>
      <w:r w:rsidR="00AB1485" w:rsidRPr="00593AEC">
        <w:rPr>
          <w:rFonts w:asciiTheme="majorHAnsi" w:hAnsiTheme="majorHAnsi"/>
          <w:color w:val="000000" w:themeColor="text1"/>
          <w:sz w:val="24"/>
          <w:szCs w:val="24"/>
        </w:rPr>
        <w:t xml:space="preserve">masurii </w:t>
      </w:r>
      <w:r w:rsidR="00AF2289" w:rsidRPr="00593AEC">
        <w:rPr>
          <w:rFonts w:asciiTheme="majorHAnsi" w:hAnsiTheme="majorHAnsi"/>
          <w:color w:val="000000" w:themeColor="text1"/>
          <w:sz w:val="24"/>
          <w:szCs w:val="24"/>
        </w:rPr>
        <w:t>M6/6B</w:t>
      </w:r>
      <w:r w:rsidR="00AB1485" w:rsidRPr="00593AEC">
        <w:rPr>
          <w:rFonts w:asciiTheme="majorHAnsi" w:hAnsiTheme="majorHAnsi"/>
          <w:color w:val="000000" w:themeColor="text1"/>
          <w:sz w:val="24"/>
          <w:szCs w:val="24"/>
        </w:rPr>
        <w:t xml:space="preserve"> la GAL</w:t>
      </w:r>
      <w:r w:rsidRPr="00593AEC">
        <w:rPr>
          <w:rFonts w:asciiTheme="majorHAnsi" w:hAnsiTheme="majorHAnsi"/>
          <w:color w:val="000000" w:themeColor="text1"/>
          <w:sz w:val="24"/>
          <w:szCs w:val="24"/>
        </w:rPr>
        <w:t xml:space="preserve"> cu respectarea următoarelor condiții, după caz:</w:t>
      </w:r>
    </w:p>
    <w:p w:rsidR="00327F0A" w:rsidRPr="00593AEC" w:rsidRDefault="00327F0A" w:rsidP="001B5B4D">
      <w:pPr>
        <w:pStyle w:val="Default"/>
        <w:numPr>
          <w:ilvl w:val="1"/>
          <w:numId w:val="16"/>
        </w:numPr>
        <w:jc w:val="both"/>
        <w:rPr>
          <w:rFonts w:asciiTheme="majorHAnsi" w:hAnsiTheme="majorHAnsi"/>
          <w:color w:val="000000" w:themeColor="text1"/>
          <w:szCs w:val="23"/>
        </w:rPr>
      </w:pPr>
      <w:r w:rsidRPr="00593AEC">
        <w:rPr>
          <w:rFonts w:asciiTheme="majorHAnsi" w:hAnsiTheme="majorHAnsi"/>
          <w:color w:val="000000" w:themeColor="text1"/>
          <w:szCs w:val="23"/>
        </w:rPr>
        <w:t xml:space="preserve">Solicitantii/beneficiarii/membrii asociaţiilor de dezvoltare intercomunitară, după caz, înregistrati în registrul debitorilor AFIR, atât pentru programul SAPARD, cât şi pentru FEADR, care </w:t>
      </w:r>
      <w:r w:rsidRPr="00593AEC">
        <w:rPr>
          <w:rFonts w:asciiTheme="majorHAnsi" w:hAnsiTheme="majorHAnsi"/>
          <w:b/>
          <w:bCs/>
          <w:color w:val="000000" w:themeColor="text1"/>
          <w:szCs w:val="23"/>
        </w:rPr>
        <w:t>achită integral datoria față de AFIR</w:t>
      </w:r>
      <w:r w:rsidRPr="00593AEC">
        <w:rPr>
          <w:rFonts w:asciiTheme="majorHAnsi" w:hAnsiTheme="majorHAnsi"/>
          <w:color w:val="000000" w:themeColor="text1"/>
          <w:szCs w:val="23"/>
        </w:rPr>
        <w:t xml:space="preserve">, inclusiv dobânzile și majorările de întârziere până la semnarea contractelor de finanțare. </w:t>
      </w:r>
    </w:p>
    <w:p w:rsidR="00327F0A" w:rsidRPr="00593AEC" w:rsidRDefault="00327F0A" w:rsidP="001B5B4D">
      <w:pPr>
        <w:pStyle w:val="Default"/>
        <w:numPr>
          <w:ilvl w:val="1"/>
          <w:numId w:val="16"/>
        </w:numPr>
        <w:jc w:val="both"/>
        <w:rPr>
          <w:rFonts w:asciiTheme="majorHAnsi" w:hAnsiTheme="majorHAnsi"/>
          <w:color w:val="000000" w:themeColor="text1"/>
          <w:szCs w:val="23"/>
        </w:rPr>
      </w:pPr>
      <w:r w:rsidRPr="00593AEC">
        <w:rPr>
          <w:rFonts w:asciiTheme="majorHAnsi" w:hAnsiTheme="majorHAnsi"/>
          <w:color w:val="000000" w:themeColor="text1"/>
          <w:szCs w:val="23"/>
        </w:rPr>
        <w:t xml:space="preserve">Solicitanţii care s-au angajat la depunerea Cererii de finanțare prin declaraţie pe propria răspundere, că vor prezenta la data semnării contractului dovada cofinanţării private şi nu prezintă acest document la data prevăzută în notificarea AFIR, </w:t>
      </w:r>
      <w:r w:rsidRPr="00593AEC">
        <w:rPr>
          <w:rFonts w:asciiTheme="majorHAnsi" w:hAnsiTheme="majorHAnsi"/>
          <w:b/>
          <w:bCs/>
          <w:color w:val="000000" w:themeColor="text1"/>
          <w:szCs w:val="23"/>
        </w:rPr>
        <w:t xml:space="preserve">pot redepune/depune proiect numai in cadrul sesiunii continue următoare celei în care a fost depus proiectul. </w:t>
      </w:r>
    </w:p>
    <w:p w:rsidR="00892E36" w:rsidRPr="00593AEC" w:rsidRDefault="00892E36" w:rsidP="001B5B4D">
      <w:pPr>
        <w:pStyle w:val="Default"/>
        <w:jc w:val="both"/>
        <w:rPr>
          <w:rFonts w:asciiTheme="majorHAnsi" w:hAnsiTheme="majorHAnsi"/>
          <w:color w:val="000000" w:themeColor="text1"/>
          <w:sz w:val="28"/>
        </w:rPr>
      </w:pPr>
    </w:p>
    <w:p w:rsidR="00327F0A" w:rsidRPr="00593AEC" w:rsidRDefault="00327F0A" w:rsidP="001B5B4D">
      <w:pPr>
        <w:pStyle w:val="Default"/>
        <w:ind w:firstLine="720"/>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cadrul acestei sub-măsuri, un beneficiar poate solicita finanțare pentru unul sau mai multe proiecte, cu respectarea condițiilor de eligibilitate. </w:t>
      </w:r>
    </w:p>
    <w:p w:rsidR="00327F0A" w:rsidRPr="00593AEC" w:rsidRDefault="00327F0A" w:rsidP="001B5B4D">
      <w:pPr>
        <w:pStyle w:val="Default"/>
        <w:jc w:val="both"/>
        <w:rPr>
          <w:rFonts w:asciiTheme="majorHAnsi" w:hAnsiTheme="majorHAnsi"/>
          <w:color w:val="000000" w:themeColor="text1"/>
          <w:szCs w:val="23"/>
        </w:rPr>
      </w:pPr>
    </w:p>
    <w:p w:rsidR="00AB1485" w:rsidRPr="00593AEC" w:rsidRDefault="00AB1485" w:rsidP="001B5B4D">
      <w:pPr>
        <w:spacing w:before="120" w:after="120"/>
        <w:ind w:firstLine="720"/>
        <w:jc w:val="both"/>
        <w:rPr>
          <w:rFonts w:asciiTheme="majorHAnsi" w:hAnsiTheme="majorHAnsi"/>
          <w:noProof/>
          <w:color w:val="000000" w:themeColor="text1"/>
        </w:rPr>
      </w:pPr>
      <w:r w:rsidRPr="00593AEC">
        <w:rPr>
          <w:rFonts w:asciiTheme="majorHAnsi" w:hAnsiTheme="majorHAnsi"/>
          <w:noProof/>
          <w:color w:val="000000" w:themeColor="text1"/>
        </w:rPr>
        <w:t>Conditiile de eligibilitate si de selectie in baza carora proiectul a fost finantat trebuiesc mentinute pe intreaga perioada de monitorizare a proiectului.</w:t>
      </w:r>
    </w:p>
    <w:p w:rsidR="007B245B" w:rsidRPr="00593AEC" w:rsidRDefault="007B245B" w:rsidP="001B5B4D">
      <w:pPr>
        <w:spacing w:before="120" w:after="120"/>
        <w:ind w:firstLine="720"/>
        <w:jc w:val="both"/>
        <w:rPr>
          <w:rFonts w:asciiTheme="majorHAnsi" w:hAnsiTheme="majorHAnsi"/>
          <w:noProof/>
          <w:color w:val="000000" w:themeColor="text1"/>
        </w:rPr>
      </w:pPr>
    </w:p>
    <w:p w:rsidR="00AB1485" w:rsidRPr="00593AEC" w:rsidRDefault="00AB1485"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4 - CONDITII MINIME PENTRU ACORDAREA SPRIJINULUI</w:t>
      </w:r>
    </w:p>
    <w:p w:rsidR="00AB1485" w:rsidRPr="00593AEC" w:rsidRDefault="00AB1485" w:rsidP="001B5B4D">
      <w:pPr>
        <w:spacing w:before="120" w:after="120"/>
        <w:ind w:firstLine="720"/>
        <w:jc w:val="both"/>
        <w:rPr>
          <w:rFonts w:asciiTheme="majorHAnsi" w:hAnsiTheme="majorHAnsi"/>
          <w:noProof/>
          <w:color w:val="000000" w:themeColor="text1"/>
        </w:rPr>
      </w:pPr>
    </w:p>
    <w:p w:rsidR="003D5BB2" w:rsidRPr="00593AEC" w:rsidRDefault="00F25B88"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4.1</w:t>
      </w:r>
      <w:r w:rsidR="003D5BB2" w:rsidRPr="00593AEC">
        <w:rPr>
          <w:rFonts w:asciiTheme="majorHAnsi" w:hAnsiTheme="majorHAnsi" w:cs="Calibri"/>
          <w:b/>
          <w:i/>
          <w:noProof/>
          <w:color w:val="000000" w:themeColor="text1"/>
          <w:sz w:val="28"/>
        </w:rPr>
        <w:t xml:space="preserve"> </w:t>
      </w:r>
      <w:r w:rsidR="003D5BB2" w:rsidRPr="00593AEC">
        <w:rPr>
          <w:rFonts w:asciiTheme="majorHAnsi" w:hAnsiTheme="majorHAnsi" w:cs="Calibri"/>
          <w:b/>
          <w:i/>
          <w:noProof/>
          <w:color w:val="000000" w:themeColor="text1"/>
          <w:sz w:val="28"/>
        </w:rPr>
        <w:tab/>
        <w:t>Condiţii minime obligatorii pentru acordarea sprijinului</w:t>
      </w:r>
    </w:p>
    <w:p w:rsidR="003D5BB2" w:rsidRPr="00593AEC" w:rsidRDefault="003D5BB2" w:rsidP="001B5B4D">
      <w:pPr>
        <w:tabs>
          <w:tab w:val="left" w:pos="0"/>
        </w:tabs>
        <w:spacing w:before="120" w:after="120"/>
        <w:jc w:val="both"/>
        <w:rPr>
          <w:rFonts w:asciiTheme="majorHAnsi" w:hAnsiTheme="majorHAnsi" w:cs="Calibri"/>
          <w:b/>
          <w:noProof/>
          <w:color w:val="000000" w:themeColor="text1"/>
        </w:rPr>
      </w:pPr>
    </w:p>
    <w:p w:rsidR="003D5BB2" w:rsidRPr="00593AEC" w:rsidRDefault="004831C9" w:rsidP="001B5B4D">
      <w:pPr>
        <w:tabs>
          <w:tab w:val="left" w:pos="0"/>
        </w:tabs>
        <w:spacing w:before="120" w:after="120"/>
        <w:jc w:val="both"/>
        <w:rPr>
          <w:rFonts w:asciiTheme="majorHAnsi" w:hAnsiTheme="majorHAnsi" w:cs="Calibri"/>
          <w:b/>
          <w:noProof/>
          <w:color w:val="000000" w:themeColor="text1"/>
        </w:rPr>
      </w:pPr>
      <w:r w:rsidRPr="00593AEC">
        <w:rPr>
          <w:rFonts w:asciiTheme="majorHAnsi" w:hAnsiTheme="majorHAnsi" w:cs="Calibri"/>
          <w:noProof/>
          <w:color w:val="000000" w:themeColor="text1"/>
        </w:rPr>
        <w:tab/>
      </w:r>
      <w:r w:rsidR="003D5BB2" w:rsidRPr="00593AEC">
        <w:rPr>
          <w:rFonts w:asciiTheme="majorHAnsi" w:hAnsiTheme="majorHAnsi" w:cs="Calibri"/>
          <w:noProof/>
          <w:color w:val="000000" w:themeColor="text1"/>
        </w:rPr>
        <w:t xml:space="preserve">Este important ca înaintea depunerii cererii de finanţare să stabiliți, obiectiv, punctajul pe care proiectul îl realizează şi să specificaţi valoarea punctajului în cererea de finanţare, secţiunea A </w:t>
      </w:r>
      <w:r w:rsidR="003D5BB2" w:rsidRPr="00593AEC">
        <w:rPr>
          <w:rFonts w:asciiTheme="majorHAnsi" w:hAnsiTheme="majorHAnsi" w:cs="Calibri"/>
          <w:i/>
          <w:noProof/>
          <w:color w:val="000000" w:themeColor="text1"/>
        </w:rPr>
        <w:t xml:space="preserve">„Date despre </w:t>
      </w:r>
      <w:r w:rsidR="007D3EFD" w:rsidRPr="00593AEC">
        <w:rPr>
          <w:rFonts w:asciiTheme="majorHAnsi" w:hAnsiTheme="majorHAnsi" w:cs="Calibri"/>
          <w:i/>
          <w:noProof/>
          <w:color w:val="000000" w:themeColor="text1"/>
        </w:rPr>
        <w:t>tipul de proiect şi beneficiar”</w:t>
      </w:r>
      <w:r w:rsidRPr="00593AEC">
        <w:rPr>
          <w:rFonts w:asciiTheme="majorHAnsi" w:hAnsiTheme="majorHAnsi" w:cs="Calibri"/>
          <w:i/>
          <w:noProof/>
          <w:color w:val="000000" w:themeColor="text1"/>
        </w:rPr>
        <w:t xml:space="preserve"> </w:t>
      </w:r>
      <w:r w:rsidR="007D3EFD" w:rsidRPr="00593AEC">
        <w:rPr>
          <w:rFonts w:asciiTheme="majorHAnsi" w:hAnsiTheme="majorHAnsi" w:cs="Calibri"/>
          <w:b/>
          <w:i/>
          <w:noProof/>
          <w:color w:val="000000" w:themeColor="text1"/>
        </w:rPr>
        <w:t>și pe coperta dosarului de proiect.</w:t>
      </w:r>
    </w:p>
    <w:p w:rsidR="00B51918" w:rsidRPr="00593AEC" w:rsidRDefault="003D5BB2" w:rsidP="001B5B4D">
      <w:pPr>
        <w:autoSpaceDE w:val="0"/>
        <w:autoSpaceDN w:val="0"/>
        <w:adjustRightInd w:val="0"/>
        <w:ind w:firstLine="720"/>
        <w:jc w:val="both"/>
        <w:rPr>
          <w:rFonts w:asciiTheme="majorHAnsi" w:hAnsiTheme="majorHAnsi" w:cs="Calibri"/>
          <w:noProof/>
          <w:color w:val="000000" w:themeColor="text1"/>
        </w:rPr>
      </w:pPr>
      <w:r w:rsidRPr="00593AEC">
        <w:rPr>
          <w:rFonts w:asciiTheme="majorHAnsi" w:hAnsiTheme="majorHAnsi" w:cs="Calibri"/>
          <w:b/>
          <w:i/>
          <w:noProof/>
          <w:color w:val="000000" w:themeColor="text1"/>
          <w:highlight w:val="yellow"/>
        </w:rPr>
        <w:t>ATENȚIE!</w:t>
      </w:r>
      <w:r w:rsidRPr="00593AEC">
        <w:rPr>
          <w:rFonts w:asciiTheme="majorHAnsi" w:hAnsiTheme="majorHAnsi" w:cs="Calibri"/>
          <w:b/>
          <w:i/>
          <w:noProof/>
          <w:color w:val="000000" w:themeColor="text1"/>
        </w:rPr>
        <w:t xml:space="preserve"> </w:t>
      </w:r>
      <w:r w:rsidRPr="00593AEC">
        <w:rPr>
          <w:rFonts w:asciiTheme="majorHAnsi" w:hAnsiTheme="majorHAnsi" w:cs="Calibri"/>
          <w:noProof/>
          <w:color w:val="000000" w:themeColor="text1"/>
        </w:rPr>
        <w:t>Pentru justificarea condiţiilor minime obligatorii specifice proiectului dumnevoastră este necesar să fie prezentate în cuprinsul Studiului de Fezabilitate</w:t>
      </w:r>
      <w:r w:rsidR="00B51918" w:rsidRPr="00593AEC">
        <w:rPr>
          <w:rFonts w:asciiTheme="majorHAnsi" w:hAnsiTheme="majorHAnsi" w:cs="Calibri"/>
          <w:noProof/>
          <w:color w:val="000000" w:themeColor="text1"/>
        </w:rPr>
        <w:t xml:space="preserve"> </w:t>
      </w:r>
      <w:r w:rsidRPr="00593AEC">
        <w:rPr>
          <w:rFonts w:asciiTheme="majorHAnsi" w:hAnsiTheme="majorHAnsi" w:cs="Calibri"/>
          <w:noProof/>
          <w:color w:val="000000" w:themeColor="text1"/>
        </w:rPr>
        <w:t>toate informaţiile concludente, informaţii pe care documentele justificative anexate le vor demonstra şi susţine.</w:t>
      </w:r>
      <w:r w:rsidR="00B51918" w:rsidRPr="00593AEC">
        <w:rPr>
          <w:rFonts w:asciiTheme="majorHAnsi" w:hAnsiTheme="majorHAnsi" w:cs="Calibri"/>
          <w:noProof/>
          <w:color w:val="000000" w:themeColor="text1"/>
        </w:rPr>
        <w:t xml:space="preserve"> </w:t>
      </w:r>
    </w:p>
    <w:p w:rsidR="00B51918" w:rsidRPr="00593AEC" w:rsidRDefault="00B51918" w:rsidP="001B5B4D">
      <w:pPr>
        <w:autoSpaceDE w:val="0"/>
        <w:autoSpaceDN w:val="0"/>
        <w:adjustRightInd w:val="0"/>
        <w:ind w:firstLine="720"/>
        <w:jc w:val="both"/>
        <w:rPr>
          <w:rFonts w:asciiTheme="majorHAnsi" w:hAnsiTheme="majorHAnsi" w:cs="Calibri"/>
          <w:noProof/>
          <w:color w:val="000000" w:themeColor="text1"/>
        </w:rPr>
      </w:pPr>
    </w:p>
    <w:p w:rsidR="004831C9" w:rsidRPr="00593AEC" w:rsidRDefault="00B51918" w:rsidP="001B5B4D">
      <w:pPr>
        <w:autoSpaceDE w:val="0"/>
        <w:autoSpaceDN w:val="0"/>
        <w:adjustRightInd w:val="0"/>
        <w:ind w:firstLine="720"/>
        <w:jc w:val="both"/>
        <w:rPr>
          <w:rFonts w:asciiTheme="majorHAnsi" w:eastAsiaTheme="minorHAnsi" w:hAnsiTheme="majorHAnsi" w:cs="Calibri-BoldItalic"/>
          <w:b/>
          <w:bCs/>
          <w:iCs/>
          <w:color w:val="000000" w:themeColor="text1"/>
          <w:szCs w:val="23"/>
          <w:lang w:val="en-US" w:eastAsia="en-US"/>
        </w:rPr>
      </w:pPr>
      <w:r w:rsidRPr="00593AEC">
        <w:rPr>
          <w:rFonts w:asciiTheme="majorHAnsi" w:hAnsiTheme="majorHAnsi" w:cs="Calibri"/>
          <w:b/>
          <w:i/>
          <w:noProof/>
          <w:color w:val="000000" w:themeColor="text1"/>
          <w:highlight w:val="yellow"/>
        </w:rPr>
        <w:t>ATENȚIE!</w:t>
      </w:r>
      <w:r w:rsidRPr="00593AEC">
        <w:rPr>
          <w:rFonts w:asciiTheme="majorHAnsi" w:hAnsiTheme="majorHAnsi" w:cs="Calibri"/>
          <w:b/>
          <w:i/>
          <w:noProof/>
          <w:color w:val="000000" w:themeColor="text1"/>
        </w:rPr>
        <w:t xml:space="preserve"> </w:t>
      </w:r>
      <w:r w:rsidRPr="00593AEC">
        <w:rPr>
          <w:rFonts w:asciiTheme="majorHAnsi" w:hAnsiTheme="majorHAnsi" w:cs="Calibri"/>
          <w:noProof/>
          <w:color w:val="000000" w:themeColor="text1"/>
        </w:rPr>
        <w:t xml:space="preserve"> </w:t>
      </w:r>
      <w:r w:rsidR="00892E36" w:rsidRPr="00593AEC">
        <w:rPr>
          <w:rFonts w:asciiTheme="majorHAnsi" w:hAnsiTheme="majorHAnsi"/>
          <w:color w:val="000000" w:themeColor="text1"/>
          <w:sz w:val="23"/>
          <w:szCs w:val="23"/>
        </w:rPr>
        <w:t>În cazul depunerii mai multor proiecte, solicitantul/ beneficiarul, după caz, trebuie să dovedească existenţa cofinanţării private cumulat pentru toate proiectele.</w:t>
      </w:r>
    </w:p>
    <w:p w:rsidR="00B51918" w:rsidRPr="00593AEC" w:rsidRDefault="00B51918" w:rsidP="001B5B4D">
      <w:pPr>
        <w:autoSpaceDE w:val="0"/>
        <w:autoSpaceDN w:val="0"/>
        <w:adjustRightInd w:val="0"/>
        <w:ind w:left="180"/>
        <w:jc w:val="both"/>
        <w:rPr>
          <w:rFonts w:asciiTheme="majorHAnsi" w:eastAsiaTheme="minorHAnsi" w:hAnsiTheme="majorHAnsi" w:cs="Calibri-BoldItalic"/>
          <w:b/>
          <w:bCs/>
          <w:i/>
          <w:iCs/>
          <w:color w:val="000000" w:themeColor="text1"/>
          <w:sz w:val="23"/>
          <w:szCs w:val="23"/>
          <w:lang w:val="en-US" w:eastAsia="en-US"/>
        </w:rPr>
      </w:pPr>
    </w:p>
    <w:p w:rsidR="001C413D" w:rsidRPr="00593AEC" w:rsidRDefault="001C413D" w:rsidP="001B5B4D">
      <w:pPr>
        <w:autoSpaceDE w:val="0"/>
        <w:autoSpaceDN w:val="0"/>
        <w:adjustRightInd w:val="0"/>
        <w:ind w:left="180"/>
        <w:jc w:val="both"/>
        <w:rPr>
          <w:rFonts w:asciiTheme="majorHAnsi" w:eastAsiaTheme="minorHAnsi" w:hAnsiTheme="majorHAnsi" w:cs="Calibri-BoldItalic"/>
          <w:b/>
          <w:bCs/>
          <w:i/>
          <w:iCs/>
          <w:color w:val="000000" w:themeColor="text1"/>
          <w:sz w:val="23"/>
          <w:szCs w:val="23"/>
          <w:lang w:val="en-US" w:eastAsia="en-US"/>
        </w:rPr>
      </w:pPr>
    </w:p>
    <w:p w:rsidR="004831C9" w:rsidRPr="00593AEC" w:rsidRDefault="004831C9" w:rsidP="001B5B4D">
      <w:pPr>
        <w:tabs>
          <w:tab w:val="left" w:pos="0"/>
        </w:tabs>
        <w:spacing w:before="120" w:after="120"/>
        <w:jc w:val="both"/>
        <w:rPr>
          <w:rFonts w:asciiTheme="majorHAnsi" w:hAnsiTheme="majorHAnsi" w:cs="Calibri"/>
          <w:noProof/>
          <w:color w:val="000000" w:themeColor="text1"/>
        </w:rPr>
      </w:pPr>
      <w:r w:rsidRPr="00593AEC">
        <w:rPr>
          <w:rFonts w:asciiTheme="majorHAnsi" w:hAnsiTheme="majorHAnsi" w:cs="Calibri"/>
          <w:b/>
          <w:i/>
          <w:noProof/>
          <w:color w:val="000000" w:themeColor="text1"/>
        </w:rPr>
        <w:lastRenderedPageBreak/>
        <w:t>CONDITII MINIME OBLIGATORII</w:t>
      </w:r>
      <w:r w:rsidRPr="00593AEC">
        <w:rPr>
          <w:rFonts w:asciiTheme="majorHAnsi" w:hAnsiTheme="majorHAnsi" w:cs="Calibri"/>
          <w:noProof/>
          <w:color w:val="000000" w:themeColor="text1"/>
        </w:rPr>
        <w:t>:</w:t>
      </w:r>
    </w:p>
    <w:p w:rsidR="003D5BB2" w:rsidRPr="00593AEC" w:rsidRDefault="003D5BB2" w:rsidP="001B5B4D">
      <w:pPr>
        <w:pStyle w:val="ListParagraph"/>
        <w:numPr>
          <w:ilvl w:val="0"/>
          <w:numId w:val="8"/>
        </w:numPr>
        <w:tabs>
          <w:tab w:val="left" w:pos="90"/>
        </w:tabs>
        <w:spacing w:before="120" w:after="120"/>
        <w:ind w:left="360"/>
        <w:jc w:val="both"/>
        <w:rPr>
          <w:rFonts w:asciiTheme="majorHAnsi" w:hAnsiTheme="majorHAnsi" w:cs="Calibri"/>
          <w:noProof/>
          <w:color w:val="000000" w:themeColor="text1"/>
          <w:sz w:val="24"/>
          <w:szCs w:val="24"/>
        </w:rPr>
      </w:pPr>
      <w:r w:rsidRPr="00593AEC">
        <w:rPr>
          <w:rFonts w:asciiTheme="majorHAnsi" w:hAnsiTheme="majorHAnsi" w:cs="Calibri"/>
          <w:noProof/>
          <w:color w:val="000000" w:themeColor="text1"/>
          <w:sz w:val="24"/>
          <w:szCs w:val="24"/>
        </w:rPr>
        <w:t>Solicitantul trebuie să se încadreze în categoria beneficiarilor eligibili:</w:t>
      </w:r>
    </w:p>
    <w:p w:rsidR="003D5BB2" w:rsidRPr="00593AEC" w:rsidRDefault="004831C9" w:rsidP="001B5B4D">
      <w:pPr>
        <w:pStyle w:val="ListParagraph"/>
        <w:tabs>
          <w:tab w:val="left" w:pos="0"/>
        </w:tabs>
        <w:spacing w:before="120" w:after="120"/>
        <w:ind w:left="36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 xml:space="preserve">Se vor verifica </w:t>
      </w:r>
      <w:r w:rsidR="003D5BB2" w:rsidRPr="00593AEC">
        <w:rPr>
          <w:rFonts w:asciiTheme="majorHAnsi" w:hAnsiTheme="majorHAnsi" w:cs="Calibri"/>
          <w:i/>
          <w:noProof/>
          <w:color w:val="000000" w:themeColor="text1"/>
          <w:sz w:val="24"/>
          <w:szCs w:val="24"/>
        </w:rPr>
        <w:t>- actele juridice de înființare și funcționare, specifice fiecărei categorii de solicitanți.</w:t>
      </w:r>
    </w:p>
    <w:p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Beneficiarii trebuie să fie înregistraţi şi să-şi desfăşoare activitatea în teritoriul GAL;</w:t>
      </w:r>
    </w:p>
    <w:p w:rsidR="004D615F" w:rsidRPr="00593AEC" w:rsidRDefault="004D615F" w:rsidP="001B5B4D">
      <w:pPr>
        <w:autoSpaceDE w:val="0"/>
        <w:autoSpaceDN w:val="0"/>
        <w:adjustRightInd w:val="0"/>
        <w:spacing w:line="276" w:lineRule="auto"/>
        <w:ind w:firstLine="360"/>
        <w:jc w:val="both"/>
        <w:rPr>
          <w:rFonts w:asciiTheme="majorHAnsi" w:hAnsiTheme="majorHAnsi" w:cs="Trebuchet MS"/>
          <w:i/>
          <w:color w:val="000000" w:themeColor="text1"/>
          <w:lang w:val="x-none"/>
        </w:rPr>
      </w:pPr>
      <w:r w:rsidRPr="00593AEC">
        <w:rPr>
          <w:rFonts w:asciiTheme="majorHAnsi" w:hAnsiTheme="majorHAnsi" w:cs="Trebuchet MS"/>
          <w:i/>
          <w:color w:val="000000" w:themeColor="text1"/>
          <w:lang w:val="en-US"/>
        </w:rPr>
        <w:t>Se verifica in cererea de finantare / Studiul de fezabilitate</w:t>
      </w:r>
    </w:p>
    <w:p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Beneficiarii să nu fie în dificultate financiară;</w:t>
      </w:r>
    </w:p>
    <w:p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Angajament din partea beneficiarului că va introduce obiectivul/evenimentul în circuitul turistic</w:t>
      </w:r>
      <w:r w:rsidRPr="00593AEC">
        <w:rPr>
          <w:rFonts w:asciiTheme="majorHAnsi" w:hAnsiTheme="majorHAnsi" w:cs="Trebuchet MS"/>
          <w:color w:val="000000" w:themeColor="text1"/>
          <w:lang w:val="en-US"/>
        </w:rPr>
        <w:t xml:space="preserve"> -</w:t>
      </w:r>
      <w:r w:rsidRPr="00593AEC">
        <w:rPr>
          <w:rFonts w:asciiTheme="majorHAnsi" w:hAnsiTheme="majorHAnsi" w:cs="Trebuchet MS"/>
          <w:color w:val="000000" w:themeColor="text1"/>
        </w:rPr>
        <w:t>organizatie competenta (ex: Federatia Romana (daca este cazul)</w:t>
      </w:r>
      <w:r w:rsidRPr="00593AEC">
        <w:rPr>
          <w:rFonts w:asciiTheme="majorHAnsi" w:hAnsiTheme="majorHAnsi" w:cs="Trebuchet MS"/>
          <w:color w:val="000000" w:themeColor="text1"/>
          <w:lang w:val="x-none"/>
        </w:rPr>
        <w:t>;</w:t>
      </w:r>
    </w:p>
    <w:p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Beneficiarul trebuie să prezinte toate avizele şi acordurile necesare investiţiei;</w:t>
      </w:r>
    </w:p>
    <w:p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Beneficiarul trebuie să declare că va asigura cofinanţarea proiectului (dacă este cazul);</w:t>
      </w:r>
    </w:p>
    <w:p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Activităţile propuse prin proiect să se încadreze în activităţile eligibile;</w:t>
      </w:r>
    </w:p>
    <w:p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Activităţile prupuse prin proiect se vor desfăşura exclusive pe teritoriul GAL;</w:t>
      </w:r>
    </w:p>
    <w:p w:rsidR="00B53188" w:rsidRPr="00593AEC" w:rsidRDefault="00B53188" w:rsidP="001B5B4D">
      <w:pPr>
        <w:autoSpaceDE w:val="0"/>
        <w:autoSpaceDN w:val="0"/>
        <w:adjustRightInd w:val="0"/>
        <w:jc w:val="both"/>
        <w:rPr>
          <w:rFonts w:asciiTheme="majorHAnsi" w:hAnsiTheme="majorHAnsi" w:cs="Trebuchet MS"/>
          <w:color w:val="000000" w:themeColor="text1"/>
          <w:lang w:val="en-US"/>
        </w:rPr>
      </w:pPr>
    </w:p>
    <w:p w:rsidR="004831C9" w:rsidRPr="00593AEC" w:rsidRDefault="004831C9"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5 –                             CHELTUIELI ELIGIBILE SI NEELIGIBILE</w:t>
      </w:r>
    </w:p>
    <w:p w:rsidR="004831C9" w:rsidRPr="00593AEC" w:rsidRDefault="004831C9" w:rsidP="001B5B4D">
      <w:pPr>
        <w:tabs>
          <w:tab w:val="left" w:pos="0"/>
        </w:tabs>
        <w:spacing w:before="120" w:after="120"/>
        <w:jc w:val="both"/>
        <w:rPr>
          <w:rFonts w:asciiTheme="majorHAnsi" w:hAnsiTheme="majorHAnsi" w:cs="Calibri"/>
          <w:noProof/>
          <w:color w:val="000000" w:themeColor="text1"/>
        </w:rPr>
      </w:pPr>
    </w:p>
    <w:p w:rsidR="004831C9" w:rsidRPr="00593AEC" w:rsidRDefault="004831C9"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5.1 </w:t>
      </w:r>
      <w:r w:rsidRPr="00593AEC">
        <w:rPr>
          <w:rFonts w:asciiTheme="majorHAnsi" w:hAnsiTheme="majorHAnsi" w:cs="Calibri"/>
          <w:b/>
          <w:i/>
          <w:noProof/>
          <w:color w:val="000000" w:themeColor="text1"/>
          <w:sz w:val="28"/>
        </w:rPr>
        <w:tab/>
        <w:t>Cheltuieli eligibile:</w:t>
      </w:r>
    </w:p>
    <w:p w:rsidR="00E14C7B" w:rsidRPr="00593AEC" w:rsidRDefault="00E14C7B" w:rsidP="001B5B4D">
      <w:pPr>
        <w:spacing w:before="120" w:after="120"/>
        <w:jc w:val="both"/>
        <w:rPr>
          <w:rFonts w:asciiTheme="majorHAnsi" w:hAnsiTheme="majorHAnsi" w:cs="Calibri"/>
          <w:i/>
          <w:noProof/>
          <w:color w:val="000000" w:themeColor="text1"/>
        </w:rPr>
      </w:pPr>
    </w:p>
    <w:p w:rsidR="004D615F" w:rsidRPr="00593AEC" w:rsidRDefault="00B53188" w:rsidP="001B5B4D">
      <w:pPr>
        <w:autoSpaceDE w:val="0"/>
        <w:autoSpaceDN w:val="0"/>
        <w:adjustRightInd w:val="0"/>
        <w:jc w:val="both"/>
        <w:rPr>
          <w:rFonts w:asciiTheme="majorHAnsi" w:hAnsiTheme="majorHAnsi" w:cs="Trebuchet MS"/>
          <w:color w:val="000000" w:themeColor="text1"/>
        </w:rPr>
      </w:pPr>
      <w:r w:rsidRPr="00593AEC">
        <w:rPr>
          <w:rFonts w:asciiTheme="majorHAnsi" w:hAnsiTheme="majorHAnsi"/>
          <w:b/>
          <w:i/>
          <w:iCs/>
          <w:noProof/>
          <w:color w:val="000000" w:themeColor="text1"/>
          <w:lang w:val="en-US" w:eastAsia="en-US"/>
        </w:rPr>
        <mc:AlternateContent>
          <mc:Choice Requires="wps">
            <w:drawing>
              <wp:anchor distT="0" distB="0" distL="114300" distR="114300" simplePos="0" relativeHeight="251700224" behindDoc="1" locked="0" layoutInCell="1" allowOverlap="1" wp14:anchorId="6CFD4E1F" wp14:editId="4CAAF458">
                <wp:simplePos x="0" y="0"/>
                <wp:positionH relativeFrom="column">
                  <wp:posOffset>3248025</wp:posOffset>
                </wp:positionH>
                <wp:positionV relativeFrom="paragraph">
                  <wp:posOffset>85725</wp:posOffset>
                </wp:positionV>
                <wp:extent cx="2752725" cy="1524000"/>
                <wp:effectExtent l="0" t="0" r="28575" b="19050"/>
                <wp:wrapSquare wrapText="bothSides"/>
                <wp:docPr id="3" name="Dreptunghi rotunjit 3"/>
                <wp:cNvGraphicFramePr/>
                <a:graphic xmlns:a="http://schemas.openxmlformats.org/drawingml/2006/main">
                  <a:graphicData uri="http://schemas.microsoft.com/office/word/2010/wordprocessingShape">
                    <wps:wsp>
                      <wps:cNvSpPr/>
                      <wps:spPr>
                        <a:xfrm>
                          <a:off x="0" y="0"/>
                          <a:ext cx="2752725" cy="1524000"/>
                        </a:xfrm>
                        <a:prstGeom prst="roundRect">
                          <a:avLst/>
                        </a:prstGeom>
                        <a:solidFill>
                          <a:srgbClr val="4F81BD"/>
                        </a:solidFill>
                        <a:ln w="25400" cap="flat" cmpd="sng" algn="ctr">
                          <a:solidFill>
                            <a:srgbClr val="4F81BD">
                              <a:shade val="50000"/>
                            </a:srgbClr>
                          </a:solidFill>
                          <a:prstDash val="solid"/>
                        </a:ln>
                        <a:effectLst/>
                      </wps:spPr>
                      <wps:txbx>
                        <w:txbxContent>
                          <w:p w:rsidR="00593AEC" w:rsidRPr="005E2DDE" w:rsidRDefault="00593AEC"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proofErr w:type="gramStart"/>
                            <w:r w:rsidRPr="005E2DDE">
                              <w:rPr>
                                <w:rFonts w:asciiTheme="majorHAnsi" w:eastAsiaTheme="minorHAnsi" w:hAnsiTheme="majorHAnsi" w:cs="Calibri-BoldItalic"/>
                                <w:b/>
                                <w:bCs/>
                                <w:iCs/>
                                <w:color w:val="FFFFFF" w:themeColor="background1"/>
                                <w:sz w:val="28"/>
                                <w:szCs w:val="23"/>
                                <w:lang w:val="en-US" w:eastAsia="en-US"/>
                              </w:rPr>
                              <w:t>ATENŢIE !</w:t>
                            </w:r>
                            <w:proofErr w:type="gramEnd"/>
                          </w:p>
                          <w:p w:rsidR="00593AEC" w:rsidRPr="005E2DDE" w:rsidRDefault="00593AEC"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D4E1F" id="Dreptunghi rotunjit 3" o:spid="_x0000_s1027" style="position:absolute;left:0;text-align:left;margin-left:255.75pt;margin-top:6.75pt;width:216.75pt;height:12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" fillcolor="#4f81bd" strokecolor="#385d8a" strokeweight="2pt">
                <v:textbox>
                  <w:txbxContent>
                    <w:p w:rsidR="00593AEC" w:rsidRPr="005E2DDE" w:rsidRDefault="00593AEC"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proofErr w:type="gramStart"/>
                      <w:r w:rsidRPr="005E2DDE">
                        <w:rPr>
                          <w:rFonts w:asciiTheme="majorHAnsi" w:eastAsiaTheme="minorHAnsi" w:hAnsiTheme="majorHAnsi" w:cs="Calibri-BoldItalic"/>
                          <w:b/>
                          <w:bCs/>
                          <w:iCs/>
                          <w:color w:val="FFFFFF" w:themeColor="background1"/>
                          <w:sz w:val="28"/>
                          <w:szCs w:val="23"/>
                          <w:lang w:val="en-US" w:eastAsia="en-US"/>
                        </w:rPr>
                        <w:t>ATENŢIE !</w:t>
                      </w:r>
                      <w:proofErr w:type="gramEnd"/>
                    </w:p>
                    <w:p w:rsidR="00593AEC" w:rsidRPr="005E2DDE" w:rsidRDefault="00593AEC"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v:textbox>
                <w10:wrap type="square"/>
              </v:roundrect>
            </w:pict>
          </mc:Fallback>
        </mc:AlternateContent>
      </w:r>
      <w:r w:rsidR="004D615F" w:rsidRPr="00593AEC">
        <w:rPr>
          <w:rFonts w:asciiTheme="majorHAnsi" w:hAnsiTheme="majorHAnsi" w:cs="Trebuchet MS"/>
          <w:color w:val="000000" w:themeColor="text1"/>
          <w:lang w:val="x-none"/>
        </w:rPr>
        <w:t xml:space="preserve"> Acţiuni eligibile:</w:t>
      </w:r>
    </w:p>
    <w:p w:rsidR="004D615F" w:rsidRPr="00593AEC" w:rsidRDefault="004D615F" w:rsidP="001B5B4D">
      <w:pPr>
        <w:pStyle w:val="ListParagraph"/>
        <w:numPr>
          <w:ilvl w:val="0"/>
          <w:numId w:val="22"/>
        </w:numPr>
        <w:autoSpaceDE w:val="0"/>
        <w:autoSpaceDN w:val="0"/>
        <w:adjustRightInd w:val="0"/>
        <w:spacing w:line="276" w:lineRule="auto"/>
        <w:contextualSpacing/>
        <w:jc w:val="both"/>
        <w:rPr>
          <w:rFonts w:asciiTheme="majorHAnsi" w:hAnsiTheme="majorHAnsi" w:cs="Trebuchet MS"/>
          <w:color w:val="000000" w:themeColor="text1"/>
          <w:sz w:val="24"/>
          <w:szCs w:val="24"/>
          <w:lang w:val="x-none"/>
        </w:rPr>
      </w:pPr>
      <w:r w:rsidRPr="00593AEC">
        <w:rPr>
          <w:rFonts w:asciiTheme="majorHAnsi" w:hAnsiTheme="majorHAnsi" w:cs="Trebuchet MS"/>
          <w:color w:val="000000" w:themeColor="text1"/>
          <w:sz w:val="24"/>
        </w:rPr>
        <w:t>A</w:t>
      </w:r>
      <w:r w:rsidRPr="00593AEC">
        <w:rPr>
          <w:rFonts w:asciiTheme="majorHAnsi" w:hAnsiTheme="majorHAnsi" w:cs="Trebuchet MS"/>
          <w:color w:val="000000" w:themeColor="text1"/>
          <w:sz w:val="24"/>
          <w:lang w:val="x-none"/>
        </w:rPr>
        <w:t xml:space="preserve">chiziţionarea de echipamente de producere a energiei din surse </w:t>
      </w:r>
      <w:r w:rsidRPr="00593AEC">
        <w:rPr>
          <w:rFonts w:asciiTheme="majorHAnsi" w:hAnsiTheme="majorHAnsi" w:cs="Trebuchet MS"/>
          <w:color w:val="000000" w:themeColor="text1"/>
          <w:sz w:val="24"/>
          <w:szCs w:val="24"/>
          <w:lang w:val="x-none"/>
        </w:rPr>
        <w:t>regenerabile </w:t>
      </w:r>
      <w:r w:rsidRPr="00593AEC">
        <w:rPr>
          <w:rFonts w:asciiTheme="majorHAnsi" w:hAnsiTheme="majorHAnsi" w:cs="Trebuchet MS"/>
          <w:color w:val="000000" w:themeColor="text1"/>
          <w:sz w:val="24"/>
          <w:szCs w:val="24"/>
          <w:lang w:val="en-US"/>
        </w:rPr>
        <w:t>-</w:t>
      </w:r>
      <w:r w:rsidRPr="00593AEC">
        <w:rPr>
          <w:rFonts w:asciiTheme="majorHAnsi" w:hAnsiTheme="majorHAnsi" w:cs="Trebuchet MS"/>
          <w:color w:val="000000" w:themeColor="text1"/>
          <w:sz w:val="24"/>
          <w:szCs w:val="24"/>
        </w:rPr>
        <w:t xml:space="preserve"> ca parte a unui proiect</w:t>
      </w:r>
      <w:r w:rsidRPr="00593AEC">
        <w:rPr>
          <w:rFonts w:asciiTheme="majorHAnsi" w:hAnsiTheme="majorHAnsi" w:cs="Trebuchet MS"/>
          <w:color w:val="000000" w:themeColor="text1"/>
          <w:sz w:val="24"/>
          <w:szCs w:val="24"/>
          <w:lang w:val="x-none"/>
        </w:rPr>
        <w:t>;</w:t>
      </w:r>
    </w:p>
    <w:p w:rsidR="004D615F" w:rsidRPr="00593AEC" w:rsidRDefault="004D615F" w:rsidP="001B5B4D">
      <w:pPr>
        <w:numPr>
          <w:ilvl w:val="0"/>
          <w:numId w:val="21"/>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Investiţii private în infrastructura turistică de agrement independentă sau dependentă de structura de primire agro-turistică precum  amenajări terenuri de sport, achiziţionare de mijloace de transport pentru plimbări (inclusiv mijloace de transport cu tracţiune animală) ;</w:t>
      </w:r>
    </w:p>
    <w:p w:rsidR="004D615F" w:rsidRPr="00593AEC" w:rsidRDefault="004D615F" w:rsidP="001B5B4D">
      <w:pPr>
        <w:numPr>
          <w:ilvl w:val="0"/>
          <w:numId w:val="21"/>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Înfiinţarea de trasee pentru biciclete şi cheltuielile necesare marcării acestora, onorarii experţi/organizatori traseu </w:t>
      </w:r>
      <w:r w:rsidRPr="00593AEC">
        <w:rPr>
          <w:rFonts w:asciiTheme="majorHAnsi" w:hAnsiTheme="majorHAnsi" w:cs="Trebuchet MS"/>
          <w:color w:val="000000" w:themeColor="text1"/>
        </w:rPr>
        <w:t>etc</w:t>
      </w:r>
      <w:r w:rsidRPr="00593AEC">
        <w:rPr>
          <w:rFonts w:asciiTheme="majorHAnsi" w:hAnsiTheme="majorHAnsi" w:cs="Trebuchet MS"/>
          <w:color w:val="000000" w:themeColor="text1"/>
          <w:lang w:val="x-none"/>
        </w:rPr>
        <w:t>;</w:t>
      </w:r>
    </w:p>
    <w:p w:rsidR="004D615F" w:rsidRPr="00593AEC" w:rsidRDefault="004D615F" w:rsidP="001B5B4D">
      <w:pPr>
        <w:numPr>
          <w:ilvl w:val="0"/>
          <w:numId w:val="21"/>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Cheltuieli de promovare (materiale publicitare audio/video, broşuri, afişe, hărţi, etc) ;</w:t>
      </w:r>
    </w:p>
    <w:p w:rsidR="004D615F" w:rsidRPr="00593AEC" w:rsidRDefault="004D615F" w:rsidP="001B5B4D">
      <w:pPr>
        <w:numPr>
          <w:ilvl w:val="0"/>
          <w:numId w:val="21"/>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Activităţi de organizare a evenimentelor sportive şi culturale (ex. concurs biciclete, etc.) şi cheltuielile generate de organizarea acestuia</w:t>
      </w:r>
      <w:r w:rsidRPr="00593AEC">
        <w:rPr>
          <w:rFonts w:asciiTheme="majorHAnsi" w:hAnsiTheme="majorHAnsi" w:cs="Calibri"/>
          <w:color w:val="000000" w:themeColor="text1"/>
          <w:lang w:val="x-none"/>
        </w:rPr>
        <w:t> </w:t>
      </w:r>
      <w:r w:rsidRPr="00593AEC">
        <w:rPr>
          <w:rFonts w:asciiTheme="majorHAnsi" w:hAnsiTheme="majorHAnsi" w:cs="Trebuchet MS"/>
          <w:color w:val="000000" w:themeColor="text1"/>
          <w:lang w:val="x-none"/>
        </w:rPr>
        <w:t>;</w:t>
      </w:r>
    </w:p>
    <w:p w:rsidR="00B53188" w:rsidRPr="00593AEC" w:rsidRDefault="00B53188" w:rsidP="001B5B4D">
      <w:pPr>
        <w:autoSpaceDE w:val="0"/>
        <w:autoSpaceDN w:val="0"/>
        <w:adjustRightInd w:val="0"/>
        <w:jc w:val="both"/>
        <w:rPr>
          <w:rFonts w:asciiTheme="majorHAnsi" w:hAnsiTheme="majorHAnsi" w:cs="Trebuchet MS"/>
          <w:color w:val="000000" w:themeColor="text1"/>
          <w:lang w:val="en-US"/>
        </w:rPr>
      </w:pPr>
    </w:p>
    <w:p w:rsidR="004D615F" w:rsidRPr="00593AEC" w:rsidRDefault="001C413D" w:rsidP="001B5B4D">
      <w:pPr>
        <w:autoSpaceDE w:val="0"/>
        <w:autoSpaceDN w:val="0"/>
        <w:adjustRightInd w:val="0"/>
        <w:jc w:val="both"/>
        <w:rPr>
          <w:rFonts w:asciiTheme="majorHAnsi" w:hAnsiTheme="majorHAnsi" w:cs="Trebuchet MS"/>
          <w:b/>
          <w:color w:val="000000" w:themeColor="text1"/>
          <w:lang w:val="en-US"/>
        </w:rPr>
      </w:pPr>
      <w:r w:rsidRPr="00593AEC">
        <w:rPr>
          <w:rFonts w:asciiTheme="majorHAnsi" w:hAnsiTheme="majorHAnsi"/>
          <w:b/>
          <w:color w:val="000000" w:themeColor="text1"/>
          <w:szCs w:val="23"/>
          <w:highlight w:val="yellow"/>
        </w:rPr>
        <w:t>ATENTIE !</w:t>
      </w:r>
      <w:r w:rsidR="004D615F" w:rsidRPr="00593AEC">
        <w:rPr>
          <w:rFonts w:asciiTheme="majorHAnsi" w:hAnsiTheme="majorHAnsi" w:cs="Trebuchet MS"/>
          <w:b/>
          <w:color w:val="000000" w:themeColor="text1"/>
          <w:lang w:val="en-US"/>
        </w:rPr>
        <w:t>Toate cheltuielile legate de o actiune eligibila sunt eligibile, cu exceptia celor trecute la capitolul “Cheltuieli neeligibile”</w:t>
      </w:r>
    </w:p>
    <w:p w:rsidR="004D615F" w:rsidRPr="00593AEC" w:rsidRDefault="004D615F" w:rsidP="001B5B4D">
      <w:pPr>
        <w:autoSpaceDE w:val="0"/>
        <w:autoSpaceDN w:val="0"/>
        <w:adjustRightInd w:val="0"/>
        <w:jc w:val="both"/>
        <w:rPr>
          <w:rFonts w:asciiTheme="majorHAnsi" w:hAnsiTheme="majorHAnsi" w:cs="Trebuchet MS"/>
          <w:color w:val="000000" w:themeColor="text1"/>
          <w:lang w:val="en-US"/>
        </w:rPr>
      </w:pPr>
    </w:p>
    <w:p w:rsidR="00B53188" w:rsidRPr="00593AEC" w:rsidRDefault="00B53188" w:rsidP="001B5B4D">
      <w:pPr>
        <w:autoSpaceDE w:val="0"/>
        <w:autoSpaceDN w:val="0"/>
        <w:adjustRightInd w:val="0"/>
        <w:jc w:val="both"/>
        <w:rPr>
          <w:rFonts w:asciiTheme="majorHAnsi" w:hAnsiTheme="majorHAnsi"/>
          <w:color w:val="000000" w:themeColor="text1"/>
          <w:szCs w:val="23"/>
        </w:rPr>
      </w:pPr>
      <w:r w:rsidRPr="00593AEC">
        <w:rPr>
          <w:rFonts w:asciiTheme="majorHAnsi" w:hAnsiTheme="majorHAnsi"/>
          <w:b/>
          <w:color w:val="000000" w:themeColor="text1"/>
          <w:szCs w:val="23"/>
          <w:highlight w:val="yellow"/>
        </w:rPr>
        <w:t>ATENTIE !</w:t>
      </w:r>
      <w:r w:rsidRPr="00593AEC">
        <w:rPr>
          <w:rFonts w:asciiTheme="majorHAnsi" w:hAnsiTheme="majorHAnsi"/>
          <w:color w:val="000000" w:themeColor="text1"/>
          <w:szCs w:val="23"/>
        </w:rPr>
        <w:t>Cheltuielile legate de achiziția în leasing a activelor, pot fi considerate eligibile doar în cazul în care leasingul ia forma unui leasing financiar și prevede obligația beneficiarului de a cumpara bunurile respective la expirarea contractului de leasing.</w:t>
      </w:r>
    </w:p>
    <w:p w:rsidR="00B53188" w:rsidRPr="00593AEC" w:rsidRDefault="00B53188" w:rsidP="001B5B4D">
      <w:pPr>
        <w:autoSpaceDE w:val="0"/>
        <w:autoSpaceDN w:val="0"/>
        <w:adjustRightInd w:val="0"/>
        <w:jc w:val="both"/>
        <w:rPr>
          <w:rFonts w:asciiTheme="majorHAnsi" w:hAnsiTheme="majorHAnsi"/>
          <w:color w:val="000000" w:themeColor="text1"/>
          <w:szCs w:val="23"/>
        </w:rPr>
      </w:pPr>
    </w:p>
    <w:p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Cheltuielile privind costurile generale ale proiectului </w:t>
      </w:r>
      <w:r w:rsidRPr="00593AEC">
        <w:rPr>
          <w:rFonts w:asciiTheme="majorHAnsi" w:hAnsiTheme="majorHAnsi"/>
          <w:color w:val="000000" w:themeColor="text1"/>
        </w:rPr>
        <w:t xml:space="preserve">sunt eligibile dacă îndeplinesc cumulativ următoarele condiţii: </w:t>
      </w:r>
    </w:p>
    <w:p w:rsidR="00B53188" w:rsidRPr="00593AEC" w:rsidRDefault="00B53188" w:rsidP="001B5B4D">
      <w:pPr>
        <w:pStyle w:val="Default"/>
        <w:jc w:val="both"/>
        <w:rPr>
          <w:rFonts w:asciiTheme="majorHAnsi" w:hAnsiTheme="majorHAnsi"/>
          <w:color w:val="000000" w:themeColor="text1"/>
        </w:rPr>
      </w:pPr>
    </w:p>
    <w:p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a) dacă respectă prevederile art. 45 din Regulamentul nr. 1305-/2013; </w:t>
      </w:r>
    </w:p>
    <w:p w:rsidR="00B53188" w:rsidRPr="00593AEC" w:rsidRDefault="00B53188" w:rsidP="001B5B4D">
      <w:pPr>
        <w:pStyle w:val="Default"/>
        <w:jc w:val="both"/>
        <w:rPr>
          <w:rFonts w:asciiTheme="majorHAnsi" w:hAnsiTheme="majorHAnsi" w:cs="Tahoma"/>
          <w:color w:val="000000" w:themeColor="text1"/>
        </w:rPr>
      </w:pPr>
      <w:r w:rsidRPr="00593AEC">
        <w:rPr>
          <w:rFonts w:asciiTheme="majorHAnsi" w:hAnsiTheme="majorHAnsi"/>
          <w:color w:val="000000" w:themeColor="text1"/>
        </w:rPr>
        <w:t xml:space="preserve">b) sunt prevăzute sau rezultă din aplicarea legislaţiei în vederea obţinerii de avize, acorduri şi autorizaţii necesare implementării activităţilor eligibile ale operaţiunii ori din cerinţele minime impuse de PNDR 2014-2020; </w:t>
      </w:r>
    </w:p>
    <w:p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c) sunt aferente, după caz: unor studii şi/sau analize privind durabilitatea economică şi de mediu, studiu de fezabilitate, proiect tehnic, document de avizare a lucrărilor de intervenţie, întocmite în conformitate cu prevederile legislaţiei în vigoare; </w:t>
      </w:r>
    </w:p>
    <w:p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d) sunt necesare în procesul de achiziţii publice pentru activităţile eligibile ale operaţiunii; </w:t>
      </w:r>
    </w:p>
    <w:p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e) sunt aferente activităţilor de coordonare şi supervizare </w:t>
      </w:r>
      <w:proofErr w:type="gramStart"/>
      <w:r w:rsidRPr="00593AEC">
        <w:rPr>
          <w:rFonts w:asciiTheme="majorHAnsi" w:hAnsiTheme="majorHAnsi"/>
          <w:color w:val="000000" w:themeColor="text1"/>
        </w:rPr>
        <w:t>a</w:t>
      </w:r>
      <w:proofErr w:type="gramEnd"/>
      <w:r w:rsidRPr="00593AEC">
        <w:rPr>
          <w:rFonts w:asciiTheme="majorHAnsi" w:hAnsiTheme="majorHAnsi"/>
          <w:color w:val="000000" w:themeColor="text1"/>
        </w:rPr>
        <w:t xml:space="preserve"> execuţiei şi recepţiei lucrărilor de construcţii-montaj. </w:t>
      </w:r>
    </w:p>
    <w:p w:rsidR="00B53188" w:rsidRPr="00593AEC" w:rsidRDefault="00B53188" w:rsidP="001B5B4D">
      <w:pPr>
        <w:pStyle w:val="Default"/>
        <w:jc w:val="both"/>
        <w:rPr>
          <w:rFonts w:asciiTheme="majorHAnsi" w:hAnsiTheme="majorHAnsi"/>
          <w:color w:val="000000" w:themeColor="text1"/>
        </w:rPr>
      </w:pPr>
    </w:p>
    <w:p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Cheltuielile de </w:t>
      </w:r>
      <w:r w:rsidRPr="00593AEC">
        <w:rPr>
          <w:rFonts w:asciiTheme="majorHAnsi" w:hAnsiTheme="majorHAnsi"/>
          <w:b/>
          <w:bCs/>
          <w:color w:val="000000" w:themeColor="text1"/>
        </w:rPr>
        <w:t xml:space="preserve">consultanţă şi pentru managementul proiectului </w:t>
      </w:r>
      <w:r w:rsidRPr="00593AEC">
        <w:rPr>
          <w:rFonts w:asciiTheme="majorHAnsi" w:hAnsiTheme="majorHAnsi"/>
          <w:color w:val="000000" w:themeColor="text1"/>
        </w:rPr>
        <w:t xml:space="preserve">sunt eligibile dacă respectă condiţiile a)-e) şi vor fi decontate proporţional cu valoarea fiecărei tranşe de plată aferente proiectului. </w:t>
      </w:r>
    </w:p>
    <w:p w:rsidR="00B53188" w:rsidRPr="00593AEC" w:rsidRDefault="00B53188" w:rsidP="001B5B4D">
      <w:pPr>
        <w:pStyle w:val="Default"/>
        <w:jc w:val="both"/>
        <w:rPr>
          <w:rFonts w:asciiTheme="majorHAnsi" w:hAnsiTheme="majorHAnsi"/>
          <w:color w:val="000000" w:themeColor="text1"/>
        </w:rPr>
      </w:pPr>
    </w:p>
    <w:p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Prin excepţie, </w:t>
      </w:r>
      <w:r w:rsidRPr="00593AEC">
        <w:rPr>
          <w:rFonts w:asciiTheme="majorHAnsi" w:hAnsiTheme="majorHAnsi"/>
          <w:b/>
          <w:bCs/>
          <w:color w:val="000000" w:themeColor="text1"/>
        </w:rPr>
        <w:t xml:space="preserve">cheltuielile de consultanţă pentru întocmirea dosarului </w:t>
      </w:r>
      <w:r w:rsidRPr="00593AEC">
        <w:rPr>
          <w:rFonts w:asciiTheme="majorHAnsi" w:hAnsiTheme="majorHAnsi"/>
          <w:color w:val="000000" w:themeColor="text1"/>
        </w:rPr>
        <w:t xml:space="preserve">cererii de finanţare se pot deconta integral în cadrul primei tranşe de plată. </w:t>
      </w:r>
    </w:p>
    <w:p w:rsidR="00B53188" w:rsidRPr="00593AEC" w:rsidRDefault="00B53188" w:rsidP="001B5B4D">
      <w:pPr>
        <w:pStyle w:val="Default"/>
        <w:jc w:val="both"/>
        <w:rPr>
          <w:rFonts w:asciiTheme="majorHAnsi" w:hAnsiTheme="majorHAnsi"/>
          <w:color w:val="000000" w:themeColor="text1"/>
        </w:rPr>
      </w:pPr>
    </w:p>
    <w:p w:rsidR="00B53188" w:rsidRPr="00593AEC" w:rsidRDefault="00B53188"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t xml:space="preserve">Costurile generale ale proiectului pentru care sunt puse condiţiile a)-e) trebuie să se încadreze în maximum </w:t>
      </w:r>
      <w:r w:rsidRPr="00593AEC">
        <w:rPr>
          <w:rFonts w:asciiTheme="majorHAnsi" w:hAnsiTheme="majorHAnsi"/>
          <w:b/>
          <w:bCs/>
          <w:color w:val="000000" w:themeColor="text1"/>
        </w:rPr>
        <w:t xml:space="preserve">10% din totalul cheltuielilor eligibile pentru proiectele care prevăd construcţii-montaj </w:t>
      </w:r>
      <w:r w:rsidRPr="00593AEC">
        <w:rPr>
          <w:rFonts w:asciiTheme="majorHAnsi" w:hAnsiTheme="majorHAnsi"/>
          <w:color w:val="000000" w:themeColor="text1"/>
        </w:rPr>
        <w:t xml:space="preserve">şi în limita a </w:t>
      </w:r>
      <w:r w:rsidRPr="00593AEC">
        <w:rPr>
          <w:rFonts w:asciiTheme="majorHAnsi" w:hAnsiTheme="majorHAnsi"/>
          <w:b/>
          <w:bCs/>
          <w:color w:val="000000" w:themeColor="text1"/>
        </w:rPr>
        <w:t>5% pentru proiectele care prevăd investiţii în achiziţii</w:t>
      </w:r>
      <w:r w:rsidRPr="00593AEC">
        <w:rPr>
          <w:rFonts w:asciiTheme="majorHAnsi" w:hAnsiTheme="majorHAnsi"/>
          <w:color w:val="000000" w:themeColor="text1"/>
        </w:rPr>
        <w:t xml:space="preserve">, </w:t>
      </w:r>
      <w:r w:rsidRPr="00593AEC">
        <w:rPr>
          <w:rFonts w:asciiTheme="majorHAnsi" w:hAnsiTheme="majorHAnsi"/>
          <w:b/>
          <w:bCs/>
          <w:color w:val="000000" w:themeColor="text1"/>
        </w:rPr>
        <w:t xml:space="preserve">altele </w:t>
      </w:r>
      <w:r w:rsidRPr="00593AEC">
        <w:rPr>
          <w:rFonts w:asciiTheme="majorHAnsi" w:hAnsiTheme="majorHAnsi"/>
          <w:color w:val="000000" w:themeColor="text1"/>
        </w:rPr>
        <w:t>decât cele referitoare la construcţii-montaj.</w:t>
      </w:r>
    </w:p>
    <w:p w:rsidR="00B53188" w:rsidRPr="00593AEC" w:rsidRDefault="00B53188" w:rsidP="001B5B4D">
      <w:pPr>
        <w:autoSpaceDE w:val="0"/>
        <w:autoSpaceDN w:val="0"/>
        <w:adjustRightInd w:val="0"/>
        <w:jc w:val="both"/>
        <w:rPr>
          <w:rFonts w:asciiTheme="majorHAnsi" w:hAnsiTheme="majorHAnsi"/>
          <w:color w:val="000000" w:themeColor="text1"/>
        </w:rPr>
      </w:pP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Cheltuieli eligibile cu mijloacele de transport specializate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Sunt acceptate pentru finanțare următoarele tipuri de mijloace de transport: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Ambulanță umană;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Autospecială pentru salubrizare;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Mașină specializată pentru intervenții, prevazută cu nacelă pentru execuția de lucrări la înălțime;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Autocisternă pentru produse nealimentare (doar autocisternă pe autoşasiu - exclus cap tractor și remorcă autocisternă sau una din ele separat)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Mașină de măturat carosabilul;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lastRenderedPageBreak/>
        <w:t xml:space="preserve">- </w:t>
      </w:r>
      <w:r w:rsidRPr="00593AEC">
        <w:rPr>
          <w:rFonts w:asciiTheme="majorHAnsi" w:hAnsiTheme="majorHAnsi"/>
          <w:color w:val="000000" w:themeColor="text1"/>
          <w:szCs w:val="23"/>
        </w:rPr>
        <w:t xml:space="preserve">Auto betonieră;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Autovidanjă;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Utilaj specializat pentru împrăștiere material antiderapant (este eligibil doar dacă echipamentul este montat direct pe autoșasiu, fară a putea fi detașat). </w:t>
      </w:r>
    </w:p>
    <w:p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Mijloc de transport de agrement (ex.: ATV, biciclete, trotinete etc.). </w:t>
      </w:r>
    </w:p>
    <w:p w:rsidR="00B53188" w:rsidRPr="00593AEC" w:rsidRDefault="00B53188" w:rsidP="001B5B4D">
      <w:pPr>
        <w:pStyle w:val="Default"/>
        <w:jc w:val="both"/>
        <w:rPr>
          <w:rFonts w:asciiTheme="majorHAnsi" w:hAnsiTheme="majorHAnsi"/>
          <w:color w:val="000000" w:themeColor="text1"/>
          <w:szCs w:val="23"/>
        </w:rPr>
      </w:pPr>
    </w:p>
    <w:p w:rsidR="00B53188" w:rsidRPr="00593AEC" w:rsidRDefault="00B53188" w:rsidP="001B5B4D">
      <w:pPr>
        <w:pStyle w:val="Default"/>
        <w:jc w:val="both"/>
        <w:rPr>
          <w:rFonts w:asciiTheme="majorHAnsi" w:hAnsiTheme="majorHAnsi"/>
          <w:b/>
          <w:bCs/>
          <w:color w:val="000000" w:themeColor="text1"/>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w:t>
      </w:r>
      <w:r w:rsidRPr="00593AEC">
        <w:rPr>
          <w:rFonts w:asciiTheme="majorHAnsi" w:hAnsiTheme="majorHAnsi"/>
          <w:bCs/>
          <w:color w:val="000000" w:themeColor="text1"/>
        </w:rPr>
        <w:t>Mijloacele de transport de mai sus trebuie să fie compacte, specializate şi să deservească exclusiv activităţile propuse prin proiect. Nu se accepta mijloace de transport de tip tractor/cap tractor cu remorca/semiremorca (capul tractor poate fi folosit si pentru alte tipuri de activitati).</w:t>
      </w:r>
      <w:r w:rsidRPr="00593AEC">
        <w:rPr>
          <w:rFonts w:asciiTheme="majorHAnsi" w:hAnsiTheme="majorHAnsi"/>
          <w:b/>
          <w:bCs/>
          <w:color w:val="000000" w:themeColor="text1"/>
        </w:rPr>
        <w:t xml:space="preserve"> </w:t>
      </w:r>
    </w:p>
    <w:p w:rsidR="00B53188" w:rsidRPr="00593AEC" w:rsidRDefault="00B53188" w:rsidP="001B5B4D">
      <w:pPr>
        <w:pStyle w:val="Default"/>
        <w:jc w:val="both"/>
        <w:rPr>
          <w:rFonts w:asciiTheme="majorHAnsi" w:hAnsiTheme="majorHAnsi"/>
          <w:color w:val="000000" w:themeColor="text1"/>
        </w:rPr>
      </w:pPr>
    </w:p>
    <w:p w:rsidR="00B53188" w:rsidRPr="00593AEC" w:rsidRDefault="00B53188" w:rsidP="001B5B4D">
      <w:pPr>
        <w:autoSpaceDE w:val="0"/>
        <w:autoSpaceDN w:val="0"/>
        <w:adjustRightInd w:val="0"/>
        <w:jc w:val="both"/>
        <w:rPr>
          <w:rFonts w:asciiTheme="majorHAnsi" w:hAnsiTheme="majorHAnsi"/>
          <w:color w:val="000000" w:themeColor="text1"/>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w:t>
      </w:r>
      <w:r w:rsidRPr="00593AEC">
        <w:rPr>
          <w:rFonts w:asciiTheme="majorHAnsi" w:hAnsiTheme="majorHAnsi"/>
          <w:color w:val="000000" w:themeColor="text1"/>
        </w:rPr>
        <w:t xml:space="preserve">Se va aduce </w:t>
      </w:r>
      <w:r w:rsidRPr="00593AEC">
        <w:rPr>
          <w:rFonts w:asciiTheme="majorHAnsi" w:hAnsiTheme="majorHAnsi"/>
          <w:b/>
          <w:bCs/>
          <w:i/>
          <w:iCs/>
          <w:color w:val="000000" w:themeColor="text1"/>
        </w:rPr>
        <w:t xml:space="preserve">obligatoriu omologarea RAR </w:t>
      </w:r>
      <w:r w:rsidRPr="00593AEC">
        <w:rPr>
          <w:rFonts w:asciiTheme="majorHAnsi" w:hAnsiTheme="majorHAnsi"/>
          <w:color w:val="000000" w:themeColor="text1"/>
        </w:rPr>
        <w:t>la ultima tranșă de plată.</w:t>
      </w:r>
    </w:p>
    <w:p w:rsidR="00B53188" w:rsidRPr="00593AEC" w:rsidRDefault="00B53188" w:rsidP="001B5B4D">
      <w:pPr>
        <w:autoSpaceDE w:val="0"/>
        <w:autoSpaceDN w:val="0"/>
        <w:adjustRightInd w:val="0"/>
        <w:jc w:val="both"/>
        <w:rPr>
          <w:rFonts w:asciiTheme="majorHAnsi" w:hAnsiTheme="majorHAnsi"/>
          <w:color w:val="000000" w:themeColor="text1"/>
        </w:rPr>
      </w:pPr>
    </w:p>
    <w:p w:rsidR="00EC6FD7" w:rsidRPr="00593AEC" w:rsidRDefault="00EC6FD7" w:rsidP="001B5B4D">
      <w:pPr>
        <w:autoSpaceDE w:val="0"/>
        <w:autoSpaceDN w:val="0"/>
        <w:adjustRightInd w:val="0"/>
        <w:jc w:val="both"/>
        <w:rPr>
          <w:rFonts w:asciiTheme="majorHAnsi" w:hAnsiTheme="majorHAnsi"/>
          <w:b/>
          <w:bCs/>
          <w:iCs/>
          <w:color w:val="000000" w:themeColor="text1"/>
          <w:szCs w:val="23"/>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w:t>
      </w:r>
      <w:r w:rsidRPr="00593AEC">
        <w:rPr>
          <w:rFonts w:asciiTheme="majorHAnsi" w:hAnsiTheme="majorHAnsi"/>
          <w:b/>
          <w:bCs/>
          <w:iCs/>
          <w:color w:val="000000" w:themeColor="text1"/>
          <w:szCs w:val="23"/>
        </w:rPr>
        <w:t>Utilajele agricole nu sunt costuri acceptate la finanțare.</w:t>
      </w:r>
    </w:p>
    <w:p w:rsidR="00EC6FD7" w:rsidRPr="00593AEC" w:rsidRDefault="00EC6FD7" w:rsidP="001B5B4D">
      <w:pPr>
        <w:autoSpaceDE w:val="0"/>
        <w:autoSpaceDN w:val="0"/>
        <w:adjustRightInd w:val="0"/>
        <w:jc w:val="both"/>
        <w:rPr>
          <w:rFonts w:asciiTheme="majorHAnsi" w:hAnsiTheme="majorHAnsi"/>
          <w:b/>
          <w:bCs/>
          <w:iCs/>
          <w:color w:val="000000" w:themeColor="text1"/>
          <w:szCs w:val="23"/>
        </w:rPr>
      </w:pPr>
    </w:p>
    <w:p w:rsidR="00EC6FD7" w:rsidRPr="00593AEC" w:rsidRDefault="00EC6FD7" w:rsidP="001B5B4D">
      <w:pPr>
        <w:autoSpaceDE w:val="0"/>
        <w:autoSpaceDN w:val="0"/>
        <w:adjustRightInd w:val="0"/>
        <w:jc w:val="both"/>
        <w:rPr>
          <w:rFonts w:asciiTheme="majorHAnsi" w:hAnsiTheme="majorHAnsi"/>
          <w:color w:val="000000" w:themeColor="text1"/>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w:t>
      </w:r>
      <w:r w:rsidRPr="00593AEC">
        <w:rPr>
          <w:rFonts w:asciiTheme="majorHAnsi" w:hAnsiTheme="majorHAnsi"/>
          <w:color w:val="000000" w:themeColor="text1"/>
          <w:szCs w:val="23"/>
        </w:rPr>
        <w:t xml:space="preserve">În cazul proiectelor prin care se propune achiziţia de echipamente de agrement ((ex.: arc, echipament Paintball, echipamente gonflabile etc.) solicitantul/beneficiarul are obligaţia de a utiliza echipamentele achiziţionate </w:t>
      </w:r>
      <w:r w:rsidRPr="00593AEC">
        <w:rPr>
          <w:rFonts w:asciiTheme="majorHAnsi" w:hAnsiTheme="majorHAnsi"/>
          <w:b/>
          <w:bCs/>
          <w:color w:val="000000" w:themeColor="text1"/>
          <w:szCs w:val="23"/>
        </w:rPr>
        <w:t>numai în scopul deservirii activităților propuse prin proiect şi numai în aria geografică descrisă în Studiul de fezabilitate</w:t>
      </w:r>
      <w:r w:rsidRPr="00593AEC">
        <w:rPr>
          <w:rFonts w:asciiTheme="majorHAnsi" w:hAnsiTheme="majorHAnsi"/>
          <w:color w:val="000000" w:themeColor="text1"/>
          <w:szCs w:val="23"/>
        </w:rPr>
        <w:t>.</w:t>
      </w:r>
    </w:p>
    <w:p w:rsidR="00EC6FD7" w:rsidRPr="00593AEC" w:rsidRDefault="00EC6FD7" w:rsidP="001B5B4D">
      <w:pPr>
        <w:autoSpaceDE w:val="0"/>
        <w:autoSpaceDN w:val="0"/>
        <w:adjustRightInd w:val="0"/>
        <w:jc w:val="both"/>
        <w:rPr>
          <w:rFonts w:asciiTheme="majorHAnsi" w:eastAsiaTheme="minorHAnsi" w:hAnsiTheme="majorHAnsi" w:cs="Calibri"/>
          <w:color w:val="000000" w:themeColor="text1"/>
          <w:lang w:val="en-US" w:eastAsia="en-US"/>
        </w:rPr>
      </w:pPr>
    </w:p>
    <w:p w:rsidR="000B78AD" w:rsidRPr="00593AEC" w:rsidRDefault="000B78AD"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5.2 </w:t>
      </w:r>
      <w:r w:rsidRPr="00593AEC">
        <w:rPr>
          <w:rFonts w:asciiTheme="majorHAnsi" w:hAnsiTheme="majorHAnsi" w:cs="Calibri"/>
          <w:b/>
          <w:i/>
          <w:noProof/>
          <w:color w:val="000000" w:themeColor="text1"/>
          <w:sz w:val="28"/>
        </w:rPr>
        <w:tab/>
        <w:t>Cheltuieli neeligibile:</w:t>
      </w:r>
    </w:p>
    <w:p w:rsidR="005E0AE1" w:rsidRPr="00593AEC" w:rsidRDefault="005E0AE1" w:rsidP="001B5B4D">
      <w:pPr>
        <w:spacing w:before="120" w:after="120"/>
        <w:jc w:val="both"/>
        <w:rPr>
          <w:rFonts w:asciiTheme="majorHAnsi" w:hAnsiTheme="majorHAnsi" w:cs="Calibri"/>
          <w:b/>
          <w:i/>
          <w:iCs/>
          <w:noProof/>
          <w:color w:val="000000" w:themeColor="text1"/>
        </w:rPr>
      </w:pP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en-US"/>
        </w:rPr>
        <w:t xml:space="preserve">- </w:t>
      </w:r>
      <w:r w:rsidRPr="00593AEC">
        <w:rPr>
          <w:rFonts w:asciiTheme="majorHAnsi" w:hAnsiTheme="majorHAnsi" w:cs="Trebuchet MS"/>
          <w:color w:val="000000" w:themeColor="text1"/>
          <w:lang w:val="x-none"/>
        </w:rPr>
        <w:t>Prestarea de servicii agricole, achiziționarea de utilaje și echipamente agricole aferente acestei activități, în conformitate cu Clasificarea Activităților din Economia Națională;</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Procesarea și comercializarea produselor prevăzute în Anexa I din Tratat;</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Producția de electricitate din biomasă ca și activitate economică;</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Cheltuielile cu achiziţionarea de bunuri și echipamente” second hand”;</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Cheltuieli efectuate înainte de semnarea contractului de finanțare a proiectului cu excepţia costurilor generale definite la art. 45, alin 2 litera c) a R (UE) nr. 1305/2013 care pot fi realizate înainte de depunerea cererii de finanțare;</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Cheltuieli cu achiziția mijloacelor de transport pentru uz personal și pentru transport persoane;</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Cheltuieli cu investițiile ce fac obiectul dublei finanțări care vizează aceleași costuri eligibile;</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Cheltuieli în conformitate cu art. 69, alin (3) din R (UE) nr. 1303/2013 și anume:</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a) Dobânzi debitoare;</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b) Achiziţionarea de terenuri construite și neconstruite;</w:t>
      </w:r>
    </w:p>
    <w:p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c) Taxa pe valoarea adăugată, cu excepţia cazului în care aceasta nu se poate recupera în</w:t>
      </w:r>
    </w:p>
    <w:p w:rsidR="00EC6FD7" w:rsidRPr="00593AEC" w:rsidRDefault="00AC1C2D"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Trebuchet MS"/>
          <w:color w:val="000000" w:themeColor="text1"/>
          <w:lang w:val="x-none"/>
        </w:rPr>
        <w:t>t</w:t>
      </w:r>
      <w:r w:rsidR="00EC6FD7" w:rsidRPr="00593AEC">
        <w:rPr>
          <w:rFonts w:asciiTheme="majorHAnsi" w:hAnsiTheme="majorHAnsi" w:cs="Trebuchet MS"/>
          <w:color w:val="000000" w:themeColor="text1"/>
          <w:lang w:val="x-none"/>
        </w:rPr>
        <w:t>emeiul legislaţiei naţionale privind TVA‐ul sau a prevederilor specifice pentru instrumente</w:t>
      </w:r>
      <w:r w:rsidR="00EC6FD7" w:rsidRPr="00593AEC">
        <w:rPr>
          <w:rFonts w:asciiTheme="majorHAnsi" w:hAnsiTheme="majorHAnsi" w:cs="Trebuchet MS"/>
          <w:color w:val="000000" w:themeColor="text1"/>
          <w:lang w:val="en-US"/>
        </w:rPr>
        <w:t xml:space="preserve"> </w:t>
      </w:r>
      <w:r w:rsidR="00EC6FD7" w:rsidRPr="00593AEC">
        <w:rPr>
          <w:rFonts w:asciiTheme="majorHAnsi" w:hAnsiTheme="majorHAnsi" w:cs="Trebuchet MS"/>
          <w:color w:val="000000" w:themeColor="text1"/>
          <w:lang w:val="x-none"/>
        </w:rPr>
        <w:t>financiare;</w:t>
      </w:r>
    </w:p>
    <w:p w:rsidR="00EC6FD7" w:rsidRPr="00593AEC" w:rsidRDefault="00EC6FD7" w:rsidP="001B5B4D">
      <w:pPr>
        <w:autoSpaceDE w:val="0"/>
        <w:autoSpaceDN w:val="0"/>
        <w:adjustRightInd w:val="0"/>
        <w:jc w:val="both"/>
        <w:rPr>
          <w:rFonts w:asciiTheme="majorHAnsi" w:hAnsiTheme="majorHAnsi" w:cs="Trebuchet MS"/>
          <w:color w:val="000000" w:themeColor="text1"/>
          <w:lang w:val="en-US"/>
        </w:rPr>
      </w:pPr>
    </w:p>
    <w:p w:rsidR="00EC6FD7" w:rsidRPr="00593AEC" w:rsidRDefault="00AC1C2D"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lastRenderedPageBreak/>
        <w:t>Cheltuieli</w:t>
      </w:r>
      <w:r w:rsidR="00EC6FD7" w:rsidRPr="00593AEC">
        <w:rPr>
          <w:rFonts w:asciiTheme="majorHAnsi" w:hAnsiTheme="majorHAnsi" w:cs="Trebuchet MS"/>
          <w:b/>
          <w:bCs/>
          <w:color w:val="000000" w:themeColor="text1"/>
          <w:lang w:val="x-none"/>
        </w:rPr>
        <w:t xml:space="preserve"> neeligibile</w:t>
      </w:r>
      <w:r w:rsidR="001D26BD" w:rsidRPr="00593AEC">
        <w:rPr>
          <w:rFonts w:asciiTheme="majorHAnsi" w:hAnsiTheme="majorHAnsi" w:cs="Trebuchet MS"/>
          <w:b/>
          <w:bCs/>
          <w:color w:val="000000" w:themeColor="text1"/>
          <w:lang w:val="en-US"/>
        </w:rPr>
        <w:t xml:space="preserve"> specifice</w:t>
      </w:r>
      <w:r w:rsidR="00EC6FD7" w:rsidRPr="00593AEC">
        <w:rPr>
          <w:rFonts w:asciiTheme="majorHAnsi" w:hAnsiTheme="majorHAnsi" w:cs="Trebuchet MS"/>
          <w:b/>
          <w:bCs/>
          <w:color w:val="000000" w:themeColor="text1"/>
          <w:lang w:val="x-none"/>
        </w:rPr>
        <w:t>:</w:t>
      </w:r>
    </w:p>
    <w:p w:rsidR="00EC6FD7" w:rsidRPr="00593AEC" w:rsidRDefault="00EC6FD7" w:rsidP="001D26BD">
      <w:pPr>
        <w:autoSpaceDE w:val="0"/>
        <w:autoSpaceDN w:val="0"/>
        <w:adjustRightInd w:val="0"/>
        <w:spacing w:line="276" w:lineRule="auto"/>
        <w:jc w:val="both"/>
        <w:rPr>
          <w:rFonts w:asciiTheme="majorHAnsi" w:hAnsiTheme="majorHAnsi" w:cs="Trebuchet MS"/>
          <w:color w:val="000000" w:themeColor="text1"/>
          <w:lang w:val="x-none"/>
        </w:rPr>
      </w:pPr>
    </w:p>
    <w:p w:rsidR="004D615F" w:rsidRPr="00593AEC" w:rsidRDefault="004D615F" w:rsidP="001B5B4D">
      <w:pPr>
        <w:numPr>
          <w:ilvl w:val="0"/>
          <w:numId w:val="20"/>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Achiziţionare de animale</w:t>
      </w:r>
      <w:r w:rsidRPr="00593AEC">
        <w:rPr>
          <w:rFonts w:asciiTheme="majorHAnsi" w:hAnsiTheme="majorHAnsi" w:cs="Calibri"/>
          <w:color w:val="000000" w:themeColor="text1"/>
          <w:lang w:val="x-none"/>
        </w:rPr>
        <w:t> </w:t>
      </w:r>
      <w:r w:rsidRPr="00593AEC">
        <w:rPr>
          <w:rFonts w:asciiTheme="majorHAnsi" w:hAnsiTheme="majorHAnsi" w:cs="Trebuchet MS"/>
          <w:color w:val="000000" w:themeColor="text1"/>
          <w:lang w:val="x-none"/>
        </w:rPr>
        <w:t>;</w:t>
      </w:r>
    </w:p>
    <w:p w:rsidR="004D615F" w:rsidRPr="00593AEC" w:rsidRDefault="004D615F" w:rsidP="001B5B4D">
      <w:pPr>
        <w:numPr>
          <w:ilvl w:val="0"/>
          <w:numId w:val="20"/>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Acordarea de premii pentru participanţii la evenimente</w:t>
      </w:r>
      <w:r w:rsidR="001C413D" w:rsidRPr="00593AEC">
        <w:rPr>
          <w:rFonts w:asciiTheme="majorHAnsi" w:hAnsiTheme="majorHAnsi" w:cs="Trebuchet MS"/>
          <w:color w:val="000000" w:themeColor="text1"/>
          <w:lang w:val="en-US"/>
        </w:rPr>
        <w:t xml:space="preserve"> (Prin premii se specifica premii in bani. Sunt eligibile cheltuielile pentru diplome, medalii, trofee simbolice.)</w:t>
      </w:r>
      <w:r w:rsidRPr="00593AEC">
        <w:rPr>
          <w:rFonts w:asciiTheme="majorHAnsi" w:hAnsiTheme="majorHAnsi" w:cs="Calibri"/>
          <w:color w:val="000000" w:themeColor="text1"/>
          <w:lang w:val="x-none"/>
        </w:rPr>
        <w:t> </w:t>
      </w:r>
      <w:r w:rsidRPr="00593AEC">
        <w:rPr>
          <w:rFonts w:asciiTheme="majorHAnsi" w:hAnsiTheme="majorHAnsi" w:cs="Trebuchet MS"/>
          <w:color w:val="000000" w:themeColor="text1"/>
          <w:lang w:val="x-none"/>
        </w:rPr>
        <w:t>;</w:t>
      </w:r>
    </w:p>
    <w:p w:rsidR="00AC1C2D" w:rsidRPr="00593AEC" w:rsidRDefault="00AC1C2D" w:rsidP="001B5B4D">
      <w:pPr>
        <w:spacing w:before="120" w:after="120"/>
        <w:jc w:val="both"/>
        <w:rPr>
          <w:rFonts w:asciiTheme="majorHAnsi" w:hAnsiTheme="majorHAnsi" w:cs="Calibri"/>
          <w:b/>
          <w:i/>
          <w:iCs/>
          <w:noProof/>
          <w:color w:val="000000" w:themeColor="text1"/>
          <w:highlight w:val="yellow"/>
        </w:rPr>
      </w:pPr>
    </w:p>
    <w:p w:rsidR="00F56127" w:rsidRPr="00593AEC" w:rsidRDefault="006151F1" w:rsidP="001B5B4D">
      <w:pPr>
        <w:spacing w:before="120" w:after="120"/>
        <w:jc w:val="both"/>
        <w:rPr>
          <w:rFonts w:asciiTheme="majorHAnsi" w:hAnsiTheme="majorHAnsi" w:cs="Calibri"/>
          <w:b/>
          <w:i/>
          <w:noProof/>
          <w:color w:val="000000" w:themeColor="text1"/>
        </w:rPr>
      </w:pPr>
      <w:r w:rsidRPr="00593AEC">
        <w:rPr>
          <w:rFonts w:asciiTheme="majorHAnsi" w:hAnsiTheme="majorHAnsi" w:cs="Calibri"/>
          <w:b/>
          <w:i/>
          <w:iCs/>
          <w:noProof/>
          <w:color w:val="000000" w:themeColor="text1"/>
          <w:highlight w:val="yellow"/>
        </w:rPr>
        <w:t>ATENTIE!</w:t>
      </w:r>
      <w:r w:rsidRPr="00593AEC">
        <w:rPr>
          <w:rFonts w:asciiTheme="majorHAnsi" w:hAnsiTheme="majorHAnsi" w:cs="Calibri"/>
          <w:b/>
          <w:i/>
          <w:iCs/>
          <w:noProof/>
          <w:color w:val="000000" w:themeColor="text1"/>
        </w:rPr>
        <w:t xml:space="preserve"> </w:t>
      </w:r>
      <w:r w:rsidR="00F56127" w:rsidRPr="00593AEC">
        <w:rPr>
          <w:rFonts w:asciiTheme="majorHAnsi" w:hAnsiTheme="majorHAnsi" w:cs="Calibri"/>
          <w:b/>
          <w:i/>
          <w:noProof/>
          <w:color w:val="000000" w:themeColor="text1"/>
        </w:rPr>
        <w:t>Cheltuielile neeligibile vor fi suportate integral de către beneficiarul finanţării.</w:t>
      </w:r>
    </w:p>
    <w:p w:rsidR="001C413D" w:rsidRPr="00593AEC" w:rsidRDefault="001C413D" w:rsidP="001B5B4D">
      <w:pPr>
        <w:spacing w:before="120" w:after="120"/>
        <w:jc w:val="both"/>
        <w:rPr>
          <w:rFonts w:asciiTheme="majorHAnsi" w:hAnsiTheme="majorHAnsi" w:cs="Calibri"/>
          <w:b/>
          <w:i/>
          <w:noProof/>
          <w:color w:val="000000" w:themeColor="text1"/>
        </w:rPr>
      </w:pPr>
    </w:p>
    <w:p w:rsidR="00FD1E20" w:rsidRPr="00593AEC" w:rsidRDefault="00FD1E20"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6 –                                        SELECTIA PROIECTELOR</w:t>
      </w:r>
    </w:p>
    <w:p w:rsidR="00FD1E20" w:rsidRPr="00593AEC" w:rsidRDefault="00FD1E20" w:rsidP="001B5B4D">
      <w:pPr>
        <w:tabs>
          <w:tab w:val="left" w:pos="0"/>
        </w:tabs>
        <w:spacing w:before="120" w:after="120"/>
        <w:jc w:val="both"/>
        <w:rPr>
          <w:rFonts w:asciiTheme="majorHAnsi" w:hAnsiTheme="majorHAnsi" w:cs="Calibri"/>
          <w:noProof/>
          <w:color w:val="000000" w:themeColor="text1"/>
        </w:rPr>
      </w:pPr>
    </w:p>
    <w:p w:rsidR="001C413D" w:rsidRPr="00593AEC" w:rsidRDefault="00FD1E20"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6.1 </w:t>
      </w:r>
      <w:r w:rsidRPr="00593AEC">
        <w:rPr>
          <w:rFonts w:asciiTheme="majorHAnsi" w:hAnsiTheme="majorHAnsi" w:cs="Calibri"/>
          <w:b/>
          <w:i/>
          <w:noProof/>
          <w:color w:val="000000" w:themeColor="text1"/>
          <w:sz w:val="28"/>
        </w:rPr>
        <w:tab/>
        <w:t>Principiile si criteriile de selectie</w:t>
      </w:r>
    </w:p>
    <w:p w:rsidR="001C413D" w:rsidRPr="00593AEC" w:rsidRDefault="001C413D" w:rsidP="001B5B4D">
      <w:pPr>
        <w:autoSpaceDE w:val="0"/>
        <w:autoSpaceDN w:val="0"/>
        <w:adjustRightInd w:val="0"/>
        <w:spacing w:before="120" w:after="120" w:line="276" w:lineRule="auto"/>
        <w:jc w:val="both"/>
        <w:rPr>
          <w:rFonts w:asciiTheme="majorHAnsi" w:hAnsiTheme="majorHAnsi" w:cs="Trebuchet MS"/>
          <w:b/>
          <w:bCs/>
          <w:color w:val="000000" w:themeColor="text1"/>
          <w:lang w:val="en-US"/>
        </w:rPr>
      </w:pPr>
    </w:p>
    <w:p w:rsidR="001C413D" w:rsidRPr="00593AEC" w:rsidRDefault="001C413D" w:rsidP="001C413D">
      <w:pPr>
        <w:spacing w:before="120" w:after="120"/>
        <w:ind w:firstLine="720"/>
        <w:jc w:val="both"/>
        <w:rPr>
          <w:rFonts w:asciiTheme="majorHAnsi" w:hAnsiTheme="majorHAnsi" w:cs="Calibri"/>
          <w:b/>
          <w:i/>
          <w:noProof/>
          <w:color w:val="000000" w:themeColor="text1"/>
          <w:sz w:val="28"/>
        </w:rPr>
      </w:pPr>
      <w:r w:rsidRPr="00593AEC">
        <w:rPr>
          <w:rFonts w:asciiTheme="majorHAnsi" w:hAnsiTheme="majorHAnsi" w:cs="Calibri"/>
          <w:noProof/>
          <w:color w:val="000000" w:themeColor="text1"/>
        </w:rPr>
        <w:t>Proiectele prin care se solicită finanţare prin FEADR sunt supuse unui sistem de selecţie, în baza căruia fiecare proiect este punctat conform principiilor privind stabilirea criteriilor de selecție din fisa masurii :</w:t>
      </w:r>
    </w:p>
    <w:p w:rsidR="006E27D3" w:rsidRPr="00593AEC" w:rsidRDefault="006E27D3" w:rsidP="001B5B4D">
      <w:pPr>
        <w:autoSpaceDE w:val="0"/>
        <w:autoSpaceDN w:val="0"/>
        <w:adjustRightInd w:val="0"/>
        <w:spacing w:before="120" w:after="120" w:line="276" w:lineRule="auto"/>
        <w:jc w:val="both"/>
        <w:rPr>
          <w:rFonts w:asciiTheme="majorHAnsi" w:hAnsiTheme="majorHAnsi" w:cs="Trebuchet MS"/>
          <w:b/>
          <w:bCs/>
          <w:color w:val="000000" w:themeColor="text1"/>
          <w:lang w:val="en-US"/>
        </w:rPr>
      </w:pPr>
      <w:r w:rsidRPr="00593AEC">
        <w:rPr>
          <w:rFonts w:asciiTheme="majorHAnsi" w:hAnsiTheme="majorHAnsi" w:cs="Trebuchet MS"/>
          <w:b/>
          <w:bCs/>
          <w:color w:val="000000" w:themeColor="text1"/>
          <w:lang w:val="x-none"/>
        </w:rPr>
        <w:t xml:space="preserve">Criterii de selecție </w:t>
      </w:r>
      <w:r w:rsidR="00DA52B0" w:rsidRPr="00593AEC">
        <w:rPr>
          <w:rFonts w:asciiTheme="majorHAnsi" w:hAnsiTheme="majorHAnsi" w:cs="Trebuchet MS"/>
          <w:b/>
          <w:bCs/>
          <w:color w:val="000000" w:themeColor="text1"/>
          <w:lang w:val="en-US"/>
        </w:rPr>
        <w:t>:</w:t>
      </w:r>
    </w:p>
    <w:tbl>
      <w:tblPr>
        <w:tblW w:w="0" w:type="auto"/>
        <w:tblLayout w:type="fixed"/>
        <w:tblCellMar>
          <w:left w:w="105" w:type="dxa"/>
          <w:right w:w="105" w:type="dxa"/>
        </w:tblCellMar>
        <w:tblLook w:val="0000" w:firstRow="0" w:lastRow="0" w:firstColumn="0" w:lastColumn="0" w:noHBand="0" w:noVBand="0"/>
      </w:tblPr>
      <w:tblGrid>
        <w:gridCol w:w="780"/>
        <w:gridCol w:w="7290"/>
        <w:gridCol w:w="960"/>
      </w:tblGrid>
      <w:tr w:rsidR="00593AEC" w:rsidRPr="00593AEC" w:rsidTr="001B5B4D">
        <w:tc>
          <w:tcPr>
            <w:tcW w:w="78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Principii şi criterii de selecţie</w:t>
            </w:r>
          </w:p>
        </w:tc>
        <w:tc>
          <w:tcPr>
            <w:tcW w:w="96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rPr>
            </w:pPr>
            <w:r w:rsidRPr="00593AEC">
              <w:rPr>
                <w:rFonts w:asciiTheme="majorHAnsi" w:hAnsiTheme="majorHAnsi" w:cs="Trebuchet MS"/>
                <w:b/>
                <w:bCs/>
                <w:color w:val="000000" w:themeColor="text1"/>
              </w:rPr>
              <w:t>Punctaj</w:t>
            </w:r>
          </w:p>
        </w:tc>
      </w:tr>
      <w:tr w:rsidR="00593AEC" w:rsidRPr="00593AEC" w:rsidTr="001B5B4D">
        <w:tc>
          <w:tcPr>
            <w:tcW w:w="78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Proiecte care deservesc o populaţie cât mai mare:</w:t>
            </w:r>
          </w:p>
          <w:p w:rsidR="004D615F" w:rsidRPr="00593AEC" w:rsidRDefault="004D615F" w:rsidP="001B5B4D">
            <w:pPr>
              <w:numPr>
                <w:ilvl w:val="0"/>
                <w:numId w:val="23"/>
              </w:numPr>
              <w:autoSpaceDE w:val="0"/>
              <w:autoSpaceDN w:val="0"/>
              <w:adjustRightInd w:val="0"/>
              <w:spacing w:line="276" w:lineRule="auto"/>
              <w:jc w:val="both"/>
              <w:rPr>
                <w:rFonts w:asciiTheme="majorHAnsi" w:hAnsiTheme="majorHAnsi" w:cs="Trebuchet MS"/>
                <w:b/>
                <w:color w:val="000000" w:themeColor="text1"/>
                <w:lang w:val="x-none"/>
              </w:rPr>
            </w:pPr>
            <w:r w:rsidRPr="00593AEC">
              <w:rPr>
                <w:rFonts w:asciiTheme="majorHAnsi" w:hAnsiTheme="majorHAnsi" w:cs="Trebuchet MS"/>
                <w:color w:val="000000" w:themeColor="text1"/>
                <w:lang w:val="x-none"/>
              </w:rPr>
              <w:t>Proiectul se desfăşoară pe raza unui singur UAT</w:t>
            </w:r>
            <w:r w:rsidRPr="00593AEC">
              <w:rPr>
                <w:rFonts w:asciiTheme="majorHAnsi" w:hAnsiTheme="majorHAnsi" w:cs="Trebuchet MS"/>
                <w:color w:val="000000" w:themeColor="text1"/>
              </w:rPr>
              <w:t xml:space="preserve"> – </w:t>
            </w:r>
            <w:r w:rsidRPr="00593AEC">
              <w:rPr>
                <w:rFonts w:asciiTheme="majorHAnsi" w:hAnsiTheme="majorHAnsi" w:cs="Trebuchet MS"/>
                <w:b/>
                <w:color w:val="000000" w:themeColor="text1"/>
              </w:rPr>
              <w:t>15 puncte</w:t>
            </w:r>
          </w:p>
          <w:p w:rsidR="004D615F" w:rsidRPr="00593AEC" w:rsidRDefault="004D615F" w:rsidP="001B5B4D">
            <w:pPr>
              <w:numPr>
                <w:ilvl w:val="0"/>
                <w:numId w:val="23"/>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Proiectul se desfăşoară pe raza a minim 2 UAT</w:t>
            </w:r>
            <w:r w:rsidRPr="00593AEC">
              <w:rPr>
                <w:rFonts w:asciiTheme="majorHAnsi" w:hAnsiTheme="majorHAnsi" w:cs="Trebuchet MS"/>
                <w:color w:val="000000" w:themeColor="text1"/>
              </w:rPr>
              <w:t xml:space="preserve"> – </w:t>
            </w:r>
            <w:r w:rsidRPr="00593AEC">
              <w:rPr>
                <w:rFonts w:asciiTheme="majorHAnsi" w:hAnsiTheme="majorHAnsi" w:cs="Trebuchet MS"/>
                <w:b/>
                <w:color w:val="000000" w:themeColor="text1"/>
              </w:rPr>
              <w:t>30 puncte</w:t>
            </w:r>
          </w:p>
        </w:tc>
        <w:tc>
          <w:tcPr>
            <w:tcW w:w="96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rPr>
              <w:t>Maxim 30 puncte</w:t>
            </w:r>
          </w:p>
        </w:tc>
      </w:tr>
      <w:tr w:rsidR="00593AEC" w:rsidRPr="00593AEC" w:rsidTr="001B5B4D">
        <w:tc>
          <w:tcPr>
            <w:tcW w:w="78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Tipul investiţiei:</w:t>
            </w:r>
          </w:p>
          <w:p w:rsidR="004D615F" w:rsidRPr="00593AEC" w:rsidRDefault="004D615F" w:rsidP="001B5B4D">
            <w:pPr>
              <w:autoSpaceDE w:val="0"/>
              <w:autoSpaceDN w:val="0"/>
              <w:adjustRightInd w:val="0"/>
              <w:jc w:val="both"/>
              <w:rPr>
                <w:rFonts w:asciiTheme="majorHAnsi" w:hAnsiTheme="majorHAnsi" w:cs="Trebuchet MS"/>
                <w:b/>
                <w:bCs/>
                <w:color w:val="000000" w:themeColor="text1"/>
              </w:rPr>
            </w:pPr>
            <w:r w:rsidRPr="00593AEC">
              <w:rPr>
                <w:rFonts w:asciiTheme="majorHAnsi" w:hAnsiTheme="majorHAnsi" w:cs="Trebuchet MS"/>
                <w:b/>
                <w:bCs/>
                <w:color w:val="000000" w:themeColor="text1"/>
                <w:lang w:val="x-none"/>
              </w:rPr>
              <w:t>a)Traseu de biciclete</w:t>
            </w:r>
            <w:r w:rsidRPr="00593AEC">
              <w:rPr>
                <w:rFonts w:asciiTheme="majorHAnsi" w:hAnsiTheme="majorHAnsi" w:cs="Trebuchet MS"/>
                <w:b/>
                <w:bCs/>
                <w:color w:val="000000" w:themeColor="text1"/>
              </w:rPr>
              <w:t xml:space="preserve"> – 40puncte</w:t>
            </w:r>
          </w:p>
          <w:p w:rsidR="004D615F" w:rsidRPr="00593AEC" w:rsidRDefault="004D615F" w:rsidP="001B5B4D">
            <w:pPr>
              <w:autoSpaceDE w:val="0"/>
              <w:autoSpaceDN w:val="0"/>
              <w:adjustRightInd w:val="0"/>
              <w:jc w:val="both"/>
              <w:rPr>
                <w:rFonts w:asciiTheme="majorHAnsi" w:hAnsiTheme="majorHAnsi" w:cs="Trebuchet MS"/>
                <w:b/>
                <w:bCs/>
                <w:color w:val="000000" w:themeColor="text1"/>
              </w:rPr>
            </w:pPr>
            <w:r w:rsidRPr="00593AEC">
              <w:rPr>
                <w:rFonts w:asciiTheme="majorHAnsi" w:hAnsiTheme="majorHAnsi" w:cs="Trebuchet MS"/>
                <w:b/>
                <w:bCs/>
                <w:color w:val="000000" w:themeColor="text1"/>
                <w:lang w:val="x-none"/>
              </w:rPr>
              <w:t>b)Competiţie sportivă</w:t>
            </w:r>
            <w:r w:rsidRPr="00593AEC">
              <w:rPr>
                <w:rFonts w:asciiTheme="majorHAnsi" w:hAnsiTheme="majorHAnsi" w:cs="Trebuchet MS"/>
                <w:b/>
                <w:bCs/>
                <w:color w:val="000000" w:themeColor="text1"/>
              </w:rPr>
              <w:t xml:space="preserve"> – 30 puncte</w:t>
            </w:r>
          </w:p>
        </w:tc>
        <w:tc>
          <w:tcPr>
            <w:tcW w:w="96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rPr>
            </w:pPr>
            <w:r w:rsidRPr="00593AEC">
              <w:rPr>
                <w:rFonts w:asciiTheme="majorHAnsi" w:hAnsiTheme="majorHAnsi" w:cs="Trebuchet MS"/>
                <w:b/>
                <w:bCs/>
                <w:color w:val="000000" w:themeColor="text1"/>
              </w:rPr>
              <w:t>Maxim 40 puncte</w:t>
            </w:r>
          </w:p>
        </w:tc>
      </w:tr>
      <w:tr w:rsidR="00593AEC" w:rsidRPr="00593AEC" w:rsidTr="001B5B4D">
        <w:tc>
          <w:tcPr>
            <w:tcW w:w="78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r w:rsidRPr="00593AEC">
              <w:rPr>
                <w:rFonts w:asciiTheme="majorHAnsi" w:hAnsiTheme="majorHAnsi" w:cs="Trebuchet MS"/>
                <w:b/>
                <w:bCs/>
                <w:color w:val="000000" w:themeColor="text1"/>
                <w:lang w:val="x-none"/>
              </w:rPr>
              <w:t>Beneficiarul &lt;40ani</w:t>
            </w:r>
          </w:p>
        </w:tc>
        <w:tc>
          <w:tcPr>
            <w:tcW w:w="96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rPr>
            </w:pPr>
            <w:r w:rsidRPr="00593AEC">
              <w:rPr>
                <w:rFonts w:asciiTheme="majorHAnsi" w:hAnsiTheme="majorHAnsi" w:cs="Trebuchet MS"/>
                <w:b/>
                <w:bCs/>
                <w:color w:val="000000" w:themeColor="text1"/>
              </w:rPr>
              <w:t>30 puncte</w:t>
            </w:r>
          </w:p>
        </w:tc>
      </w:tr>
      <w:tr w:rsidR="00593AEC" w:rsidRPr="00593AEC" w:rsidTr="001B5B4D">
        <w:tc>
          <w:tcPr>
            <w:tcW w:w="78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lang w:val="x-none"/>
              </w:rPr>
            </w:pPr>
          </w:p>
        </w:tc>
        <w:tc>
          <w:tcPr>
            <w:tcW w:w="729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rPr>
            </w:pPr>
            <w:r w:rsidRPr="00593AEC">
              <w:rPr>
                <w:rFonts w:asciiTheme="majorHAnsi" w:hAnsiTheme="majorHAnsi" w:cs="Trebuchet MS"/>
                <w:b/>
                <w:bCs/>
                <w:color w:val="000000" w:themeColor="text1"/>
              </w:rPr>
              <w:t>TOTAL</w:t>
            </w:r>
          </w:p>
        </w:tc>
        <w:tc>
          <w:tcPr>
            <w:tcW w:w="960" w:type="dxa"/>
            <w:tcBorders>
              <w:top w:val="single" w:sz="6" w:space="0" w:color="000000"/>
              <w:left w:val="single" w:sz="6" w:space="0" w:color="000000"/>
              <w:bottom w:val="single" w:sz="6" w:space="0" w:color="000000"/>
              <w:right w:val="single" w:sz="6" w:space="0" w:color="000000"/>
            </w:tcBorders>
          </w:tcPr>
          <w:p w:rsidR="004D615F" w:rsidRPr="00593AEC" w:rsidRDefault="004D615F" w:rsidP="001B5B4D">
            <w:pPr>
              <w:autoSpaceDE w:val="0"/>
              <w:autoSpaceDN w:val="0"/>
              <w:adjustRightInd w:val="0"/>
              <w:jc w:val="both"/>
              <w:rPr>
                <w:rFonts w:asciiTheme="majorHAnsi" w:hAnsiTheme="majorHAnsi" w:cs="Trebuchet MS"/>
                <w:b/>
                <w:bCs/>
                <w:color w:val="000000" w:themeColor="text1"/>
              </w:rPr>
            </w:pPr>
            <w:r w:rsidRPr="00593AEC">
              <w:rPr>
                <w:rFonts w:asciiTheme="majorHAnsi" w:hAnsiTheme="majorHAnsi" w:cs="Trebuchet MS"/>
                <w:b/>
                <w:bCs/>
                <w:color w:val="000000" w:themeColor="text1"/>
              </w:rPr>
              <w:t>100</w:t>
            </w:r>
          </w:p>
        </w:tc>
      </w:tr>
    </w:tbl>
    <w:p w:rsidR="00DA52B0" w:rsidRPr="00593AEC" w:rsidRDefault="00DA52B0" w:rsidP="001B5B4D">
      <w:pPr>
        <w:ind w:firstLine="708"/>
        <w:jc w:val="both"/>
        <w:rPr>
          <w:rFonts w:asciiTheme="majorHAnsi" w:hAnsiTheme="majorHAnsi"/>
          <w:color w:val="000000" w:themeColor="text1"/>
        </w:rPr>
      </w:pPr>
      <w:r w:rsidRPr="00593AEC">
        <w:rPr>
          <w:rFonts w:asciiTheme="majorHAnsi" w:hAnsiTheme="majorHAnsi"/>
          <w:color w:val="000000" w:themeColor="text1"/>
        </w:rPr>
        <w:t xml:space="preserve">Punctaj minim al unui proiect pentru a intra in procesul de selectie al acestei masuri este de </w:t>
      </w:r>
      <w:r w:rsidR="004D615F" w:rsidRPr="00593AEC">
        <w:rPr>
          <w:rFonts w:asciiTheme="majorHAnsi" w:hAnsiTheme="majorHAnsi"/>
          <w:color w:val="000000" w:themeColor="text1"/>
        </w:rPr>
        <w:t>30</w:t>
      </w:r>
      <w:r w:rsidRPr="00593AEC">
        <w:rPr>
          <w:rFonts w:asciiTheme="majorHAnsi" w:hAnsiTheme="majorHAnsi"/>
          <w:color w:val="000000" w:themeColor="text1"/>
        </w:rPr>
        <w:t xml:space="preserve"> puncte.</w:t>
      </w:r>
    </w:p>
    <w:p w:rsidR="006D0E45" w:rsidRPr="00593AEC" w:rsidRDefault="006D0E45" w:rsidP="001B5B4D">
      <w:pPr>
        <w:autoSpaceDE w:val="0"/>
        <w:autoSpaceDN w:val="0"/>
        <w:adjustRightInd w:val="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Pentru cererile de finanţare aferente </w:t>
      </w:r>
      <w:r w:rsidRPr="00593AEC">
        <w:rPr>
          <w:rFonts w:asciiTheme="majorHAnsi" w:hAnsiTheme="majorHAnsi" w:cs="Cambria"/>
          <w:b/>
          <w:color w:val="000000" w:themeColor="text1"/>
        </w:rPr>
        <w:t xml:space="preserve">măsurii </w:t>
      </w:r>
      <w:r w:rsidR="00AF2289" w:rsidRPr="00593AEC">
        <w:rPr>
          <w:rFonts w:asciiTheme="majorHAnsi" w:hAnsiTheme="majorHAnsi" w:cs="Cambria"/>
          <w:b/>
          <w:color w:val="000000" w:themeColor="text1"/>
        </w:rPr>
        <w:t>M6/6B</w:t>
      </w:r>
      <w:r w:rsidRPr="00593AEC">
        <w:rPr>
          <w:rFonts w:asciiTheme="majorHAnsi" w:hAnsiTheme="majorHAnsi" w:cs="Cambria"/>
          <w:b/>
          <w:color w:val="000000" w:themeColor="text1"/>
        </w:rPr>
        <w:t xml:space="preserve"> (care au îndeplinit punctajul minim) </w:t>
      </w:r>
      <w:r w:rsidRPr="00593AEC">
        <w:rPr>
          <w:rFonts w:asciiTheme="majorHAnsi" w:hAnsiTheme="majorHAnsi" w:cs="Cambria"/>
          <w:color w:val="000000" w:themeColor="text1"/>
        </w:rPr>
        <w:t>selecţia se face în ordinea descrescătoare a punctajului de selecţie, în cadrul sumei alocate.</w:t>
      </w:r>
    </w:p>
    <w:p w:rsidR="004D615F" w:rsidRPr="00593AEC" w:rsidRDefault="006D0E45" w:rsidP="001B5B4D">
      <w:pPr>
        <w:autoSpaceDE w:val="0"/>
        <w:autoSpaceDN w:val="0"/>
        <w:adjustRightInd w:val="0"/>
        <w:jc w:val="both"/>
        <w:rPr>
          <w:rFonts w:asciiTheme="majorHAnsi" w:hAnsiTheme="majorHAnsi" w:cs="Cambria"/>
          <w:color w:val="000000" w:themeColor="text1"/>
        </w:rPr>
      </w:pPr>
      <w:r w:rsidRPr="00593AEC">
        <w:rPr>
          <w:rFonts w:asciiTheme="majorHAnsi" w:hAnsiTheme="majorHAnsi" w:cs="Arial"/>
          <w:color w:val="000000" w:themeColor="text1"/>
        </w:rPr>
        <w:lastRenderedPageBreak/>
        <w:tab/>
      </w:r>
      <w:r w:rsidR="00217A74" w:rsidRPr="00593AEC">
        <w:rPr>
          <w:rFonts w:asciiTheme="majorHAnsi" w:hAnsiTheme="majorHAnsi" w:cs="Cambria"/>
          <w:color w:val="000000" w:themeColor="text1"/>
        </w:rPr>
        <w:t xml:space="preserve">În cazul proiectelor cu acelaşi punctaj, departajarea acestora, se va face, </w:t>
      </w:r>
      <w:r w:rsidR="004D615F" w:rsidRPr="00593AEC">
        <w:rPr>
          <w:rFonts w:asciiTheme="majorHAnsi" w:hAnsiTheme="majorHAnsi" w:cs="Cambria"/>
          <w:color w:val="000000" w:themeColor="text1"/>
        </w:rPr>
        <w:t>, departajarea se va face în funcţie de numărul de UAT-uri pe raza cărora se realizează proiectul în ordine descrescătoare.</w:t>
      </w:r>
    </w:p>
    <w:p w:rsidR="006D0E45" w:rsidRPr="00593AEC" w:rsidRDefault="006D0E45" w:rsidP="001B5B4D">
      <w:pPr>
        <w:autoSpaceDE w:val="0"/>
        <w:autoSpaceDN w:val="0"/>
        <w:adjustRightInd w:val="0"/>
        <w:jc w:val="both"/>
        <w:rPr>
          <w:rFonts w:asciiTheme="majorHAnsi" w:hAnsiTheme="majorHAnsi" w:cs="Cambria"/>
          <w:color w:val="000000" w:themeColor="text1"/>
        </w:rPr>
      </w:pPr>
    </w:p>
    <w:p w:rsidR="0058489B" w:rsidRPr="00593AEC" w:rsidRDefault="00EC6FD7" w:rsidP="001B5B4D">
      <w:pPr>
        <w:spacing w:before="120" w:after="120"/>
        <w:jc w:val="both"/>
        <w:rPr>
          <w:rFonts w:asciiTheme="majorHAnsi" w:hAnsiTheme="majorHAnsi"/>
          <w:b/>
          <w:bCs/>
          <w:color w:val="000000" w:themeColor="text1"/>
          <w:szCs w:val="23"/>
        </w:rPr>
      </w:pPr>
      <w:r w:rsidRPr="00593AEC">
        <w:rPr>
          <w:rFonts w:asciiTheme="majorHAnsi" w:hAnsiTheme="majorHAnsi"/>
          <w:b/>
          <w:bCs/>
          <w:color w:val="000000" w:themeColor="text1"/>
          <w:szCs w:val="23"/>
          <w:highlight w:val="yellow"/>
        </w:rPr>
        <w:t>ATENTIE!</w:t>
      </w:r>
      <w:r w:rsidRPr="00593AEC">
        <w:rPr>
          <w:rFonts w:asciiTheme="majorHAnsi" w:hAnsiTheme="majorHAnsi"/>
          <w:b/>
          <w:bCs/>
          <w:color w:val="000000" w:themeColor="text1"/>
          <w:szCs w:val="23"/>
        </w:rPr>
        <w:t xml:space="preserve"> Punctajul estimat (autoevaluare) se va face pe propria răspundere a solicitantului.</w:t>
      </w:r>
    </w:p>
    <w:p w:rsidR="00EC6FD7" w:rsidRPr="00593AEC" w:rsidRDefault="00EC6FD7" w:rsidP="001B5B4D">
      <w:pPr>
        <w:spacing w:before="120" w:after="120"/>
        <w:jc w:val="both"/>
        <w:rPr>
          <w:rFonts w:asciiTheme="majorHAnsi" w:eastAsia="Calibri" w:hAnsiTheme="majorHAnsi" w:cs="Calibri"/>
          <w:i/>
          <w:iCs/>
          <w:noProof/>
          <w:color w:val="000000" w:themeColor="text1"/>
          <w:lang w:eastAsia="en-US"/>
        </w:rPr>
      </w:pPr>
    </w:p>
    <w:p w:rsidR="0058489B" w:rsidRPr="00593AEC" w:rsidRDefault="0058489B"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6.2 </w:t>
      </w:r>
      <w:r w:rsidRPr="00593AEC">
        <w:rPr>
          <w:rFonts w:asciiTheme="majorHAnsi" w:hAnsiTheme="majorHAnsi" w:cs="Calibri"/>
          <w:b/>
          <w:i/>
          <w:noProof/>
          <w:color w:val="000000" w:themeColor="text1"/>
          <w:sz w:val="28"/>
        </w:rPr>
        <w:tab/>
        <w:t>Procedura de selectie</w:t>
      </w:r>
    </w:p>
    <w:p w:rsidR="0058489B" w:rsidRPr="00593AEC" w:rsidRDefault="0058489B" w:rsidP="001B5B4D">
      <w:pPr>
        <w:spacing w:before="120" w:after="120"/>
        <w:jc w:val="both"/>
        <w:rPr>
          <w:rFonts w:asciiTheme="majorHAnsi" w:eastAsia="Calibri" w:hAnsiTheme="majorHAnsi" w:cs="Calibri"/>
          <w:i/>
          <w:iCs/>
          <w:noProof/>
          <w:color w:val="000000" w:themeColor="text1"/>
          <w:lang w:eastAsia="en-US"/>
        </w:rPr>
      </w:pPr>
    </w:p>
    <w:p w:rsidR="0058489B" w:rsidRPr="00593AEC" w:rsidRDefault="0058489B" w:rsidP="001B5B4D">
      <w:pPr>
        <w:numPr>
          <w:ilvl w:val="0"/>
          <w:numId w:val="6"/>
        </w:numPr>
        <w:autoSpaceDE w:val="0"/>
        <w:autoSpaceDN w:val="0"/>
        <w:adjustRightInd w:val="0"/>
        <w:ind w:left="720" w:hanging="360"/>
        <w:jc w:val="both"/>
        <w:rPr>
          <w:rFonts w:asciiTheme="majorHAnsi" w:hAnsiTheme="majorHAnsi" w:cs="Cambria"/>
          <w:color w:val="000000" w:themeColor="text1"/>
        </w:rPr>
      </w:pPr>
      <w:r w:rsidRPr="00593AEC">
        <w:rPr>
          <w:rFonts w:asciiTheme="majorHAnsi" w:hAnsiTheme="majorHAnsi" w:cs="Cambria"/>
          <w:b/>
          <w:color w:val="000000" w:themeColor="text1"/>
        </w:rPr>
        <w:t>Notificarea Cererilor de Finanţare Selectate/Neselectate la nivelul GAL.</w:t>
      </w:r>
    </w:p>
    <w:p w:rsidR="001C413D" w:rsidRPr="00593AEC" w:rsidRDefault="001C413D" w:rsidP="001C413D">
      <w:pPr>
        <w:autoSpaceDE w:val="0"/>
        <w:autoSpaceDN w:val="0"/>
        <w:adjustRightInd w:val="0"/>
        <w:spacing w:after="120"/>
        <w:ind w:firstLine="360"/>
        <w:jc w:val="both"/>
        <w:rPr>
          <w:rFonts w:asciiTheme="majorHAnsi" w:hAnsiTheme="majorHAnsi" w:cs="Cambria"/>
          <w:color w:val="000000" w:themeColor="text1"/>
        </w:rPr>
      </w:pPr>
    </w:p>
    <w:p w:rsidR="001C413D" w:rsidRPr="00593AEC" w:rsidRDefault="001C413D" w:rsidP="001C413D">
      <w:pPr>
        <w:autoSpaceDE w:val="0"/>
        <w:autoSpaceDN w:val="0"/>
        <w:adjustRightInd w:val="0"/>
        <w:spacing w:after="120"/>
        <w:ind w:firstLine="360"/>
        <w:jc w:val="both"/>
        <w:rPr>
          <w:rFonts w:asciiTheme="majorHAnsi" w:hAnsiTheme="majorHAnsi" w:cs="Cambria"/>
          <w:color w:val="000000" w:themeColor="text1"/>
        </w:rPr>
      </w:pPr>
      <w:r w:rsidRPr="00593AEC">
        <w:rPr>
          <w:rFonts w:asciiTheme="majorHAnsi" w:hAnsiTheme="majorHAnsi" w:cs="Cambria"/>
          <w:color w:val="000000" w:themeColor="text1"/>
        </w:rPr>
        <w:t>Solicitanţii ale căror Cereri de Finanţare au fost declarate eligibile/neeligibile, selectate/neselectate, vor fi notificaţi de către GAL cu privire la situatia cererii  de finanţare respective.</w:t>
      </w:r>
    </w:p>
    <w:p w:rsidR="001C413D" w:rsidRPr="00593AEC" w:rsidRDefault="001C413D" w:rsidP="001C413D">
      <w:pPr>
        <w:autoSpaceDE w:val="0"/>
        <w:autoSpaceDN w:val="0"/>
        <w:adjustRightInd w:val="0"/>
        <w:spacing w:after="120"/>
        <w:ind w:firstLine="360"/>
        <w:jc w:val="both"/>
        <w:rPr>
          <w:rFonts w:asciiTheme="majorHAnsi" w:hAnsiTheme="majorHAnsi" w:cs="Cambria"/>
          <w:color w:val="000000" w:themeColor="text1"/>
        </w:rPr>
      </w:pPr>
      <w:r w:rsidRPr="00593AEC">
        <w:rPr>
          <w:rFonts w:asciiTheme="majorHAnsi" w:hAnsiTheme="majorHAnsi" w:cs="Cambria"/>
          <w:color w:val="000000" w:themeColor="text1"/>
        </w:rPr>
        <w:t>Notificările vor fi transmise de GAL cu confirmare de primire din partea solicitanților sau vor fi înmânate direct beneficiarilor care vor menționa pe acestea ,,Am primit un exemplar, astăzi, data ….semnătura și ștampila.”</w:t>
      </w:r>
    </w:p>
    <w:p w:rsidR="0058489B" w:rsidRPr="00593AEC" w:rsidRDefault="001C413D" w:rsidP="001C413D">
      <w:pPr>
        <w:autoSpaceDE w:val="0"/>
        <w:autoSpaceDN w:val="0"/>
        <w:adjustRightInd w:val="0"/>
        <w:spacing w:after="120"/>
        <w:ind w:firstLine="360"/>
        <w:jc w:val="both"/>
        <w:rPr>
          <w:rFonts w:asciiTheme="majorHAnsi" w:hAnsiTheme="majorHAnsi" w:cs="Cambria"/>
          <w:color w:val="000000" w:themeColor="text1"/>
        </w:rPr>
      </w:pPr>
      <w:r w:rsidRPr="00593AEC">
        <w:rPr>
          <w:rFonts w:asciiTheme="majorHAnsi" w:hAnsiTheme="majorHAnsi" w:cs="Cambria"/>
          <w:color w:val="000000" w:themeColor="text1"/>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593AEC" w:rsidRDefault="0058489B" w:rsidP="001B5B4D">
      <w:pPr>
        <w:autoSpaceDE w:val="0"/>
        <w:autoSpaceDN w:val="0"/>
        <w:adjustRightInd w:val="0"/>
        <w:jc w:val="both"/>
        <w:rPr>
          <w:rFonts w:asciiTheme="majorHAnsi" w:hAnsiTheme="majorHAnsi" w:cs="Cambria"/>
          <w:color w:val="000000" w:themeColor="text1"/>
        </w:rPr>
      </w:pPr>
    </w:p>
    <w:p w:rsidR="0058489B" w:rsidRPr="00593AEC" w:rsidRDefault="0058489B" w:rsidP="001B5B4D">
      <w:pPr>
        <w:numPr>
          <w:ilvl w:val="0"/>
          <w:numId w:val="6"/>
        </w:numPr>
        <w:autoSpaceDE w:val="0"/>
        <w:autoSpaceDN w:val="0"/>
        <w:adjustRightInd w:val="0"/>
        <w:ind w:left="720" w:hanging="360"/>
        <w:jc w:val="both"/>
        <w:rPr>
          <w:rFonts w:asciiTheme="majorHAnsi" w:hAnsiTheme="majorHAnsi" w:cs="Cambria"/>
          <w:b/>
          <w:bCs/>
          <w:color w:val="000000" w:themeColor="text1"/>
        </w:rPr>
      </w:pPr>
      <w:r w:rsidRPr="00593AEC">
        <w:rPr>
          <w:rFonts w:asciiTheme="majorHAnsi" w:hAnsiTheme="majorHAnsi" w:cs="Cambria"/>
          <w:b/>
          <w:bCs/>
          <w:color w:val="000000" w:themeColor="text1"/>
        </w:rPr>
        <w:t>Soluţionarea contestaţiilor</w:t>
      </w:r>
    </w:p>
    <w:p w:rsidR="001C413D" w:rsidRPr="00593AEC" w:rsidRDefault="0058489B" w:rsidP="001C413D">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r>
      <w:r w:rsidR="001C413D" w:rsidRPr="00593AEC">
        <w:rPr>
          <w:rFonts w:asciiTheme="majorHAnsi" w:hAnsiTheme="majorHAnsi" w:cs="Cambria"/>
          <w:color w:val="000000" w:themeColor="text1"/>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1" w:history="1">
        <w:r w:rsidR="001C413D" w:rsidRPr="00593AEC">
          <w:rPr>
            <w:rStyle w:val="Hyperlink"/>
            <w:rFonts w:asciiTheme="majorHAnsi" w:hAnsiTheme="majorHAnsi" w:cs="Cambria"/>
            <w:color w:val="000000" w:themeColor="text1"/>
          </w:rPr>
          <w:t>www.colineleprahovei.ro</w:t>
        </w:r>
      </w:hyperlink>
      <w:r w:rsidR="001C413D" w:rsidRPr="00593AEC">
        <w:rPr>
          <w:rFonts w:asciiTheme="majorHAnsi" w:hAnsiTheme="majorHAnsi" w:cs="Cambria"/>
          <w:color w:val="000000" w:themeColor="text1"/>
        </w:rPr>
        <w:t xml:space="preserve"> </w:t>
      </w:r>
    </w:p>
    <w:p w:rsidR="001C413D" w:rsidRPr="00593AEC" w:rsidRDefault="001C413D" w:rsidP="001C413D">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Contestaţiile primite vor fi analizate de către o Comisie de Contestaţii înfiinţată la nivelul GAL, cu o componenţă diferită faţă de cea a Comitetului de Selecţie, conform nominalizarilor din SDL.</w:t>
      </w:r>
    </w:p>
    <w:p w:rsidR="001C413D" w:rsidRPr="00593AEC" w:rsidRDefault="001C413D" w:rsidP="001C413D">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În urma verificării contestaţiilor depuse, Comisia de Contestaţii va emite un Raport de contestaţii ce va conţine rezultatele analizării contestaţiilor.</w:t>
      </w:r>
    </w:p>
    <w:p w:rsidR="0058489B" w:rsidRPr="00593AEC" w:rsidRDefault="001C413D" w:rsidP="001C413D">
      <w:pPr>
        <w:autoSpaceDE w:val="0"/>
        <w:autoSpaceDN w:val="0"/>
        <w:adjustRightInd w:val="0"/>
        <w:jc w:val="both"/>
        <w:rPr>
          <w:rFonts w:asciiTheme="majorHAnsi" w:hAnsiTheme="majorHAnsi" w:cs="Cambria"/>
          <w:color w:val="000000" w:themeColor="text1"/>
        </w:rPr>
      </w:pPr>
      <w:r w:rsidRPr="00593AEC">
        <w:rPr>
          <w:rFonts w:asciiTheme="majorHAnsi" w:hAnsiTheme="majorHAnsi" w:cs="Cambria"/>
          <w:color w:val="000000" w:themeColor="text1"/>
        </w:rPr>
        <w:lastRenderedPageBreak/>
        <w:tab/>
        <w:t>Raportul de contestaţii se publică pe site-ul GAL și se înaintează spre Comitetul de Selecție în vederea întocmirii Raportului de Selecție finală. Termenul de evaluare al contestatiilor este de 5 zile lucratoare.</w:t>
      </w:r>
    </w:p>
    <w:p w:rsidR="0058489B" w:rsidRPr="00593AEC" w:rsidRDefault="0058489B" w:rsidP="001B5B4D">
      <w:pPr>
        <w:autoSpaceDE w:val="0"/>
        <w:autoSpaceDN w:val="0"/>
        <w:adjustRightInd w:val="0"/>
        <w:jc w:val="both"/>
        <w:rPr>
          <w:rFonts w:asciiTheme="majorHAnsi" w:hAnsiTheme="majorHAnsi" w:cs="Cambria"/>
          <w:color w:val="000000" w:themeColor="text1"/>
        </w:rPr>
      </w:pPr>
      <w:r w:rsidRPr="00593AEC">
        <w:rPr>
          <w:rFonts w:asciiTheme="majorHAnsi" w:hAnsiTheme="majorHAnsi" w:cs="Cambria"/>
          <w:color w:val="000000" w:themeColor="text1"/>
        </w:rPr>
        <w:t xml:space="preserve"> </w:t>
      </w:r>
    </w:p>
    <w:p w:rsidR="0058489B" w:rsidRPr="00593AEC" w:rsidRDefault="0058489B" w:rsidP="001B5B4D">
      <w:pPr>
        <w:numPr>
          <w:ilvl w:val="0"/>
          <w:numId w:val="6"/>
        </w:numPr>
        <w:autoSpaceDE w:val="0"/>
        <w:autoSpaceDN w:val="0"/>
        <w:adjustRightInd w:val="0"/>
        <w:ind w:left="720" w:hanging="360"/>
        <w:jc w:val="both"/>
        <w:rPr>
          <w:rFonts w:asciiTheme="majorHAnsi" w:hAnsiTheme="majorHAnsi" w:cs="Cambria"/>
          <w:color w:val="000000" w:themeColor="text1"/>
        </w:rPr>
      </w:pPr>
      <w:r w:rsidRPr="00593AEC">
        <w:rPr>
          <w:rFonts w:asciiTheme="majorHAnsi" w:hAnsiTheme="majorHAnsi" w:cs="Cambria"/>
          <w:b/>
          <w:bCs/>
          <w:color w:val="000000" w:themeColor="text1"/>
        </w:rPr>
        <w:t>Selecţia proiectelor</w:t>
      </w:r>
    </w:p>
    <w:p w:rsidR="001C413D" w:rsidRPr="00593AEC" w:rsidRDefault="0058489B" w:rsidP="001C413D">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 </w:t>
      </w:r>
      <w:r w:rsidR="001C413D" w:rsidRPr="00593AEC">
        <w:rPr>
          <w:rFonts w:asciiTheme="majorHAnsi" w:hAnsiTheme="majorHAnsi" w:cs="Cambria"/>
          <w:color w:val="000000" w:themeColor="text1"/>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C413D" w:rsidRPr="00593AEC" w:rsidRDefault="001C413D" w:rsidP="001C413D">
      <w:pPr>
        <w:autoSpaceDE w:val="0"/>
        <w:autoSpaceDN w:val="0"/>
        <w:adjustRightInd w:val="0"/>
        <w:spacing w:after="120"/>
        <w:ind w:firstLine="720"/>
        <w:jc w:val="both"/>
        <w:rPr>
          <w:rFonts w:asciiTheme="majorHAnsi" w:eastAsia="Calibri" w:hAnsiTheme="majorHAnsi" w:cs="Calibri"/>
          <w:iCs/>
          <w:noProof/>
          <w:color w:val="000000" w:themeColor="text1"/>
        </w:rPr>
      </w:pPr>
      <w:r w:rsidRPr="00593AEC">
        <w:rPr>
          <w:rFonts w:asciiTheme="majorHAnsi" w:eastAsia="Calibri" w:hAnsiTheme="majorHAnsi" w:cs="Calibri"/>
          <w:iCs/>
          <w:noProof/>
          <w:color w:val="000000" w:themeColor="text1"/>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1C413D" w:rsidRPr="00593AEC" w:rsidRDefault="001C413D" w:rsidP="001C413D">
      <w:pPr>
        <w:autoSpaceDE w:val="0"/>
        <w:autoSpaceDN w:val="0"/>
        <w:adjustRightInd w:val="0"/>
        <w:jc w:val="both"/>
        <w:rPr>
          <w:rFonts w:asciiTheme="majorHAnsi" w:hAnsiTheme="majorHAnsi"/>
          <w:color w:val="000000" w:themeColor="text1"/>
          <w:lang w:val="it-IT"/>
        </w:rPr>
      </w:pPr>
      <w:r w:rsidRPr="00593AEC">
        <w:rPr>
          <w:rFonts w:asciiTheme="majorHAnsi" w:hAnsiTheme="majorHAnsi"/>
          <w:color w:val="000000" w:themeColor="text1"/>
          <w:lang w:val="it-IT"/>
        </w:rPr>
        <w:t>Comitetul de selectie al proiectelor este format din 11 membrii dintre care 45,45% parteneri publici, 36,36% parteneri privati si 18,19% societate civila conform nominalizarii din procedura de evaluare – selectie a GAL</w:t>
      </w:r>
    </w:p>
    <w:p w:rsidR="001C413D" w:rsidRPr="00593AEC" w:rsidRDefault="001C413D" w:rsidP="001C413D">
      <w:pPr>
        <w:autoSpaceDE w:val="0"/>
        <w:autoSpaceDN w:val="0"/>
        <w:adjustRightInd w:val="0"/>
        <w:jc w:val="both"/>
        <w:rPr>
          <w:rFonts w:asciiTheme="majorHAnsi" w:hAnsiTheme="majorHAnsi"/>
          <w:color w:val="000000" w:themeColor="text1"/>
          <w:lang w:val="it-IT"/>
        </w:rPr>
      </w:pPr>
    </w:p>
    <w:p w:rsidR="003C6999" w:rsidRPr="00593AEC" w:rsidRDefault="003C6999" w:rsidP="001C413D">
      <w:pPr>
        <w:autoSpaceDE w:val="0"/>
        <w:autoSpaceDN w:val="0"/>
        <w:adjustRightInd w:val="0"/>
        <w:jc w:val="both"/>
        <w:rPr>
          <w:rFonts w:asciiTheme="majorHAnsi" w:hAnsiTheme="majorHAnsi"/>
          <w:b/>
          <w:color w:val="000000" w:themeColor="text1"/>
        </w:rPr>
      </w:pPr>
      <w:r w:rsidRPr="00593AEC">
        <w:rPr>
          <w:rFonts w:asciiTheme="majorHAnsi" w:hAnsiTheme="majorHAnsi"/>
          <w:b/>
          <w:color w:val="000000" w:themeColor="text1"/>
          <w:highlight w:val="yellow"/>
        </w:rPr>
        <w:t>ATENTIE!</w:t>
      </w:r>
      <w:r w:rsidRPr="00593AEC">
        <w:rPr>
          <w:rFonts w:asciiTheme="majorHAnsi" w:hAnsiTheme="majorHAnsi"/>
          <w:b/>
          <w:color w:val="000000" w:themeColor="text1"/>
        </w:rPr>
        <w:t xml:space="preserve"> Evaluarea criteriilor de selecție se face numai în baza documentelor depuse odată cu Cererea de finanțare. </w:t>
      </w:r>
    </w:p>
    <w:p w:rsidR="003C6999" w:rsidRPr="00593AEC" w:rsidRDefault="003C6999" w:rsidP="001B5B4D">
      <w:pPr>
        <w:autoSpaceDE w:val="0"/>
        <w:autoSpaceDN w:val="0"/>
        <w:adjustRightInd w:val="0"/>
        <w:spacing w:line="23" w:lineRule="atLeast"/>
        <w:ind w:firstLine="720"/>
        <w:jc w:val="both"/>
        <w:rPr>
          <w:rFonts w:asciiTheme="majorHAnsi" w:hAnsiTheme="majorHAnsi"/>
          <w:color w:val="000000" w:themeColor="text1"/>
          <w:lang w:val="it-IT"/>
        </w:rPr>
      </w:pPr>
    </w:p>
    <w:p w:rsidR="00142E52" w:rsidRPr="00593AEC" w:rsidRDefault="00142E52"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6.3 </w:t>
      </w:r>
      <w:r w:rsidRPr="00593AEC">
        <w:rPr>
          <w:rFonts w:asciiTheme="majorHAnsi" w:hAnsiTheme="majorHAnsi" w:cs="Calibri"/>
          <w:b/>
          <w:i/>
          <w:noProof/>
          <w:color w:val="000000" w:themeColor="text1"/>
          <w:sz w:val="28"/>
        </w:rPr>
        <w:tab/>
        <w:t>Conflict de interese</w:t>
      </w:r>
    </w:p>
    <w:p w:rsidR="00142E52" w:rsidRPr="00593AEC" w:rsidRDefault="00142E52" w:rsidP="001B5B4D">
      <w:pPr>
        <w:autoSpaceDE w:val="0"/>
        <w:autoSpaceDN w:val="0"/>
        <w:adjustRightInd w:val="0"/>
        <w:spacing w:line="23" w:lineRule="atLeast"/>
        <w:ind w:firstLine="720"/>
        <w:jc w:val="both"/>
        <w:rPr>
          <w:rFonts w:asciiTheme="majorHAnsi" w:hAnsiTheme="majorHAnsi"/>
          <w:color w:val="000000" w:themeColor="text1"/>
          <w:lang w:val="it-IT"/>
        </w:rPr>
      </w:pPr>
    </w:p>
    <w:p w:rsidR="00B734D0" w:rsidRPr="00593AEC" w:rsidRDefault="00142E52" w:rsidP="001B5B4D">
      <w:pPr>
        <w:tabs>
          <w:tab w:val="left" w:pos="0"/>
        </w:tabs>
        <w:spacing w:before="120" w:after="120"/>
        <w:jc w:val="both"/>
        <w:rPr>
          <w:rFonts w:asciiTheme="majorHAnsi" w:eastAsia="Calibri" w:hAnsiTheme="majorHAnsi" w:cs="Calibri"/>
          <w:iCs/>
          <w:noProof/>
          <w:color w:val="000000" w:themeColor="text1"/>
          <w:lang w:eastAsia="en-US"/>
        </w:rPr>
      </w:pPr>
      <w:r w:rsidRPr="00593AEC">
        <w:rPr>
          <w:rFonts w:asciiTheme="majorHAnsi" w:eastAsia="Calibri" w:hAnsiTheme="majorHAnsi" w:cs="Calibri"/>
          <w:iCs/>
          <w:noProof/>
          <w:color w:val="000000" w:themeColor="text1"/>
          <w:lang w:eastAsia="en-US"/>
        </w:rPr>
        <w:tab/>
      </w:r>
      <w:r w:rsidR="00B734D0" w:rsidRPr="00593AEC">
        <w:rPr>
          <w:rFonts w:asciiTheme="majorHAnsi" w:eastAsia="Calibri" w:hAnsiTheme="majorHAnsi" w:cs="Calibri"/>
          <w:iCs/>
          <w:noProof/>
          <w:color w:val="000000" w:themeColor="text1"/>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593AEC">
        <w:rPr>
          <w:rFonts w:asciiTheme="majorHAnsi" w:eastAsia="Calibri" w:hAnsiTheme="majorHAnsi" w:cs="Calibri"/>
          <w:iCs/>
          <w:noProof/>
          <w:color w:val="000000" w:themeColor="text1"/>
          <w:lang w:eastAsia="en-US"/>
        </w:rPr>
        <w:t xml:space="preserve"> Toti expertii evaluatori/membrii comitetului de selectie/membrii comisiei de solutionare a contestatiilor vor completa cate o declaratie </w:t>
      </w:r>
      <w:r w:rsidRPr="00593AEC">
        <w:rPr>
          <w:rFonts w:asciiTheme="majorHAnsi" w:eastAsia="Calibri" w:hAnsiTheme="majorHAnsi" w:cs="Calibri"/>
          <w:iCs/>
          <w:noProof/>
          <w:color w:val="000000" w:themeColor="text1"/>
          <w:lang w:eastAsia="en-US"/>
        </w:rPr>
        <w:t>privind evitarea conflictului de interese, conform prevederile capitolului 12 din SDL GAL.</w:t>
      </w:r>
    </w:p>
    <w:p w:rsidR="00217A74" w:rsidRPr="00593AEC" w:rsidRDefault="00217A74" w:rsidP="001B5B4D">
      <w:pPr>
        <w:tabs>
          <w:tab w:val="left" w:pos="0"/>
        </w:tabs>
        <w:spacing w:before="120" w:after="120"/>
        <w:jc w:val="both"/>
        <w:rPr>
          <w:rFonts w:asciiTheme="majorHAnsi" w:eastAsia="Calibri" w:hAnsiTheme="majorHAnsi" w:cs="Calibri"/>
          <w:iCs/>
          <w:noProof/>
          <w:color w:val="000000" w:themeColor="text1"/>
          <w:lang w:eastAsia="en-US"/>
        </w:rPr>
      </w:pPr>
    </w:p>
    <w:p w:rsidR="001C413D" w:rsidRPr="00593AEC" w:rsidRDefault="001C413D" w:rsidP="001B5B4D">
      <w:pPr>
        <w:tabs>
          <w:tab w:val="left" w:pos="0"/>
        </w:tabs>
        <w:spacing w:before="120" w:after="120"/>
        <w:jc w:val="both"/>
        <w:rPr>
          <w:rFonts w:asciiTheme="majorHAnsi" w:eastAsia="Calibri" w:hAnsiTheme="majorHAnsi" w:cs="Calibri"/>
          <w:iCs/>
          <w:noProof/>
          <w:color w:val="000000" w:themeColor="text1"/>
          <w:lang w:eastAsia="en-US"/>
        </w:rPr>
      </w:pPr>
    </w:p>
    <w:p w:rsidR="001C413D" w:rsidRPr="00593AEC" w:rsidRDefault="001C413D" w:rsidP="001B5B4D">
      <w:pPr>
        <w:tabs>
          <w:tab w:val="left" w:pos="0"/>
        </w:tabs>
        <w:spacing w:before="120" w:after="120"/>
        <w:jc w:val="both"/>
        <w:rPr>
          <w:rFonts w:asciiTheme="majorHAnsi" w:eastAsia="Calibri" w:hAnsiTheme="majorHAnsi" w:cs="Calibri"/>
          <w:iCs/>
          <w:noProof/>
          <w:color w:val="000000" w:themeColor="text1"/>
          <w:lang w:eastAsia="en-US"/>
        </w:rPr>
      </w:pPr>
    </w:p>
    <w:p w:rsidR="00142E52" w:rsidRPr="00593AEC" w:rsidRDefault="00142E52"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lastRenderedPageBreak/>
        <w:t>Capitolul 7 –                      VALOAREA SPRIJINULUI NERAMBURSABIL</w:t>
      </w:r>
    </w:p>
    <w:p w:rsidR="00142E52" w:rsidRPr="00593AEC" w:rsidRDefault="00142E52" w:rsidP="001B5B4D">
      <w:pPr>
        <w:tabs>
          <w:tab w:val="left" w:pos="0"/>
        </w:tabs>
        <w:spacing w:before="120" w:after="120"/>
        <w:jc w:val="both"/>
        <w:rPr>
          <w:rFonts w:asciiTheme="majorHAnsi" w:hAnsiTheme="majorHAnsi" w:cs="Calibri"/>
          <w:noProof/>
          <w:color w:val="000000" w:themeColor="text1"/>
        </w:rPr>
      </w:pPr>
    </w:p>
    <w:p w:rsidR="00142E52" w:rsidRPr="00593AEC" w:rsidRDefault="00142E52"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7.1 </w:t>
      </w:r>
      <w:r w:rsidRPr="00593AEC">
        <w:rPr>
          <w:rFonts w:asciiTheme="majorHAnsi" w:hAnsiTheme="majorHAnsi" w:cs="Calibri"/>
          <w:b/>
          <w:i/>
          <w:noProof/>
          <w:color w:val="000000" w:themeColor="text1"/>
          <w:sz w:val="28"/>
        </w:rPr>
        <w:tab/>
        <w:t>Sprijin nerambursabil</w:t>
      </w:r>
    </w:p>
    <w:p w:rsidR="00142E52" w:rsidRPr="00593AEC" w:rsidRDefault="00142E52" w:rsidP="001B5B4D">
      <w:pPr>
        <w:tabs>
          <w:tab w:val="left" w:pos="0"/>
        </w:tabs>
        <w:spacing w:before="120" w:after="120"/>
        <w:jc w:val="both"/>
        <w:rPr>
          <w:rFonts w:asciiTheme="majorHAnsi" w:eastAsia="Calibri" w:hAnsiTheme="majorHAnsi" w:cs="Calibri"/>
          <w:iCs/>
          <w:noProof/>
          <w:color w:val="000000" w:themeColor="text1"/>
          <w:lang w:eastAsia="en-US"/>
        </w:rPr>
      </w:pPr>
      <w:r w:rsidRPr="00593AEC">
        <w:rPr>
          <w:rFonts w:asciiTheme="majorHAnsi" w:eastAsia="Calibri" w:hAnsiTheme="majorHAnsi" w:cs="Calibri"/>
          <w:iCs/>
          <w:noProof/>
          <w:color w:val="000000" w:themeColor="text1"/>
          <w:lang w:eastAsia="en-US"/>
        </w:rPr>
        <w:t>Sprijinul nerambursabil este:</w:t>
      </w:r>
    </w:p>
    <w:p w:rsidR="004D615F" w:rsidRPr="00593AEC" w:rsidRDefault="004D615F"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Pentru investiţiile generatoare de profit intensitatea ajutorului public nerambursabil va fi începând de la </w:t>
      </w:r>
      <w:r w:rsidRPr="00593AEC">
        <w:rPr>
          <w:rFonts w:asciiTheme="majorHAnsi" w:hAnsiTheme="majorHAnsi" w:cs="Trebuchet MS"/>
          <w:color w:val="000000" w:themeColor="text1"/>
        </w:rPr>
        <w:t>5</w:t>
      </w:r>
      <w:r w:rsidRPr="00593AEC">
        <w:rPr>
          <w:rFonts w:asciiTheme="majorHAnsi" w:hAnsiTheme="majorHAnsi" w:cs="Trebuchet MS"/>
          <w:color w:val="000000" w:themeColor="text1"/>
          <w:lang w:val="x-none"/>
        </w:rPr>
        <w:t>0% până la 90% , majorarea realizându-se astfel:</w:t>
      </w:r>
    </w:p>
    <w:p w:rsidR="004D615F" w:rsidRPr="00593AEC" w:rsidRDefault="004D615F"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w:t>
      </w:r>
      <w:r w:rsidRPr="00593AEC">
        <w:rPr>
          <w:rFonts w:asciiTheme="majorHAnsi" w:hAnsiTheme="majorHAnsi" w:cs="Trebuchet MS"/>
          <w:color w:val="000000" w:themeColor="text1"/>
        </w:rPr>
        <w:t>2</w:t>
      </w:r>
      <w:r w:rsidRPr="00593AEC">
        <w:rPr>
          <w:rFonts w:asciiTheme="majorHAnsi" w:hAnsiTheme="majorHAnsi" w:cs="Trebuchet MS"/>
          <w:color w:val="000000" w:themeColor="text1"/>
          <w:lang w:val="x-none"/>
        </w:rPr>
        <w:t>0% pentru tineri &lt;40ani</w:t>
      </w:r>
      <w:r w:rsidRPr="00593AEC">
        <w:rPr>
          <w:rFonts w:asciiTheme="majorHAnsi" w:hAnsiTheme="majorHAnsi" w:cs="Trebuchet MS"/>
          <w:color w:val="000000" w:themeColor="text1"/>
        </w:rPr>
        <w:t xml:space="preserve"> (actionari unici sau majoritari ai solicitantului ) care au studii minime de bacalaureat</w:t>
      </w:r>
      <w:r w:rsidRPr="00593AEC">
        <w:rPr>
          <w:rFonts w:asciiTheme="majorHAnsi" w:hAnsiTheme="majorHAnsi" w:cs="Trebuchet MS"/>
          <w:color w:val="000000" w:themeColor="text1"/>
          <w:lang w:val="x-none"/>
        </w:rPr>
        <w:t>;</w:t>
      </w:r>
    </w:p>
    <w:p w:rsidR="004D615F" w:rsidRPr="00593AEC" w:rsidRDefault="004D615F"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w:t>
      </w:r>
      <w:r w:rsidRPr="00593AEC">
        <w:rPr>
          <w:rFonts w:asciiTheme="majorHAnsi" w:hAnsiTheme="majorHAnsi" w:cs="Trebuchet MS"/>
          <w:color w:val="000000" w:themeColor="text1"/>
        </w:rPr>
        <w:t>2</w:t>
      </w:r>
      <w:r w:rsidRPr="00593AEC">
        <w:rPr>
          <w:rFonts w:asciiTheme="majorHAnsi" w:hAnsiTheme="majorHAnsi" w:cs="Trebuchet MS"/>
          <w:color w:val="000000" w:themeColor="text1"/>
          <w:lang w:val="x-none"/>
        </w:rPr>
        <w:t xml:space="preserve">0% pentru minim 1 loc de muncă create; </w:t>
      </w:r>
    </w:p>
    <w:p w:rsidR="004D615F" w:rsidRPr="00593AEC" w:rsidRDefault="004D615F"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w:t>
      </w:r>
      <w:r w:rsidRPr="00593AEC">
        <w:rPr>
          <w:rFonts w:asciiTheme="majorHAnsi" w:hAnsiTheme="majorHAnsi" w:cs="Trebuchet MS"/>
          <w:color w:val="000000" w:themeColor="text1"/>
        </w:rPr>
        <w:t>2</w:t>
      </w:r>
      <w:r w:rsidRPr="00593AEC">
        <w:rPr>
          <w:rFonts w:asciiTheme="majorHAnsi" w:hAnsiTheme="majorHAnsi" w:cs="Trebuchet MS"/>
          <w:color w:val="000000" w:themeColor="text1"/>
          <w:lang w:val="x-none"/>
        </w:rPr>
        <w:t>0% pentru energie regenerabilă</w:t>
      </w:r>
    </w:p>
    <w:p w:rsidR="004D615F" w:rsidRPr="00593AEC" w:rsidRDefault="004D615F" w:rsidP="001B5B4D">
      <w:pPr>
        <w:autoSpaceDE w:val="0"/>
        <w:autoSpaceDN w:val="0"/>
        <w:adjustRightInd w:val="0"/>
        <w:jc w:val="both"/>
        <w:rPr>
          <w:rFonts w:asciiTheme="majorHAnsi" w:hAnsiTheme="majorHAnsi" w:cs="Trebuchet MS"/>
          <w:color w:val="000000" w:themeColor="text1"/>
          <w:lang w:val="x-none"/>
        </w:rPr>
      </w:pPr>
    </w:p>
    <w:p w:rsidR="004D615F" w:rsidRPr="00593AEC" w:rsidRDefault="004D615F" w:rsidP="001B5B4D">
      <w:pPr>
        <w:autoSpaceDE w:val="0"/>
        <w:autoSpaceDN w:val="0"/>
        <w:adjustRightInd w:val="0"/>
        <w:jc w:val="both"/>
        <w:rPr>
          <w:rFonts w:asciiTheme="majorHAnsi" w:hAnsiTheme="majorHAnsi" w:cs="Trebuchet MS"/>
          <w:b/>
          <w:color w:val="000000" w:themeColor="text1"/>
          <w:lang w:val="en-US"/>
        </w:rPr>
      </w:pPr>
      <w:r w:rsidRPr="00593AEC">
        <w:rPr>
          <w:rFonts w:asciiTheme="majorHAnsi" w:hAnsiTheme="majorHAnsi" w:cs="Trebuchet MS"/>
          <w:b/>
          <w:color w:val="000000" w:themeColor="text1"/>
          <w:lang w:val="x-none"/>
        </w:rPr>
        <w:t>Pentru investiţiile negeneratoare de profit intesnitatea ajutorului public nerambursabil va fi de 100%.</w:t>
      </w:r>
    </w:p>
    <w:p w:rsidR="00074759" w:rsidRPr="00593AEC" w:rsidRDefault="00074759" w:rsidP="001B5B4D">
      <w:pPr>
        <w:autoSpaceDE w:val="0"/>
        <w:autoSpaceDN w:val="0"/>
        <w:adjustRightInd w:val="0"/>
        <w:jc w:val="both"/>
        <w:rPr>
          <w:rFonts w:asciiTheme="majorHAnsi" w:hAnsiTheme="majorHAnsi" w:cs="Trebuchet MS"/>
          <w:color w:val="000000" w:themeColor="text1"/>
          <w:lang w:val="en-US"/>
        </w:rPr>
      </w:pPr>
    </w:p>
    <w:p w:rsidR="004D615F" w:rsidRPr="00593AEC" w:rsidRDefault="004D615F"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Calibri"/>
          <w:color w:val="000000" w:themeColor="text1"/>
        </w:rPr>
        <w:t>Intensitatea sprijinului este de până la 100% în cazul proiectelor negeneratoare de venit, cu o valoare maximă de 200.000 euro/proiect, indiferent de tipul investiției;</w:t>
      </w:r>
    </w:p>
    <w:p w:rsidR="001B5B4D" w:rsidRPr="00593AEC" w:rsidRDefault="001B5B4D" w:rsidP="001B5B4D">
      <w:pPr>
        <w:pBdr>
          <w:bottom w:val="single" w:sz="4" w:space="1" w:color="auto"/>
        </w:pBdr>
        <w:tabs>
          <w:tab w:val="left" w:pos="9360"/>
        </w:tabs>
        <w:spacing w:before="120" w:after="120" w:line="380" w:lineRule="exact"/>
        <w:jc w:val="both"/>
        <w:rPr>
          <w:rFonts w:asciiTheme="majorHAnsi" w:hAnsiTheme="majorHAnsi" w:cs="Trebuchet MS"/>
          <w:color w:val="000000" w:themeColor="text1"/>
          <w:lang w:val="en-US"/>
        </w:rPr>
      </w:pPr>
    </w:p>
    <w:p w:rsidR="00731E70" w:rsidRPr="00593AEC" w:rsidRDefault="00731E70"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8 –                      COMPLETAREA, DEPUNEREA SI VERIFICAREA DOSARULUI CERERII DE FINANTARE</w:t>
      </w:r>
    </w:p>
    <w:p w:rsidR="00731E70" w:rsidRPr="00593AEC" w:rsidRDefault="00731E70" w:rsidP="001B5B4D">
      <w:pPr>
        <w:tabs>
          <w:tab w:val="left" w:pos="0"/>
        </w:tabs>
        <w:spacing w:before="120" w:after="120"/>
        <w:jc w:val="both"/>
        <w:rPr>
          <w:rFonts w:asciiTheme="majorHAnsi" w:hAnsiTheme="majorHAnsi" w:cs="Calibri"/>
          <w:noProof/>
          <w:color w:val="000000" w:themeColor="text1"/>
        </w:rPr>
      </w:pPr>
    </w:p>
    <w:p w:rsidR="00731E70" w:rsidRPr="00593AEC" w:rsidRDefault="00731E70"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8.1 </w:t>
      </w:r>
      <w:r w:rsidRPr="00593AEC">
        <w:rPr>
          <w:rFonts w:asciiTheme="majorHAnsi" w:hAnsiTheme="majorHAnsi" w:cs="Calibri"/>
          <w:b/>
          <w:i/>
          <w:noProof/>
          <w:color w:val="000000" w:themeColor="text1"/>
          <w:sz w:val="28"/>
        </w:rPr>
        <w:tab/>
        <w:t>Completarea</w:t>
      </w:r>
      <w:r w:rsidR="00355140" w:rsidRPr="00593AEC">
        <w:rPr>
          <w:rFonts w:asciiTheme="majorHAnsi" w:hAnsiTheme="majorHAnsi" w:cs="Calibri"/>
          <w:b/>
          <w:i/>
          <w:noProof/>
          <w:color w:val="000000" w:themeColor="text1"/>
          <w:sz w:val="28"/>
        </w:rPr>
        <w:t xml:space="preserve"> si depunerea </w:t>
      </w:r>
      <w:r w:rsidRPr="00593AEC">
        <w:rPr>
          <w:rFonts w:asciiTheme="majorHAnsi" w:hAnsiTheme="majorHAnsi" w:cs="Calibri"/>
          <w:b/>
          <w:i/>
          <w:noProof/>
          <w:color w:val="000000" w:themeColor="text1"/>
          <w:sz w:val="28"/>
        </w:rPr>
        <w:t xml:space="preserve"> Cererii de finantare</w:t>
      </w:r>
    </w:p>
    <w:p w:rsidR="00731E70" w:rsidRPr="00593AEC" w:rsidRDefault="00731E70" w:rsidP="001B5B4D">
      <w:pPr>
        <w:tabs>
          <w:tab w:val="left" w:pos="0"/>
        </w:tabs>
        <w:spacing w:before="120" w:after="120"/>
        <w:jc w:val="both"/>
        <w:rPr>
          <w:rFonts w:asciiTheme="majorHAnsi" w:eastAsia="Calibri" w:hAnsiTheme="majorHAnsi" w:cs="Calibri"/>
          <w:i/>
          <w:iCs/>
          <w:noProof/>
          <w:color w:val="000000" w:themeColor="text1"/>
          <w:lang w:eastAsia="en-US"/>
        </w:rPr>
      </w:pPr>
    </w:p>
    <w:p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r w:rsidRPr="00593AEC">
        <w:rPr>
          <w:rFonts w:asciiTheme="majorHAnsi" w:eastAsiaTheme="minorHAnsi" w:hAnsiTheme="majorHAnsi" w:cs="Calibri"/>
          <w:color w:val="000000" w:themeColor="text1"/>
          <w:szCs w:val="21"/>
          <w:lang w:val="en-US" w:eastAsia="en-US"/>
        </w:rPr>
        <w:t>Cererile de finanțare utilizate de solicitanți vor fi cele disponibile pe site‐ul GAL la momentul lansării apelului de selecție (format editabil).</w:t>
      </w:r>
    </w:p>
    <w:p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r w:rsidRPr="00593AEC">
        <w:rPr>
          <w:rFonts w:asciiTheme="majorHAnsi" w:eastAsiaTheme="minorHAnsi" w:hAnsiTheme="majorHAnsi" w:cs="Calibri"/>
          <w:color w:val="000000" w:themeColor="text1"/>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r w:rsidRPr="00593AEC">
        <w:rPr>
          <w:rFonts w:asciiTheme="majorHAnsi" w:eastAsiaTheme="minorHAnsi" w:hAnsiTheme="majorHAnsi" w:cs="Calibri"/>
          <w:color w:val="000000" w:themeColor="text1"/>
          <w:szCs w:val="21"/>
          <w:lang w:val="en-US" w:eastAsia="en-US"/>
        </w:rPr>
        <w:t xml:space="preserve">Completarea Cererii de finanțare, inclusiv </w:t>
      </w:r>
      <w:proofErr w:type="gramStart"/>
      <w:r w:rsidRPr="00593AEC">
        <w:rPr>
          <w:rFonts w:asciiTheme="majorHAnsi" w:eastAsiaTheme="minorHAnsi" w:hAnsiTheme="majorHAnsi" w:cs="Calibri"/>
          <w:color w:val="000000" w:themeColor="text1"/>
          <w:szCs w:val="21"/>
          <w:lang w:val="en-US" w:eastAsia="en-US"/>
        </w:rPr>
        <w:t>a</w:t>
      </w:r>
      <w:proofErr w:type="gramEnd"/>
      <w:r w:rsidRPr="00593AEC">
        <w:rPr>
          <w:rFonts w:asciiTheme="majorHAnsi" w:eastAsiaTheme="minorHAnsi" w:hAnsiTheme="majorHAnsi" w:cs="Calibri"/>
          <w:color w:val="000000" w:themeColor="text1"/>
          <w:szCs w:val="21"/>
          <w:lang w:val="en-US" w:eastAsia="en-US"/>
        </w:rPr>
        <w:t xml:space="preserve">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r w:rsidRPr="00593AEC">
        <w:rPr>
          <w:rFonts w:asciiTheme="majorHAnsi" w:eastAsiaTheme="minorHAnsi" w:hAnsiTheme="majorHAnsi" w:cs="Calibri"/>
          <w:color w:val="000000" w:themeColor="text1"/>
          <w:szCs w:val="21"/>
          <w:lang w:val="en-US" w:eastAsia="en-US"/>
        </w:rPr>
        <w:t xml:space="preserve">Cererea de Finanţare trebuie completată într‐un mod clar şi coerent pentru a înlesni procesul de evaluare </w:t>
      </w:r>
      <w:proofErr w:type="gramStart"/>
      <w:r w:rsidRPr="00593AEC">
        <w:rPr>
          <w:rFonts w:asciiTheme="majorHAnsi" w:eastAsiaTheme="minorHAnsi" w:hAnsiTheme="majorHAnsi" w:cs="Calibri"/>
          <w:color w:val="000000" w:themeColor="text1"/>
          <w:szCs w:val="21"/>
          <w:lang w:val="en-US" w:eastAsia="en-US"/>
        </w:rPr>
        <w:t>a</w:t>
      </w:r>
      <w:proofErr w:type="gramEnd"/>
      <w:r w:rsidRPr="00593AEC">
        <w:rPr>
          <w:rFonts w:asciiTheme="majorHAnsi" w:eastAsiaTheme="minorHAnsi" w:hAnsiTheme="majorHAnsi" w:cs="Calibri"/>
          <w:color w:val="000000" w:themeColor="text1"/>
          <w:szCs w:val="21"/>
          <w:lang w:val="en-US" w:eastAsia="en-US"/>
        </w:rPr>
        <w:t xml:space="preserve"> acesteia. În acest sens, se vor furniza numai informaţiile necesare şi relevante, care vor preciza modul în care va fi atins scopul proiectului, avantajele ce vor </w:t>
      </w:r>
      <w:r w:rsidRPr="00593AEC">
        <w:rPr>
          <w:rFonts w:asciiTheme="majorHAnsi" w:eastAsiaTheme="minorHAnsi" w:hAnsiTheme="majorHAnsi" w:cs="Calibri"/>
          <w:color w:val="000000" w:themeColor="text1"/>
          <w:szCs w:val="21"/>
          <w:lang w:val="en-US" w:eastAsia="en-US"/>
        </w:rPr>
        <w:lastRenderedPageBreak/>
        <w:t>rezulta din implementarea acestuia şi în ce măsură proiectul contribuie la realizarea obiectivelor Strategiei de Dezvoltare Locală.</w:t>
      </w:r>
    </w:p>
    <w:p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r w:rsidRPr="00593AEC">
        <w:rPr>
          <w:rFonts w:asciiTheme="majorHAnsi" w:eastAsiaTheme="minorHAnsi" w:hAnsiTheme="majorHAnsi" w:cs="Calibri"/>
          <w:color w:val="000000" w:themeColor="text1"/>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r w:rsidRPr="00593AEC">
        <w:rPr>
          <w:rFonts w:asciiTheme="majorHAnsi" w:eastAsiaTheme="minorHAnsi" w:hAnsiTheme="majorHAnsi" w:cs="Calibri"/>
          <w:color w:val="000000" w:themeColor="text1"/>
          <w:szCs w:val="21"/>
          <w:lang w:val="en-US" w:eastAsia="en-US"/>
        </w:rPr>
        <w:t>Responsabilitatea completării cererii de finanțare în conformitate cu Ghidul de implementare aparține solicitantului.</w:t>
      </w:r>
    </w:p>
    <w:p w:rsidR="002E2B36" w:rsidRPr="00593AEC" w:rsidRDefault="002E2B36" w:rsidP="001B5B4D">
      <w:pPr>
        <w:tabs>
          <w:tab w:val="left" w:pos="0"/>
        </w:tabs>
        <w:spacing w:before="120" w:after="12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ab/>
      </w:r>
      <w:r w:rsidR="00355140" w:rsidRPr="00593AEC">
        <w:rPr>
          <w:rFonts w:asciiTheme="majorHAnsi" w:hAnsiTheme="majorHAnsi" w:cs="Calibri"/>
          <w:b/>
          <w:noProof/>
          <w:color w:val="000000" w:themeColor="text1"/>
        </w:rPr>
        <w:t>Dosarul cererii de finantare va fi depus la secretariatul GAL „Colinele Prahovei” in format fizic, adica in doua exemplare tiparite (un original si o copie) si doua exemplare suport electronic (CD/DVD).</w:t>
      </w:r>
    </w:p>
    <w:p w:rsidR="002E53FD" w:rsidRPr="00593AEC" w:rsidRDefault="002E53FD" w:rsidP="001B5B4D">
      <w:pPr>
        <w:autoSpaceDE w:val="0"/>
        <w:autoSpaceDN w:val="0"/>
        <w:adjustRightInd w:val="0"/>
        <w:spacing w:before="120"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Solicitantul va putea să apeleze, dacă doreşte, la consultanţi, pentru întocmirea documentaţiei tehnice și completarea Cererii de finanţare.</w:t>
      </w:r>
    </w:p>
    <w:p w:rsidR="002E53FD" w:rsidRPr="00593AEC" w:rsidRDefault="002E53FD" w:rsidP="001B5B4D">
      <w:pPr>
        <w:autoSpaceDE w:val="0"/>
        <w:autoSpaceDN w:val="0"/>
        <w:adjustRightInd w:val="0"/>
        <w:spacing w:before="120"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inclusiv de partea economică a studiului de fezabilitate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593AEC" w:rsidRDefault="002E53FD" w:rsidP="001B5B4D">
      <w:pPr>
        <w:autoSpaceDE w:val="0"/>
        <w:autoSpaceDN w:val="0"/>
        <w:adjustRightInd w:val="0"/>
        <w:spacing w:before="120"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593AEC" w:rsidRDefault="002E53FD" w:rsidP="001B5B4D">
      <w:pPr>
        <w:autoSpaceDE w:val="0"/>
        <w:autoSpaceDN w:val="0"/>
        <w:adjustRightInd w:val="0"/>
        <w:spacing w:before="120"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Solicitantul se asigură că are un exemplar complet al Cererii de finanţare.</w:t>
      </w:r>
    </w:p>
    <w:p w:rsidR="002E53FD" w:rsidRPr="00593AEC" w:rsidRDefault="002E53FD" w:rsidP="001B5B4D">
      <w:pPr>
        <w:spacing w:before="120" w:after="120" w:line="23" w:lineRule="atLeast"/>
        <w:ind w:firstLine="720"/>
        <w:jc w:val="both"/>
        <w:rPr>
          <w:rFonts w:asciiTheme="majorHAnsi" w:hAnsiTheme="majorHAnsi"/>
          <w:color w:val="000000" w:themeColor="text1"/>
        </w:rPr>
      </w:pPr>
      <w:r w:rsidRPr="00593AEC">
        <w:rPr>
          <w:rFonts w:asciiTheme="majorHAnsi" w:hAnsiTheme="majorHAnsi"/>
          <w:color w:val="000000" w:themeColor="text1"/>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593AEC" w:rsidRDefault="00B83C95" w:rsidP="001B5B4D">
      <w:pPr>
        <w:spacing w:before="120" w:after="120"/>
        <w:ind w:firstLine="720"/>
        <w:jc w:val="both"/>
        <w:rPr>
          <w:rFonts w:asciiTheme="majorHAnsi" w:hAnsiTheme="majorHAnsi" w:cs="Calibri"/>
          <w:b/>
          <w:color w:val="000000" w:themeColor="text1"/>
          <w:u w:val="single"/>
          <w:lang w:eastAsia="en-US"/>
        </w:rPr>
      </w:pPr>
      <w:r w:rsidRPr="00593AEC">
        <w:rPr>
          <w:rFonts w:asciiTheme="majorHAnsi" w:hAnsiTheme="majorHAnsi" w:cs="Calibri"/>
          <w:b/>
          <w:color w:val="000000" w:themeColor="text1"/>
          <w:lang w:eastAsia="en-US"/>
        </w:rPr>
        <w:t xml:space="preserve">Formularul standard al Cererii de Finanţare este prezentat în Anexa 1 la prezentul Ghid şi este disponibil, în format electronic, pe adresa de internet </w:t>
      </w:r>
      <w:hyperlink r:id="rId12" w:history="1">
        <w:r w:rsidRPr="00593AEC">
          <w:rPr>
            <w:rStyle w:val="Hyperlink"/>
            <w:rFonts w:asciiTheme="majorHAnsi" w:hAnsiTheme="majorHAnsi" w:cs="Calibri"/>
            <w:b/>
            <w:color w:val="000000" w:themeColor="text1"/>
            <w:lang w:eastAsia="en-US"/>
          </w:rPr>
          <w:t>www.colineleprahovei.ro</w:t>
        </w:r>
      </w:hyperlink>
    </w:p>
    <w:p w:rsidR="00B83C95" w:rsidRPr="00593AEC" w:rsidRDefault="00B83C95" w:rsidP="001B5B4D">
      <w:pPr>
        <w:spacing w:before="120" w:after="120"/>
        <w:ind w:firstLine="720"/>
        <w:jc w:val="both"/>
        <w:rPr>
          <w:rFonts w:asciiTheme="majorHAnsi" w:hAnsiTheme="majorHAnsi" w:cs="Calibri"/>
          <w:color w:val="000000" w:themeColor="text1"/>
          <w:lang w:eastAsia="en-US"/>
        </w:rPr>
      </w:pPr>
      <w:r w:rsidRPr="00593AEC">
        <w:rPr>
          <w:rFonts w:asciiTheme="majorHAnsi" w:hAnsiTheme="majorHAnsi" w:cs="Calibri"/>
          <w:b/>
          <w:color w:val="000000" w:themeColor="text1"/>
          <w:highlight w:val="yellow"/>
          <w:lang w:eastAsia="en-US"/>
        </w:rPr>
        <w:t>ATENTIE!</w:t>
      </w:r>
      <w:r w:rsidRPr="00593AEC">
        <w:rPr>
          <w:rFonts w:asciiTheme="majorHAnsi" w:hAnsiTheme="majorHAnsi" w:cs="Calibri"/>
          <w:color w:val="000000" w:themeColor="text1"/>
          <w:lang w:eastAsia="en-US"/>
        </w:rPr>
        <w:t xml:space="preserve"> Cererea de Finanţare trebuie însoţită de anexele prevăzute în modelul standard. Anexele Cererii de Finanţare fac parte integrantă din aceasta.</w:t>
      </w:r>
    </w:p>
    <w:p w:rsidR="009F1A50" w:rsidRPr="00593AEC" w:rsidRDefault="009F1A50" w:rsidP="001B5B4D">
      <w:pPr>
        <w:spacing w:before="120" w:after="120"/>
        <w:ind w:firstLine="720"/>
        <w:jc w:val="both"/>
        <w:rPr>
          <w:rFonts w:asciiTheme="majorHAnsi" w:hAnsiTheme="majorHAnsi"/>
          <w:b/>
          <w:color w:val="000000" w:themeColor="text1"/>
        </w:rPr>
      </w:pPr>
    </w:p>
    <w:p w:rsidR="00526ED6" w:rsidRPr="00593AEC" w:rsidRDefault="00526ED6" w:rsidP="001B5B4D">
      <w:pPr>
        <w:spacing w:before="120" w:after="120"/>
        <w:jc w:val="both"/>
        <w:rPr>
          <w:rFonts w:asciiTheme="majorHAnsi" w:hAnsiTheme="majorHAnsi"/>
          <w:b/>
          <w:color w:val="000000" w:themeColor="text1"/>
        </w:rPr>
      </w:pPr>
      <w:r w:rsidRPr="00593AEC">
        <w:rPr>
          <w:rFonts w:asciiTheme="majorHAnsi" w:hAnsiTheme="majorHAnsi"/>
          <w:b/>
          <w:color w:val="000000" w:themeColor="text1"/>
        </w:rPr>
        <w:lastRenderedPageBreak/>
        <w:t xml:space="preserve">Documentele obligatorii care trebuie ataşate Cererii de finanţare pentru întocmirea proiectului sunt: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rPr>
        <w:t>1.</w:t>
      </w:r>
      <w:r w:rsidRPr="00593AEC">
        <w:rPr>
          <w:rFonts w:asciiTheme="majorHAnsi" w:hAnsiTheme="majorHAnsi"/>
          <w:b/>
          <w:bCs/>
          <w:color w:val="000000" w:themeColor="text1"/>
          <w:szCs w:val="23"/>
        </w:rPr>
        <w:t xml:space="preserve">a). Studiul de Fezabilitate, </w:t>
      </w:r>
      <w:r w:rsidRPr="00593AEC">
        <w:rPr>
          <w:rFonts w:asciiTheme="majorHAnsi" w:hAnsiTheme="majorHAnsi"/>
          <w:color w:val="000000" w:themeColor="text1"/>
          <w:szCs w:val="23"/>
        </w:rPr>
        <w:t>atât pentru proiectele care prevăd construcții-montaj cât și pentru proiectele fără construcții-montaj (</w:t>
      </w:r>
      <w:r w:rsidRPr="00593AEC">
        <w:rPr>
          <w:rFonts w:asciiTheme="majorHAnsi" w:hAnsiTheme="majorHAnsi"/>
          <w:b/>
          <w:bCs/>
          <w:color w:val="000000" w:themeColor="text1"/>
          <w:szCs w:val="23"/>
        </w:rPr>
        <w:t>Anexa 2 din Ghidul solicitantului</w:t>
      </w:r>
      <w:r w:rsidRPr="00593AEC">
        <w:rPr>
          <w:rFonts w:asciiTheme="majorHAnsi" w:hAnsiTheme="majorHAnsi"/>
          <w:color w:val="000000" w:themeColor="text1"/>
          <w:szCs w:val="23"/>
        </w:rPr>
        <w:t xml:space="preserve">).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highlight w:val="yellow"/>
        </w:rPr>
        <w:t>Atenţie</w:t>
      </w:r>
      <w:r w:rsidRPr="00593AEC">
        <w:rPr>
          <w:rFonts w:asciiTheme="majorHAnsi" w:hAnsiTheme="majorHAnsi"/>
          <w:b/>
          <w:bCs/>
          <w:iCs/>
          <w:color w:val="000000" w:themeColor="text1"/>
          <w:szCs w:val="23"/>
          <w:highlight w:val="yellow"/>
        </w:rPr>
        <w:t>!</w:t>
      </w:r>
      <w:r w:rsidRPr="00593AEC">
        <w:rPr>
          <w:rFonts w:asciiTheme="majorHAnsi" w:hAnsiTheme="majorHAnsi"/>
          <w:b/>
          <w:bCs/>
          <w:iCs/>
          <w:color w:val="000000" w:themeColor="text1"/>
          <w:szCs w:val="23"/>
        </w:rPr>
        <w:t xml:space="preserve"> </w:t>
      </w:r>
      <w:r w:rsidRPr="00593AEC">
        <w:rPr>
          <w:rFonts w:asciiTheme="majorHAnsi" w:hAnsiTheme="majorHAnsi"/>
          <w:b/>
          <w:bCs/>
          <w:i/>
          <w:iCs/>
          <w:color w:val="000000" w:themeColor="text1"/>
          <w:szCs w:val="23"/>
        </w:rPr>
        <w:t xml:space="preserve"> </w:t>
      </w:r>
      <w:r w:rsidRPr="00593AEC">
        <w:rPr>
          <w:rFonts w:asciiTheme="majorHAnsi" w:hAnsiTheme="majorHAnsi"/>
          <w:color w:val="000000" w:themeColor="text1"/>
          <w:szCs w:val="23"/>
        </w:rPr>
        <w:t xml:space="preserve">În situaţia în care se regăsesc în Studiul de Fezabilitate informaţii identice din alte proiecte similare, care nu sunt specifice proiectului analizat se poate decide diminuarea cheltuielilor de la cap.3 - Cheltuieli pentru proiectare şi asistenţă tehnică </w:t>
      </w:r>
      <w:r w:rsidRPr="00593AEC">
        <w:rPr>
          <w:rFonts w:asciiTheme="majorHAnsi" w:hAnsiTheme="majorHAnsi"/>
          <w:b/>
          <w:bCs/>
          <w:color w:val="000000" w:themeColor="text1"/>
          <w:szCs w:val="23"/>
        </w:rPr>
        <w:t xml:space="preserve">sau </w:t>
      </w:r>
      <w:r w:rsidRPr="00593AEC">
        <w:rPr>
          <w:rFonts w:asciiTheme="majorHAnsi" w:hAnsiTheme="majorHAnsi"/>
          <w:color w:val="000000" w:themeColor="text1"/>
          <w:szCs w:val="23"/>
        </w:rPr>
        <w:t xml:space="preserve">neeligibilitatea dacă nu se dovedeşte o particularizare la specificul proiectului.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cazul în care solicitantul realizează în regie proprie construcţiile în care va amplasa utilajele achiziţionate prin investiţia FEADR, cheltuielile cu realizarea construcţiei vor fi trecute în coloana „neeligibile”, solicitantul va prezenta </w:t>
      </w:r>
      <w:r w:rsidRPr="00593AEC">
        <w:rPr>
          <w:rFonts w:asciiTheme="majorHAnsi" w:hAnsiTheme="majorHAnsi"/>
          <w:b/>
          <w:bCs/>
          <w:color w:val="000000" w:themeColor="text1"/>
          <w:szCs w:val="23"/>
        </w:rPr>
        <w:t>Certificatul de urbanism şi va întocmi Studiul de Fezabilitate</w:t>
      </w:r>
      <w:r w:rsidRPr="00593AEC">
        <w:rPr>
          <w:rFonts w:asciiTheme="majorHAnsi" w:hAnsiTheme="majorHAnsi"/>
          <w:color w:val="000000" w:themeColor="text1"/>
          <w:szCs w:val="23"/>
        </w:rPr>
        <w:t xml:space="preserve">.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Important!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cadrul </w:t>
      </w:r>
      <w:r w:rsidRPr="00593AEC">
        <w:rPr>
          <w:rFonts w:asciiTheme="majorHAnsi" w:hAnsiTheme="majorHAnsi"/>
          <w:b/>
          <w:bCs/>
          <w:color w:val="000000" w:themeColor="text1"/>
          <w:szCs w:val="23"/>
        </w:rPr>
        <w:t xml:space="preserve">Studiului de fezabilitate </w:t>
      </w:r>
      <w:r w:rsidRPr="00593AEC">
        <w:rPr>
          <w:rFonts w:asciiTheme="majorHAnsi" w:hAnsiTheme="majorHAnsi"/>
          <w:color w:val="000000" w:themeColor="text1"/>
          <w:szCs w:val="23"/>
        </w:rPr>
        <w:t xml:space="preserve">se vor regăsi obligatoriu următoarele elemente: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cheltuielile privind consultanţa; acestea </w:t>
      </w:r>
      <w:r w:rsidRPr="00593AEC">
        <w:rPr>
          <w:rFonts w:asciiTheme="majorHAnsi" w:hAnsiTheme="majorHAnsi"/>
          <w:color w:val="000000" w:themeColor="text1"/>
          <w:szCs w:val="23"/>
        </w:rPr>
        <w:t xml:space="preserve">sunt eligibile numai în cazul în care este menţionat codul CAEN şi datele de identificare ale firmei de consultanţă menţionate în Studiul de </w:t>
      </w:r>
      <w:proofErr w:type="gramStart"/>
      <w:r w:rsidRPr="00593AEC">
        <w:rPr>
          <w:rFonts w:asciiTheme="majorHAnsi" w:hAnsiTheme="majorHAnsi"/>
          <w:color w:val="000000" w:themeColor="text1"/>
          <w:szCs w:val="23"/>
        </w:rPr>
        <w:t>Fezabilitate;;</w:t>
      </w:r>
      <w:proofErr w:type="gramEnd"/>
      <w:r w:rsidRPr="00593AEC">
        <w:rPr>
          <w:rFonts w:asciiTheme="majorHAnsi" w:hAnsiTheme="majorHAnsi"/>
          <w:color w:val="000000" w:themeColor="text1"/>
          <w:szCs w:val="23"/>
        </w:rPr>
        <w:t xml:space="preserve">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devizul general şi devizele pe obiect </w:t>
      </w:r>
      <w:r w:rsidRPr="00593AEC">
        <w:rPr>
          <w:rFonts w:asciiTheme="majorHAnsi" w:hAnsiTheme="majorHAnsi"/>
          <w:color w:val="000000" w:themeColor="text1"/>
          <w:szCs w:val="23"/>
        </w:rPr>
        <w:t xml:space="preserve">care trebuie să fie semnate de persoana care le-a întocmit şi să poarte ștampila elaboratorului </w:t>
      </w:r>
      <w:proofErr w:type="gramStart"/>
      <w:r w:rsidRPr="00593AEC">
        <w:rPr>
          <w:rFonts w:asciiTheme="majorHAnsi" w:hAnsiTheme="majorHAnsi"/>
          <w:color w:val="000000" w:themeColor="text1"/>
          <w:szCs w:val="23"/>
        </w:rPr>
        <w:t>documentaţiei::</w:t>
      </w:r>
      <w:proofErr w:type="gramEnd"/>
      <w:r w:rsidRPr="00593AEC">
        <w:rPr>
          <w:rFonts w:asciiTheme="majorHAnsi" w:hAnsiTheme="majorHAnsi"/>
          <w:color w:val="000000" w:themeColor="text1"/>
          <w:szCs w:val="23"/>
        </w:rPr>
        <w:t xml:space="preserve">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w:t>
      </w:r>
      <w:r w:rsidRPr="00593AEC">
        <w:rPr>
          <w:rFonts w:asciiTheme="majorHAnsi" w:hAnsiTheme="majorHAnsi"/>
          <w:b/>
          <w:bCs/>
          <w:color w:val="000000" w:themeColor="text1"/>
          <w:szCs w:val="23"/>
        </w:rPr>
        <w:t>foaia de capăt</w:t>
      </w:r>
      <w:r w:rsidRPr="00593AEC">
        <w:rPr>
          <w:rFonts w:asciiTheme="majorHAnsi" w:hAnsiTheme="majorHAnsi"/>
          <w:color w:val="000000" w:themeColor="text1"/>
          <w:szCs w:val="23"/>
        </w:rPr>
        <w:t xml:space="preserve">”, care conţine semnăturile colectivului format din specialişti condus de un şef de proiect care a participat la elaborarea documentaţiei şi ştampila elaboratorului.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 detalierea </w:t>
      </w:r>
      <w:r w:rsidRPr="00593AEC">
        <w:rPr>
          <w:rFonts w:asciiTheme="majorHAnsi" w:hAnsiTheme="majorHAnsi"/>
          <w:b/>
          <w:bCs/>
          <w:color w:val="000000" w:themeColor="text1"/>
          <w:szCs w:val="23"/>
        </w:rPr>
        <w:t>capitolului 3 - pct. 3.3 – „</w:t>
      </w:r>
      <w:r w:rsidRPr="00593AEC">
        <w:rPr>
          <w:rFonts w:asciiTheme="majorHAnsi" w:hAnsiTheme="majorHAnsi"/>
          <w:b/>
          <w:bCs/>
          <w:i/>
          <w:iCs/>
          <w:color w:val="000000" w:themeColor="text1"/>
          <w:szCs w:val="23"/>
        </w:rPr>
        <w:t xml:space="preserve">Proiectare şi inginerie” </w:t>
      </w:r>
      <w:r w:rsidRPr="00593AEC">
        <w:rPr>
          <w:rFonts w:asciiTheme="majorHAnsi" w:hAnsiTheme="majorHAnsi"/>
          <w:color w:val="000000" w:themeColor="text1"/>
          <w:szCs w:val="23"/>
        </w:rPr>
        <w:t xml:space="preserve">şi </w:t>
      </w:r>
      <w:r w:rsidRPr="00593AEC">
        <w:rPr>
          <w:rFonts w:asciiTheme="majorHAnsi" w:hAnsiTheme="majorHAnsi"/>
          <w:b/>
          <w:bCs/>
          <w:color w:val="000000" w:themeColor="text1"/>
          <w:szCs w:val="23"/>
        </w:rPr>
        <w:t xml:space="preserve">pct. 3.5 </w:t>
      </w:r>
      <w:r w:rsidRPr="00593AEC">
        <w:rPr>
          <w:rFonts w:asciiTheme="majorHAnsi" w:hAnsiTheme="majorHAnsi"/>
          <w:i/>
          <w:iCs/>
          <w:color w:val="000000" w:themeColor="text1"/>
          <w:szCs w:val="23"/>
        </w:rPr>
        <w:t xml:space="preserve">– </w:t>
      </w:r>
      <w:r w:rsidRPr="00593AEC">
        <w:rPr>
          <w:rFonts w:asciiTheme="majorHAnsi" w:hAnsiTheme="majorHAnsi"/>
          <w:b/>
          <w:bCs/>
          <w:i/>
          <w:iCs/>
          <w:color w:val="000000" w:themeColor="text1"/>
          <w:szCs w:val="23"/>
        </w:rPr>
        <w:t xml:space="preserve">„Consultanţă” </w:t>
      </w:r>
      <w:r w:rsidRPr="00593AEC">
        <w:rPr>
          <w:rFonts w:asciiTheme="majorHAnsi" w:hAnsiTheme="majorHAnsi"/>
          <w:b/>
          <w:bCs/>
          <w:color w:val="000000" w:themeColor="text1"/>
          <w:szCs w:val="23"/>
        </w:rPr>
        <w:t>(conform HG 28/2008) sau capitolului 3 - pct. 3.5 – „</w:t>
      </w:r>
      <w:r w:rsidRPr="00593AEC">
        <w:rPr>
          <w:rFonts w:asciiTheme="majorHAnsi" w:hAnsiTheme="majorHAnsi"/>
          <w:b/>
          <w:bCs/>
          <w:i/>
          <w:iCs/>
          <w:color w:val="000000" w:themeColor="text1"/>
          <w:szCs w:val="23"/>
        </w:rPr>
        <w:t xml:space="preserve">Proiectare” </w:t>
      </w:r>
      <w:r w:rsidRPr="00593AEC">
        <w:rPr>
          <w:rFonts w:asciiTheme="majorHAnsi" w:hAnsiTheme="majorHAnsi"/>
          <w:color w:val="000000" w:themeColor="text1"/>
          <w:szCs w:val="23"/>
        </w:rPr>
        <w:t xml:space="preserve">şi </w:t>
      </w:r>
      <w:r w:rsidRPr="00593AEC">
        <w:rPr>
          <w:rFonts w:asciiTheme="majorHAnsi" w:hAnsiTheme="majorHAnsi"/>
          <w:b/>
          <w:bCs/>
          <w:color w:val="000000" w:themeColor="text1"/>
          <w:szCs w:val="23"/>
        </w:rPr>
        <w:t xml:space="preserve">pct. 3.7 </w:t>
      </w:r>
      <w:r w:rsidRPr="00593AEC">
        <w:rPr>
          <w:rFonts w:asciiTheme="majorHAnsi" w:hAnsiTheme="majorHAnsi"/>
          <w:i/>
          <w:iCs/>
          <w:color w:val="000000" w:themeColor="text1"/>
          <w:szCs w:val="23"/>
        </w:rPr>
        <w:t xml:space="preserve">– </w:t>
      </w:r>
      <w:r w:rsidRPr="00593AEC">
        <w:rPr>
          <w:rFonts w:asciiTheme="majorHAnsi" w:hAnsiTheme="majorHAnsi"/>
          <w:b/>
          <w:bCs/>
          <w:i/>
          <w:iCs/>
          <w:color w:val="000000" w:themeColor="text1"/>
          <w:szCs w:val="23"/>
        </w:rPr>
        <w:t xml:space="preserve">„Consultanţă” </w:t>
      </w:r>
      <w:r w:rsidRPr="00593AEC">
        <w:rPr>
          <w:rFonts w:asciiTheme="majorHAnsi" w:hAnsiTheme="majorHAnsi"/>
          <w:b/>
          <w:bCs/>
          <w:color w:val="000000" w:themeColor="text1"/>
          <w:szCs w:val="23"/>
        </w:rPr>
        <w:t>(conform HG 907/ 2016)</w:t>
      </w:r>
      <w:r w:rsidRPr="00593AEC">
        <w:rPr>
          <w:rFonts w:asciiTheme="majorHAnsi" w:hAnsiTheme="majorHAnsi"/>
          <w:color w:val="000000" w:themeColor="text1"/>
          <w:szCs w:val="23"/>
        </w:rPr>
        <w:t xml:space="preserve">, în ceea ce priveşte numărul de ore şi tarifele aferente din care rezultă valoarea totală per sub‐capitol, pentru a putea fi verificate în etapa de achiziţii şi autorizare plăţi; </w:t>
      </w:r>
    </w:p>
    <w:p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părţile desenate din cadrul secţiunii B </w:t>
      </w:r>
      <w:r w:rsidRPr="00593AEC">
        <w:rPr>
          <w:rFonts w:asciiTheme="majorHAnsi" w:hAnsiTheme="majorHAnsi"/>
          <w:color w:val="000000" w:themeColor="text1"/>
          <w:szCs w:val="23"/>
        </w:rPr>
        <w:t xml:space="preserve">(planuri de amplasare în zonă, planul general, relevee, secţiuni etc.), care trebuie să fie semnate, ştampilate de către elaborator în cartuşul indicator; </w:t>
      </w:r>
    </w:p>
    <w:p w:rsidR="006F2F20" w:rsidRPr="00593AEC" w:rsidRDefault="00EC6FD7" w:rsidP="001B5B4D">
      <w:pPr>
        <w:pStyle w:val="Default"/>
        <w:tabs>
          <w:tab w:val="left" w:pos="720"/>
        </w:tabs>
        <w:jc w:val="both"/>
        <w:rPr>
          <w:rFonts w:asciiTheme="majorHAnsi" w:hAnsiTheme="majorHAnsi"/>
          <w:color w:val="000000" w:themeColor="text1"/>
          <w:szCs w:val="23"/>
        </w:rPr>
      </w:pPr>
      <w:r w:rsidRPr="00593AEC">
        <w:rPr>
          <w:rFonts w:asciiTheme="majorHAnsi" w:hAnsiTheme="majorHAnsi"/>
          <w:color w:val="000000" w:themeColor="text1"/>
          <w:szCs w:val="23"/>
        </w:rPr>
        <w:t xml:space="preserve">- în cazul în care investiţia prevede utilaje cu montaj, solicitantul este obligat să evidenţieze montajul la </w:t>
      </w:r>
      <w:r w:rsidRPr="00593AEC">
        <w:rPr>
          <w:rFonts w:asciiTheme="majorHAnsi" w:hAnsiTheme="majorHAnsi"/>
          <w:b/>
          <w:bCs/>
          <w:color w:val="000000" w:themeColor="text1"/>
          <w:szCs w:val="23"/>
        </w:rPr>
        <w:t>capitolul 4.2 Montaj utilaj tehnologic din Bugetul indicativ al Proiectului</w:t>
      </w:r>
      <w:r w:rsidRPr="00593AEC">
        <w:rPr>
          <w:rFonts w:asciiTheme="majorHAnsi" w:hAnsiTheme="majorHAnsi"/>
          <w:color w:val="000000" w:themeColor="text1"/>
          <w:szCs w:val="23"/>
        </w:rPr>
        <w:t xml:space="preserve">, chiar dacă montajul este inclus în oferta/ factura utilajului sau se realizează în regie proprie (caz în care se va evidenţia în coloana „cheltuieli neeligibile”) </w:t>
      </w:r>
    </w:p>
    <w:p w:rsidR="006F2F20" w:rsidRPr="00593AEC" w:rsidRDefault="006F2F20" w:rsidP="001B5B4D">
      <w:pPr>
        <w:pStyle w:val="Default"/>
        <w:tabs>
          <w:tab w:val="left" w:pos="720"/>
        </w:tabs>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devize defalcate cu estimarea costurilor </w:t>
      </w:r>
      <w:r w:rsidRPr="00593AEC">
        <w:rPr>
          <w:rFonts w:asciiTheme="majorHAnsi" w:hAnsiTheme="majorHAnsi"/>
          <w:color w:val="000000" w:themeColor="text1"/>
          <w:szCs w:val="23"/>
        </w:rPr>
        <w:t xml:space="preserve">(nr. experti, ore/ expert, costuri/ ora), pentru proiecte care propun prestarea de servicii. Pentru situaţiile în care valorile sunt peste limitele prevazute în baza de date a Agenţiei, sau sunt nejustificate prin numărul de experţi, prin numărul de ore prognozate sau prin natura investiţiei, la verificarea proiectului, acestea pot fi reduse, cu informarea solicitantului. </w:t>
      </w:r>
    </w:p>
    <w:p w:rsidR="006F2F20" w:rsidRPr="00593AEC" w:rsidRDefault="006F2F20" w:rsidP="001B5B4D">
      <w:pPr>
        <w:pStyle w:val="Default"/>
        <w:tabs>
          <w:tab w:val="left" w:pos="720"/>
        </w:tabs>
        <w:jc w:val="both"/>
        <w:rPr>
          <w:rFonts w:asciiTheme="majorHAnsi" w:hAnsiTheme="majorHAnsi"/>
          <w:color w:val="000000" w:themeColor="text1"/>
          <w:szCs w:val="23"/>
        </w:rPr>
      </w:pPr>
      <w:r w:rsidRPr="00593AEC">
        <w:rPr>
          <w:rFonts w:asciiTheme="majorHAnsi" w:hAnsiTheme="majorHAnsi"/>
          <w:color w:val="000000" w:themeColor="text1"/>
          <w:szCs w:val="23"/>
        </w:rPr>
        <w:t xml:space="preserve">- în cazul în care investiţia cuprinde cheltuieli cu construcţii noi sau modernizari, se va prezenta </w:t>
      </w:r>
      <w:r w:rsidRPr="00593AEC">
        <w:rPr>
          <w:rFonts w:asciiTheme="majorHAnsi" w:hAnsiTheme="majorHAnsi"/>
          <w:b/>
          <w:bCs/>
          <w:color w:val="000000" w:themeColor="text1"/>
          <w:szCs w:val="23"/>
        </w:rPr>
        <w:t xml:space="preserve">calcul pentru investiţia specifică </w:t>
      </w:r>
      <w:r w:rsidRPr="00593AEC">
        <w:rPr>
          <w:rFonts w:asciiTheme="majorHAnsi" w:hAnsiTheme="majorHAnsi"/>
          <w:color w:val="000000" w:themeColor="text1"/>
          <w:szCs w:val="23"/>
        </w:rPr>
        <w:t>în care suma tuturor cheltuielilor cu construcţii şi instalaţii se raportează la mp de construcţie.</w:t>
      </w:r>
    </w:p>
    <w:p w:rsidR="006F2F20" w:rsidRPr="00593AEC" w:rsidRDefault="006F2F20" w:rsidP="001B5B4D">
      <w:pPr>
        <w:pStyle w:val="Default"/>
        <w:tabs>
          <w:tab w:val="left" w:pos="720"/>
        </w:tabs>
        <w:jc w:val="both"/>
        <w:rPr>
          <w:rFonts w:asciiTheme="majorHAnsi" w:hAnsiTheme="majorHAnsi"/>
          <w:color w:val="000000" w:themeColor="text1"/>
          <w:sz w:val="28"/>
          <w:szCs w:val="23"/>
        </w:rPr>
      </w:pP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lastRenderedPageBreak/>
        <w:t xml:space="preserve">1b) Expertiza tehnică de specialitate asupra construcţiei existente </w:t>
      </w:r>
    </w:p>
    <w:p w:rsidR="00C319F6" w:rsidRPr="00593AEC" w:rsidRDefault="006F2F20" w:rsidP="001B5B4D">
      <w:pPr>
        <w:pStyle w:val="Default"/>
        <w:jc w:val="both"/>
        <w:rPr>
          <w:rFonts w:asciiTheme="majorHAnsi" w:hAnsiTheme="majorHAnsi"/>
          <w:b/>
          <w:color w:val="000000" w:themeColor="text1"/>
          <w:szCs w:val="23"/>
        </w:rPr>
      </w:pPr>
      <w:r w:rsidRPr="00593AEC">
        <w:rPr>
          <w:rFonts w:asciiTheme="majorHAnsi" w:hAnsiTheme="majorHAnsi"/>
          <w:b/>
          <w:bCs/>
          <w:color w:val="000000" w:themeColor="text1"/>
          <w:szCs w:val="23"/>
        </w:rPr>
        <w:t xml:space="preserve">1c) Raportul privind stadiul </w:t>
      </w:r>
      <w:r w:rsidRPr="00593AEC">
        <w:rPr>
          <w:rFonts w:asciiTheme="majorHAnsi" w:hAnsiTheme="majorHAnsi"/>
          <w:b/>
          <w:color w:val="000000" w:themeColor="text1"/>
          <w:szCs w:val="23"/>
        </w:rPr>
        <w:t xml:space="preserve">fizic al lucrărilor </w:t>
      </w:r>
      <w:r w:rsidRPr="00593AEC">
        <w:rPr>
          <w:rFonts w:asciiTheme="majorHAnsi" w:hAnsiTheme="majorHAnsi"/>
          <w:color w:val="000000" w:themeColor="text1"/>
          <w:szCs w:val="23"/>
        </w:rPr>
        <w:t>(numai in cazul constructiilor nefinalizate),</w:t>
      </w:r>
    </w:p>
    <w:p w:rsidR="00074759"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color w:val="000000" w:themeColor="text1"/>
          <w:szCs w:val="23"/>
        </w:rPr>
        <w:t>1 d)</w:t>
      </w:r>
      <w:r w:rsidRPr="00593AEC">
        <w:rPr>
          <w:rFonts w:asciiTheme="majorHAnsi" w:hAnsiTheme="majorHAnsi"/>
          <w:color w:val="000000" w:themeColor="text1"/>
          <w:szCs w:val="23"/>
        </w:rPr>
        <w:t xml:space="preserve"> </w:t>
      </w:r>
      <w:r w:rsidRPr="00593AEC">
        <w:rPr>
          <w:rFonts w:asciiTheme="majorHAnsi" w:hAnsiTheme="majorHAnsi"/>
          <w:b/>
          <w:color w:val="000000" w:themeColor="text1"/>
          <w:szCs w:val="23"/>
        </w:rPr>
        <w:t>Memoriu Justificativ</w:t>
      </w:r>
      <w:r w:rsidRPr="00593AEC">
        <w:rPr>
          <w:rFonts w:asciiTheme="majorHAnsi" w:hAnsiTheme="majorHAnsi"/>
          <w:color w:val="000000" w:themeColor="text1"/>
          <w:szCs w:val="23"/>
        </w:rPr>
        <w:t xml:space="preserve"> conform modelului anexa la cererea de finantare, postat pe site-ul GAL.</w:t>
      </w:r>
    </w:p>
    <w:p w:rsidR="001C58F9" w:rsidRPr="00593AEC" w:rsidRDefault="001C58F9" w:rsidP="001B5B4D">
      <w:pPr>
        <w:pStyle w:val="Default"/>
        <w:jc w:val="both"/>
        <w:rPr>
          <w:rFonts w:asciiTheme="majorHAnsi" w:hAnsiTheme="majorHAnsi"/>
          <w:color w:val="000000" w:themeColor="text1"/>
          <w:szCs w:val="23"/>
        </w:rPr>
      </w:pPr>
    </w:p>
    <w:p w:rsidR="006F2F20" w:rsidRPr="00593AEC" w:rsidRDefault="001C58F9" w:rsidP="001B5B4D">
      <w:pPr>
        <w:pStyle w:val="Default"/>
        <w:jc w:val="both"/>
        <w:rPr>
          <w:rFonts w:asciiTheme="majorHAnsi" w:hAnsiTheme="majorHAnsi"/>
          <w:b/>
          <w:color w:val="000000" w:themeColor="text1"/>
        </w:rPr>
      </w:pPr>
      <w:r w:rsidRPr="00593AEC">
        <w:rPr>
          <w:rFonts w:asciiTheme="majorHAnsi" w:hAnsiTheme="majorHAnsi"/>
          <w:b/>
          <w:color w:val="000000" w:themeColor="text1"/>
          <w:highlight w:val="yellow"/>
        </w:rPr>
        <w:t>ATENTIE!</w:t>
      </w:r>
      <w:r w:rsidRPr="00593AEC">
        <w:rPr>
          <w:rFonts w:asciiTheme="majorHAnsi" w:hAnsiTheme="majorHAnsi"/>
          <w:b/>
          <w:color w:val="000000" w:themeColor="text1"/>
        </w:rPr>
        <w:t xml:space="preserve"> Documentul de la punctul 1</w:t>
      </w:r>
      <w:r w:rsidR="00074759" w:rsidRPr="00593AEC">
        <w:rPr>
          <w:rFonts w:asciiTheme="majorHAnsi" w:hAnsiTheme="majorHAnsi"/>
          <w:b/>
          <w:color w:val="000000" w:themeColor="text1"/>
        </w:rPr>
        <w:t>d)</w:t>
      </w:r>
      <w:r w:rsidRPr="00593AEC">
        <w:rPr>
          <w:rFonts w:asciiTheme="majorHAnsi" w:hAnsiTheme="majorHAnsi"/>
          <w:b/>
          <w:color w:val="000000" w:themeColor="text1"/>
        </w:rPr>
        <w:t xml:space="preserve"> este necesar in cazul proiectelor de servicii</w:t>
      </w:r>
    </w:p>
    <w:p w:rsidR="00074759" w:rsidRPr="00593AEC" w:rsidRDefault="00074759" w:rsidP="001B5B4D">
      <w:pPr>
        <w:pStyle w:val="Default"/>
        <w:jc w:val="both"/>
        <w:rPr>
          <w:rFonts w:asciiTheme="majorHAnsi" w:hAnsiTheme="majorHAnsi"/>
          <w:b/>
          <w:color w:val="000000" w:themeColor="text1"/>
        </w:rPr>
      </w:pPr>
    </w:p>
    <w:p w:rsidR="00074759" w:rsidRPr="00593AEC" w:rsidRDefault="00074759" w:rsidP="001B5B4D">
      <w:pPr>
        <w:pStyle w:val="Default"/>
        <w:jc w:val="both"/>
        <w:rPr>
          <w:rFonts w:asciiTheme="majorHAnsi" w:hAnsiTheme="majorHAnsi"/>
          <w:b/>
          <w:color w:val="000000" w:themeColor="text1"/>
        </w:rPr>
      </w:pPr>
      <w:r w:rsidRPr="00593AEC">
        <w:rPr>
          <w:rFonts w:asciiTheme="majorHAnsi" w:hAnsiTheme="majorHAnsi"/>
          <w:b/>
          <w:color w:val="000000" w:themeColor="text1"/>
          <w:highlight w:val="yellow"/>
        </w:rPr>
        <w:t>ATENTIE!</w:t>
      </w:r>
      <w:r w:rsidRPr="00593AEC">
        <w:rPr>
          <w:rFonts w:asciiTheme="majorHAnsi" w:hAnsiTheme="majorHAnsi"/>
          <w:b/>
          <w:color w:val="000000" w:themeColor="text1"/>
        </w:rPr>
        <w:t xml:space="preserve"> In cadul in care un proiect de servicii prevede si investitii se va atasa cererii de finantare si documentul 1d). In acest caz vor fi folosite ambele cereri de finantare in cadrul aceluiasi proiect. Cererea de finantare pentru investitii va cuprinde doar partea de investitii, iar cererea de finantare pentru servicii componenta de servicii. In acest caz Memoriul Justificativ/Studiul de Fezabilitate va face legatura intre cele doua cereri.</w:t>
      </w:r>
    </w:p>
    <w:p w:rsidR="00074759" w:rsidRPr="00593AEC" w:rsidRDefault="00074759" w:rsidP="001B5B4D">
      <w:pPr>
        <w:pStyle w:val="Default"/>
        <w:jc w:val="both"/>
        <w:rPr>
          <w:rFonts w:asciiTheme="majorHAnsi" w:hAnsiTheme="majorHAnsi"/>
          <w:b/>
          <w:color w:val="000000" w:themeColor="text1"/>
        </w:rPr>
      </w:pP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2.1 Situaţiile financiare </w:t>
      </w:r>
      <w:r w:rsidRPr="00593AEC">
        <w:rPr>
          <w:rFonts w:asciiTheme="majorHAnsi" w:hAnsiTheme="majorHAnsi"/>
          <w:color w:val="000000" w:themeColor="text1"/>
          <w:szCs w:val="23"/>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să fie pozitiv (inclusiv 0)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cazul în care solicitantul este înfiinţat cu cel puţin doi ani financiari înainte de anul depunerii cererii de finanţare se vor depune ultimele doua situaţii financiare.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Excepţie fac intreprinderile inființate în anul depunerii cererii de finanţare.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sau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2.2 Declaraţie </w:t>
      </w:r>
      <w:r w:rsidRPr="00593AEC">
        <w:rPr>
          <w:rFonts w:asciiTheme="majorHAnsi" w:hAnsiTheme="majorHAnsi"/>
          <w:color w:val="000000" w:themeColor="text1"/>
          <w:szCs w:val="23"/>
        </w:rPr>
        <w:t xml:space="preserve">privind veniturile realizate din Romania în anul precedent depunerii proiectului, înregistrată la Administraţia Financiară (formularul 200), însoțită de Anexele la formular în care rezultatul brut (veniturile să fie cel puţin egale cu cheltuielile) obținut în anul precedent depunerii proiectului să fie pozitiv (inclusiv 0)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şi/sau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2.3 Declaraţia privind veniturile din activităţi agricole </w:t>
      </w:r>
      <w:r w:rsidRPr="00593AEC">
        <w:rPr>
          <w:rFonts w:asciiTheme="majorHAnsi" w:hAnsiTheme="majorHAnsi"/>
          <w:color w:val="000000" w:themeColor="text1"/>
          <w:szCs w:val="23"/>
        </w:rPr>
        <w:t xml:space="preserve">impuse pe norme de venit (formularul 221), document obligatoriu de prezentat la depunerea cererii de finanţare;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Sau </w:t>
      </w:r>
    </w:p>
    <w:p w:rsidR="006F2F20" w:rsidRPr="00593AEC" w:rsidRDefault="006F2F20" w:rsidP="001B5B4D">
      <w:pPr>
        <w:autoSpaceDE w:val="0"/>
        <w:autoSpaceDN w:val="0"/>
        <w:adjustRightInd w:val="0"/>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2.4 Declaraţia de inactivitate </w:t>
      </w:r>
      <w:r w:rsidRPr="00593AEC">
        <w:rPr>
          <w:rFonts w:asciiTheme="majorHAnsi" w:hAnsiTheme="majorHAnsi"/>
          <w:color w:val="000000" w:themeColor="text1"/>
          <w:szCs w:val="23"/>
        </w:rPr>
        <w:t xml:space="preserve">înregistrată la Administraţia Financiară, în cazul solicitanţilor care nu au desfăşurat activitate anterior depunerii proiectului. </w:t>
      </w:r>
    </w:p>
    <w:p w:rsidR="000B56DC" w:rsidRPr="00593AEC" w:rsidRDefault="000B56DC" w:rsidP="001B5B4D">
      <w:pPr>
        <w:autoSpaceDE w:val="0"/>
        <w:autoSpaceDN w:val="0"/>
        <w:adjustRightInd w:val="0"/>
        <w:jc w:val="both"/>
        <w:rPr>
          <w:rFonts w:asciiTheme="majorHAnsi" w:eastAsiaTheme="minorHAnsi" w:hAnsiTheme="majorHAnsi" w:cs="Calibri"/>
          <w:color w:val="000000" w:themeColor="text1"/>
          <w:szCs w:val="23"/>
          <w:lang w:val="en-US" w:eastAsia="en-US"/>
        </w:rPr>
      </w:pPr>
      <w:r w:rsidRPr="00593AEC">
        <w:rPr>
          <w:rFonts w:asciiTheme="majorHAnsi" w:eastAsiaTheme="minorHAnsi" w:hAnsiTheme="majorHAnsi" w:cs="Calibri"/>
          <w:i/>
          <w:iCs/>
          <w:color w:val="000000" w:themeColor="text1"/>
          <w:szCs w:val="23"/>
          <w:lang w:val="en-US" w:eastAsia="en-US"/>
        </w:rPr>
        <w:t xml:space="preserve">Pot apărea următoarele situații: </w:t>
      </w:r>
    </w:p>
    <w:p w:rsidR="000B56DC" w:rsidRPr="00593AEC" w:rsidRDefault="000B56DC" w:rsidP="001B5B4D">
      <w:pPr>
        <w:autoSpaceDE w:val="0"/>
        <w:autoSpaceDN w:val="0"/>
        <w:adjustRightInd w:val="0"/>
        <w:jc w:val="both"/>
        <w:rPr>
          <w:rFonts w:asciiTheme="majorHAnsi" w:eastAsiaTheme="minorHAnsi" w:hAnsiTheme="majorHAnsi" w:cs="Calibri"/>
          <w:color w:val="000000" w:themeColor="text1"/>
          <w:szCs w:val="23"/>
          <w:lang w:val="en-US" w:eastAsia="en-US"/>
        </w:rPr>
      </w:pPr>
      <w:r w:rsidRPr="00593AEC">
        <w:rPr>
          <w:rFonts w:asciiTheme="majorHAnsi" w:eastAsiaTheme="minorHAnsi" w:hAnsiTheme="majorHAnsi" w:cs="Calibri"/>
          <w:color w:val="000000" w:themeColor="text1"/>
          <w:szCs w:val="23"/>
          <w:lang w:val="en-US" w:eastAsia="en-US"/>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0B56DC" w:rsidRPr="00593AEC" w:rsidRDefault="000B56DC" w:rsidP="001B5B4D">
      <w:pPr>
        <w:autoSpaceDE w:val="0"/>
        <w:autoSpaceDN w:val="0"/>
        <w:adjustRightInd w:val="0"/>
        <w:jc w:val="both"/>
        <w:rPr>
          <w:rFonts w:asciiTheme="majorHAnsi" w:eastAsiaTheme="minorHAnsi" w:hAnsiTheme="majorHAnsi" w:cs="Calibri"/>
          <w:color w:val="000000" w:themeColor="text1"/>
          <w:szCs w:val="23"/>
          <w:lang w:val="en-US" w:eastAsia="en-US"/>
        </w:rPr>
      </w:pPr>
      <w:r w:rsidRPr="00593AEC">
        <w:rPr>
          <w:rFonts w:asciiTheme="majorHAnsi" w:eastAsiaTheme="minorHAnsi" w:hAnsiTheme="majorHAnsi" w:cs="Calibri"/>
          <w:color w:val="000000" w:themeColor="text1"/>
          <w:szCs w:val="23"/>
          <w:lang w:val="en-US" w:eastAsia="en-US"/>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0B56DC" w:rsidRPr="00593AEC" w:rsidRDefault="000B56DC" w:rsidP="001B5B4D">
      <w:pPr>
        <w:autoSpaceDE w:val="0"/>
        <w:autoSpaceDN w:val="0"/>
        <w:adjustRightInd w:val="0"/>
        <w:jc w:val="both"/>
        <w:rPr>
          <w:rFonts w:asciiTheme="majorHAnsi" w:eastAsiaTheme="minorHAnsi" w:hAnsiTheme="majorHAnsi" w:cs="Calibri"/>
          <w:color w:val="000000" w:themeColor="text1"/>
          <w:szCs w:val="23"/>
          <w:lang w:val="en-US" w:eastAsia="en-US"/>
        </w:rPr>
      </w:pPr>
      <w:r w:rsidRPr="00593AEC">
        <w:rPr>
          <w:rFonts w:asciiTheme="majorHAnsi" w:eastAsiaTheme="minorHAnsi" w:hAnsiTheme="majorHAnsi" w:cs="Calibri"/>
          <w:color w:val="000000" w:themeColor="text1"/>
          <w:szCs w:val="23"/>
          <w:lang w:val="en-US" w:eastAsia="en-US"/>
        </w:rPr>
        <w:lastRenderedPageBreak/>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593AEC">
        <w:rPr>
          <w:rFonts w:asciiTheme="majorHAnsi" w:eastAsiaTheme="minorHAnsi" w:hAnsiTheme="majorHAnsi" w:cs="Calibri"/>
          <w:bCs/>
          <w:color w:val="000000" w:themeColor="text1"/>
          <w:szCs w:val="23"/>
          <w:lang w:val="en-US" w:eastAsia="en-US"/>
        </w:rPr>
        <w:t>declaraţia de inactivitate</w:t>
      </w:r>
      <w:r w:rsidRPr="00593AEC">
        <w:rPr>
          <w:rFonts w:asciiTheme="majorHAnsi" w:eastAsiaTheme="minorHAnsi" w:hAnsiTheme="majorHAnsi" w:cs="Calibri"/>
          <w:b/>
          <w:bCs/>
          <w:color w:val="000000" w:themeColor="text1"/>
          <w:szCs w:val="23"/>
          <w:lang w:val="en-US" w:eastAsia="en-US"/>
        </w:rPr>
        <w:t xml:space="preserve"> </w:t>
      </w:r>
      <w:r w:rsidRPr="00593AEC">
        <w:rPr>
          <w:rFonts w:asciiTheme="majorHAnsi" w:eastAsiaTheme="minorHAnsi" w:hAnsiTheme="majorHAnsi" w:cs="Calibri"/>
          <w:color w:val="000000" w:themeColor="text1"/>
          <w:szCs w:val="23"/>
          <w:lang w:val="en-US" w:eastAsia="en-US"/>
        </w:rPr>
        <w:t xml:space="preserve">înregistrată la Administraţia Financiară. </w:t>
      </w:r>
    </w:p>
    <w:p w:rsidR="006F2F20" w:rsidRPr="00593AEC" w:rsidRDefault="006F2F20" w:rsidP="001B5B4D">
      <w:pPr>
        <w:autoSpaceDE w:val="0"/>
        <w:autoSpaceDN w:val="0"/>
        <w:adjustRightInd w:val="0"/>
        <w:jc w:val="both"/>
        <w:rPr>
          <w:rFonts w:asciiTheme="majorHAnsi" w:eastAsiaTheme="minorHAnsi" w:hAnsiTheme="majorHAnsi" w:cs="Calibri"/>
          <w:color w:val="000000" w:themeColor="text1"/>
          <w:szCs w:val="23"/>
          <w:lang w:val="en-US" w:eastAsia="en-US"/>
        </w:rPr>
      </w:pP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Pentru întreprinderi familiale și întreprinderi individuale și persoane fizice autorizate: </w:t>
      </w:r>
    </w:p>
    <w:p w:rsidR="006F2F20" w:rsidRPr="00593AEC" w:rsidRDefault="006F2F20" w:rsidP="001B5B4D">
      <w:pPr>
        <w:spacing w:before="120" w:after="120"/>
        <w:jc w:val="both"/>
        <w:rPr>
          <w:rFonts w:asciiTheme="majorHAnsi" w:hAnsiTheme="majorHAnsi"/>
          <w:color w:val="000000" w:themeColor="text1"/>
          <w:szCs w:val="23"/>
        </w:rPr>
      </w:pPr>
      <w:r w:rsidRPr="00593AEC">
        <w:rPr>
          <w:rFonts w:asciiTheme="majorHAnsi" w:hAnsiTheme="majorHAnsi"/>
          <w:color w:val="000000" w:themeColor="text1"/>
          <w:szCs w:val="23"/>
        </w:rPr>
        <w:t>Declarație specială privind veniturile realizate în anul precedent depunerii proiectului înregistrată la Administrația Financiară</w:t>
      </w:r>
    </w:p>
    <w:p w:rsidR="00074759" w:rsidRPr="00593AEC" w:rsidRDefault="00074759" w:rsidP="001B5B4D">
      <w:pPr>
        <w:spacing w:before="120" w:after="120"/>
        <w:jc w:val="both"/>
        <w:rPr>
          <w:rFonts w:asciiTheme="majorHAnsi" w:hAnsiTheme="majorHAnsi"/>
          <w:color w:val="000000" w:themeColor="text1"/>
          <w:szCs w:val="23"/>
        </w:rPr>
      </w:pPr>
      <w:r w:rsidRPr="00593AEC">
        <w:rPr>
          <w:rFonts w:asciiTheme="majorHAnsi" w:hAnsiTheme="majorHAnsi"/>
          <w:b/>
          <w:color w:val="000000" w:themeColor="text1"/>
          <w:szCs w:val="23"/>
          <w:highlight w:val="yellow"/>
        </w:rPr>
        <w:t>ATENTIE!</w:t>
      </w:r>
      <w:r w:rsidRPr="00593AEC">
        <w:rPr>
          <w:rFonts w:asciiTheme="majorHAnsi" w:hAnsiTheme="majorHAnsi"/>
          <w:b/>
          <w:color w:val="000000" w:themeColor="text1"/>
          <w:szCs w:val="23"/>
        </w:rPr>
        <w:t xml:space="preserve"> In cazul ONG-urilor acest document nu este necesar</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3. Documente pentru terenurile și/sau clădirile aferente realizării </w:t>
      </w:r>
      <w:proofErr w:type="gramStart"/>
      <w:r w:rsidRPr="00593AEC">
        <w:rPr>
          <w:rFonts w:asciiTheme="majorHAnsi" w:hAnsiTheme="majorHAnsi"/>
          <w:b/>
          <w:bCs/>
          <w:color w:val="000000" w:themeColor="text1"/>
          <w:szCs w:val="23"/>
        </w:rPr>
        <w:t>investițiilor :</w:t>
      </w:r>
      <w:proofErr w:type="gramEnd"/>
      <w:r w:rsidRPr="00593AEC">
        <w:rPr>
          <w:rFonts w:asciiTheme="majorHAnsi" w:hAnsiTheme="majorHAnsi"/>
          <w:b/>
          <w:bCs/>
          <w:color w:val="000000" w:themeColor="text1"/>
          <w:szCs w:val="23"/>
        </w:rPr>
        <w:t xml:space="preserve">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3.1 Pentru proiectele care presupun realizarea de lucrări de construcție sau achiziția de utilaje/ echipamente cu montaj, se va prezenta înscrisul care să certifice, după caz: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a) Dreptul de proprietate privată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Actele doveditoare ale dreptului de proprietate privată, reprezentate de înscrisurile constatatoare ale unui act juridic civil, jurisdicțional sau administrativ cu efect constitutiv translativ sau declarativ de proprietate, precum: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Actele juridice translative de proprietate, precum contractele de vânzare-cumpărare, donație, schimb, etc;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Actele juridice declarative de proprietate, precum împărțeala judiciară sau tranzacția;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Actele jurisdicționale declarative, precum hotărârile judecătorești cu putere de res-judecata, de partaj, de constatare a uzucapiunii imobiliare, etc.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s="Times New Roman"/>
          <w:color w:val="000000" w:themeColor="text1"/>
        </w:rPr>
        <w:t xml:space="preserve">- </w:t>
      </w:r>
      <w:r w:rsidRPr="00593AEC">
        <w:rPr>
          <w:rFonts w:asciiTheme="majorHAnsi" w:hAnsiTheme="majorHAnsi"/>
          <w:color w:val="000000" w:themeColor="text1"/>
        </w:rPr>
        <w:t xml:space="preserve">Actele jurisdicționale, precum ordonanțele de adjudecare; </w:t>
      </w:r>
    </w:p>
    <w:p w:rsidR="006F2F20" w:rsidRPr="00593AEC" w:rsidRDefault="006F2F20" w:rsidP="001B5B4D">
      <w:pPr>
        <w:pStyle w:val="Default"/>
        <w:jc w:val="both"/>
        <w:rPr>
          <w:rFonts w:asciiTheme="majorHAnsi" w:hAnsiTheme="majorHAnsi"/>
          <w:color w:val="000000" w:themeColor="text1"/>
        </w:rPr>
      </w:pP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b) Dreptul de concesiune - </w:t>
      </w:r>
      <w:r w:rsidRPr="00593AEC">
        <w:rPr>
          <w:rFonts w:asciiTheme="majorHAnsi" w:hAnsiTheme="majorHAnsi"/>
          <w:color w:val="000000" w:themeColor="text1"/>
        </w:rPr>
        <w:t xml:space="preserve">Contract de concesiune care acoperă o perioadă de cel puțin 10 ani începând cu anul depunerii cererii de finanţare, corespunzătoare asigurării sustenabilității investiției şi care oferă dreptul titularului de </w:t>
      </w:r>
      <w:proofErr w:type="gramStart"/>
      <w:r w:rsidRPr="00593AEC">
        <w:rPr>
          <w:rFonts w:asciiTheme="majorHAnsi" w:hAnsiTheme="majorHAnsi"/>
          <w:color w:val="000000" w:themeColor="text1"/>
        </w:rPr>
        <w:t>a</w:t>
      </w:r>
      <w:proofErr w:type="gramEnd"/>
      <w:r w:rsidRPr="00593AEC">
        <w:rPr>
          <w:rFonts w:asciiTheme="majorHAnsi" w:hAnsiTheme="majorHAnsi"/>
          <w:color w:val="000000" w:themeColor="text1"/>
        </w:rPr>
        <w:t xml:space="preserve"> executa lucrările de construcție prevăzute prin proiect, în copie.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În cazul contractului de concesiune pentru cladiri, acesta va fi însoțit de o adresă emisă de concedent care să specifice dacă pentru clădirea concesionată există solicitări privind retrocedarea.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În cazul contractului de concesiune pentru terenuri, acesta va fi însoțit de o adresă emisă de concedent care să specifice: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 suprafaţa concesionată la zi - dacă pentru suprafaţa concesionată există solicitări privind retrocedarea sau diminuarea şi dacă da, să se menţioneze care este suprafaţa supusă acestui proces;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 situaţia privind respectarea clauzelor contractuale, dacă este în graficul de realizare </w:t>
      </w:r>
      <w:proofErr w:type="gramStart"/>
      <w:r w:rsidRPr="00593AEC">
        <w:rPr>
          <w:rFonts w:asciiTheme="majorHAnsi" w:hAnsiTheme="majorHAnsi"/>
          <w:color w:val="000000" w:themeColor="text1"/>
        </w:rPr>
        <w:t>a</w:t>
      </w:r>
      <w:proofErr w:type="gramEnd"/>
      <w:r w:rsidRPr="00593AEC">
        <w:rPr>
          <w:rFonts w:asciiTheme="majorHAnsi" w:hAnsiTheme="majorHAnsi"/>
          <w:color w:val="000000" w:themeColor="text1"/>
        </w:rPr>
        <w:t xml:space="preserve"> investiţiilor prevăzute în contract, dacă concesionarul şi-a respectat graficul de plată a redevenţei şi alte clauze. </w:t>
      </w:r>
    </w:p>
    <w:p w:rsidR="006F2F20" w:rsidRPr="00593AEC" w:rsidRDefault="006F2F20" w:rsidP="001B5B4D">
      <w:pPr>
        <w:spacing w:before="120" w:after="120"/>
        <w:jc w:val="both"/>
        <w:rPr>
          <w:rFonts w:asciiTheme="majorHAnsi" w:hAnsiTheme="majorHAnsi"/>
          <w:color w:val="000000" w:themeColor="text1"/>
        </w:rPr>
      </w:pPr>
      <w:r w:rsidRPr="00593AEC">
        <w:rPr>
          <w:rFonts w:asciiTheme="majorHAnsi" w:hAnsiTheme="majorHAnsi"/>
          <w:b/>
          <w:bCs/>
          <w:color w:val="000000" w:themeColor="text1"/>
        </w:rPr>
        <w:t xml:space="preserve">c) Dreptul de superficie </w:t>
      </w:r>
      <w:r w:rsidRPr="00593AEC">
        <w:rPr>
          <w:rFonts w:asciiTheme="majorHAnsi" w:hAnsiTheme="majorHAnsi"/>
          <w:color w:val="000000" w:themeColor="text1"/>
        </w:rPr>
        <w:t xml:space="preserve">contract de superficie care acoperă o perioadă de cel puțin 10 ani începând cu anul depunerii cererii de finanţare, corespunzătoare asigurării sustenabilității </w:t>
      </w:r>
      <w:r w:rsidRPr="00593AEC">
        <w:rPr>
          <w:rFonts w:asciiTheme="majorHAnsi" w:hAnsiTheme="majorHAnsi"/>
          <w:color w:val="000000" w:themeColor="text1"/>
        </w:rPr>
        <w:lastRenderedPageBreak/>
        <w:t>investiției şi care oferă dreptul titularului de a executa lucrările de construcție prevăzute prin proiect, în copie.</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Documentele de la punctele a, b si c de mai sus vor fi însoțite de </w:t>
      </w:r>
      <w:r w:rsidRPr="00593AEC">
        <w:rPr>
          <w:rFonts w:asciiTheme="majorHAnsi" w:hAnsiTheme="majorHAnsi"/>
          <w:b/>
          <w:bCs/>
          <w:color w:val="000000" w:themeColor="text1"/>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93AEC">
        <w:rPr>
          <w:rFonts w:asciiTheme="majorHAnsi" w:hAnsiTheme="majorHAnsi"/>
          <w:color w:val="000000" w:themeColor="text1"/>
        </w:rPr>
        <w:t xml:space="preserve">în termen de valabilitate la data depunerii (emis cu maxim 30 de zile înaintea depunerii proiectului) </w:t>
      </w:r>
    </w:p>
    <w:p w:rsidR="001C58F9" w:rsidRPr="00593AEC" w:rsidRDefault="001C58F9" w:rsidP="001B5B4D">
      <w:pPr>
        <w:pStyle w:val="Default"/>
        <w:jc w:val="both"/>
        <w:rPr>
          <w:rFonts w:asciiTheme="majorHAnsi" w:hAnsiTheme="majorHAnsi"/>
          <w:color w:val="000000" w:themeColor="text1"/>
        </w:rPr>
      </w:pP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a) dreptul de proprietate privată,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b) dreptul de concesiune,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c) dreptul de superficie,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d) dreptul de uzufruct;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e) dreptul de folosinţă cu titlu gratuit;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f) împrumutul de folosință (comodat)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g) dreptul de închiriere/locațiune.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De ex.: contract de cesiune, contract de concesiune, contract de locațiune/închiriere, contract de comodat.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Definițiile drepturilor reale/ de creanță și ale tipurilor de contracte din cadrul acestui criteriu trebuie interpretate în accepţiunea Codului Civil în vigoare la data lansării prezentului ghid. </w:t>
      </w:r>
    </w:p>
    <w:p w:rsidR="006F2F20" w:rsidRPr="00593AEC" w:rsidRDefault="006F2F20" w:rsidP="001B5B4D">
      <w:pPr>
        <w:spacing w:before="120" w:after="120"/>
        <w:jc w:val="both"/>
        <w:rPr>
          <w:rFonts w:asciiTheme="majorHAnsi" w:hAnsiTheme="majorHAnsi"/>
          <w:b/>
          <w:bCs/>
          <w:color w:val="000000" w:themeColor="text1"/>
        </w:rPr>
      </w:pPr>
      <w:r w:rsidRPr="00593AEC">
        <w:rPr>
          <w:rFonts w:asciiTheme="majorHAnsi" w:hAnsiTheme="majorHAnsi"/>
          <w:b/>
          <w:bCs/>
          <w:color w:val="000000" w:themeColor="text1"/>
        </w:rPr>
        <w:t>Înscrisurile menționate la punctul 3.2 se vor depune respectand una dintre cele 2 condiţii (situaţii) de mai jos:</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A. vor fi însoțite de: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93AEC">
        <w:rPr>
          <w:rFonts w:asciiTheme="majorHAnsi" w:hAnsiTheme="majorHAnsi"/>
          <w:color w:val="000000" w:themeColor="text1"/>
          <w:szCs w:val="23"/>
        </w:rPr>
        <w:t xml:space="preserve">în termen de valabilitate la data depunerii (emis cu maxim 30 de zile înaintea depunerii proiectului)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SAU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B. vor fi incheiate în formă autentică de către un notar public sau emise de o autoritate publica sau dobandite printr-o hotarare judecatoreasca.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Atenție! Nu se acceptă documente cu încheiere de dată certă emise </w:t>
      </w:r>
      <w:r w:rsidRPr="00593AEC">
        <w:rPr>
          <w:rFonts w:asciiTheme="majorHAnsi" w:hAnsiTheme="majorHAnsi"/>
          <w:color w:val="000000" w:themeColor="text1"/>
          <w:szCs w:val="23"/>
        </w:rPr>
        <w:t xml:space="preserve">de către un notar public. </w:t>
      </w:r>
    </w:p>
    <w:p w:rsidR="006F2F20" w:rsidRPr="00593AEC" w:rsidRDefault="006F2F20"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Atenţie! În situaţia în care imobilul pe care se execută investiţia nu este liber de sarcini (ipotecat pentru un credit) se va depune acordul creditorului privind execuţia investiţiei şi graficul de rambursare a creditului.</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lastRenderedPageBreak/>
        <w:t xml:space="preserve">Clarificarea documentelor de proprietate de prezentat la depunerea Cererii de finanţare în cazul </w:t>
      </w:r>
      <w:proofErr w:type="gramStart"/>
      <w:r w:rsidRPr="00593AEC">
        <w:rPr>
          <w:rFonts w:asciiTheme="majorHAnsi" w:hAnsiTheme="majorHAnsi"/>
          <w:color w:val="000000" w:themeColor="text1"/>
        </w:rPr>
        <w:t>PFA,II</w:t>
      </w:r>
      <w:proofErr w:type="gramEnd"/>
      <w:r w:rsidRPr="00593AEC">
        <w:rPr>
          <w:rFonts w:asciiTheme="majorHAnsi" w:hAnsiTheme="majorHAnsi"/>
          <w:color w:val="000000" w:themeColor="text1"/>
        </w:rPr>
        <w:t xml:space="preserve">, IF, care deţin în coproprietate soţ/soţie, terenul aferent investiţiei, în calitate de persoane fizice până la autorizarea conform OUG 44/2008: </w:t>
      </w: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i/>
          <w:iCs/>
          <w:color w:val="000000" w:themeColor="text1"/>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 </w:t>
      </w:r>
    </w:p>
    <w:p w:rsidR="006F2F20" w:rsidRPr="00593AEC" w:rsidRDefault="006F2F20" w:rsidP="001B5B4D">
      <w:pPr>
        <w:pStyle w:val="Default"/>
        <w:jc w:val="both"/>
        <w:rPr>
          <w:rFonts w:asciiTheme="majorHAnsi" w:hAnsiTheme="majorHAnsi"/>
          <w:i/>
          <w:iCs/>
          <w:color w:val="000000" w:themeColor="text1"/>
        </w:rPr>
      </w:pPr>
      <w:r w:rsidRPr="00593AEC">
        <w:rPr>
          <w:rFonts w:asciiTheme="majorHAnsi" w:hAnsiTheme="majorHAnsi"/>
          <w:i/>
          <w:iCs/>
          <w:color w:val="000000" w:themeColor="text1"/>
        </w:rPr>
        <w:t xml:space="preserve">Aceste documente vor fi adăugate la Cererea de finanțare în câmpul ‘’Alte documente” </w:t>
      </w:r>
    </w:p>
    <w:p w:rsidR="001C58F9" w:rsidRPr="00593AEC" w:rsidRDefault="001C58F9" w:rsidP="001B5B4D">
      <w:pPr>
        <w:pStyle w:val="Default"/>
        <w:jc w:val="both"/>
        <w:rPr>
          <w:rFonts w:asciiTheme="majorHAnsi" w:hAnsiTheme="majorHAnsi"/>
          <w:i/>
          <w:iCs/>
          <w:color w:val="000000" w:themeColor="text1"/>
        </w:rPr>
      </w:pPr>
    </w:p>
    <w:p w:rsidR="006F2F20" w:rsidRPr="00593AEC" w:rsidRDefault="001C58F9" w:rsidP="001B5B4D">
      <w:pPr>
        <w:pStyle w:val="Default"/>
        <w:jc w:val="both"/>
        <w:rPr>
          <w:rFonts w:asciiTheme="majorHAnsi" w:hAnsiTheme="majorHAnsi"/>
          <w:color w:val="000000" w:themeColor="text1"/>
        </w:rPr>
      </w:pPr>
      <w:r w:rsidRPr="00593AEC">
        <w:rPr>
          <w:rFonts w:asciiTheme="majorHAnsi" w:hAnsiTheme="majorHAnsi"/>
          <w:b/>
          <w:color w:val="000000" w:themeColor="text1"/>
        </w:rPr>
        <w:t>3.3</w:t>
      </w:r>
      <w:r w:rsidRPr="00593AEC">
        <w:rPr>
          <w:rFonts w:asciiTheme="majorHAnsi" w:hAnsiTheme="majorHAnsi"/>
          <w:color w:val="000000" w:themeColor="text1"/>
        </w:rPr>
        <w:t xml:space="preserve"> Pentru proiectele de servicii este nevoie de </w:t>
      </w:r>
      <w:r w:rsidRPr="00593AEC">
        <w:rPr>
          <w:rFonts w:asciiTheme="majorHAnsi" w:hAnsiTheme="majorHAnsi"/>
          <w:b/>
          <w:color w:val="000000" w:themeColor="text1"/>
        </w:rPr>
        <w:t>acordul scris al UAT-ului pe raza caruia se desfasoara activitatea/activitatile cuprinse in proiect</w:t>
      </w:r>
    </w:p>
    <w:p w:rsidR="001C58F9" w:rsidRPr="00593AEC" w:rsidRDefault="001C58F9" w:rsidP="001B5B4D">
      <w:pPr>
        <w:pStyle w:val="Default"/>
        <w:jc w:val="both"/>
        <w:rPr>
          <w:rFonts w:asciiTheme="majorHAnsi" w:hAnsiTheme="majorHAnsi"/>
          <w:color w:val="000000" w:themeColor="text1"/>
        </w:rPr>
      </w:pPr>
    </w:p>
    <w:p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4. Extras din Registrul agricol – </w:t>
      </w:r>
      <w:r w:rsidRPr="00593AEC">
        <w:rPr>
          <w:rFonts w:asciiTheme="majorHAnsi" w:hAnsiTheme="majorHAnsi"/>
          <w:color w:val="000000" w:themeColor="text1"/>
        </w:rPr>
        <w:t xml:space="preserve">în copie cu ştampila primăriei şi menţiunea "Conform cu originalul" pentru dovedirea calităţii </w:t>
      </w:r>
      <w:r w:rsidRPr="00593AEC">
        <w:rPr>
          <w:rFonts w:asciiTheme="majorHAnsi" w:hAnsiTheme="majorHAnsi"/>
          <w:b/>
          <w:bCs/>
          <w:color w:val="000000" w:themeColor="text1"/>
        </w:rPr>
        <w:t xml:space="preserve">de </w:t>
      </w:r>
      <w:r w:rsidR="001C58F9" w:rsidRPr="00593AEC">
        <w:rPr>
          <w:rFonts w:asciiTheme="majorHAnsi" w:hAnsiTheme="majorHAnsi"/>
          <w:b/>
          <w:bCs/>
          <w:color w:val="000000" w:themeColor="text1"/>
        </w:rPr>
        <w:t>membru al gospodăriei agricole (daca este cazul)</w:t>
      </w:r>
    </w:p>
    <w:p w:rsidR="006F2F20" w:rsidRPr="00593AEC" w:rsidRDefault="006F2F20" w:rsidP="001B5B4D">
      <w:pPr>
        <w:spacing w:before="120" w:after="120"/>
        <w:jc w:val="both"/>
        <w:rPr>
          <w:rFonts w:asciiTheme="majorHAnsi" w:hAnsiTheme="majorHAnsi"/>
          <w:color w:val="000000" w:themeColor="text1"/>
        </w:rPr>
      </w:pPr>
      <w:r w:rsidRPr="00593AEC">
        <w:rPr>
          <w:rFonts w:asciiTheme="majorHAnsi" w:hAnsiTheme="majorHAnsi"/>
          <w:b/>
          <w:bCs/>
          <w:color w:val="000000" w:themeColor="text1"/>
        </w:rPr>
        <w:t>5</w:t>
      </w:r>
      <w:r w:rsidRPr="00593AEC">
        <w:rPr>
          <w:rFonts w:asciiTheme="majorHAnsi" w:hAnsiTheme="majorHAnsi"/>
          <w:color w:val="000000" w:themeColor="text1"/>
        </w:rPr>
        <w:t xml:space="preserve">. </w:t>
      </w:r>
      <w:r w:rsidRPr="00593AEC">
        <w:rPr>
          <w:rFonts w:asciiTheme="majorHAnsi" w:hAnsiTheme="majorHAnsi"/>
          <w:b/>
          <w:bCs/>
          <w:color w:val="000000" w:themeColor="text1"/>
        </w:rPr>
        <w:t xml:space="preserve">Copia actului de identitate </w:t>
      </w:r>
      <w:r w:rsidRPr="00593AEC">
        <w:rPr>
          <w:rFonts w:asciiTheme="majorHAnsi" w:hAnsiTheme="majorHAnsi"/>
          <w:color w:val="000000" w:themeColor="text1"/>
        </w:rPr>
        <w:t>pentru reprezentantul legal de proiect (asociat unic/asociat majoritar/ administrator/ PFA, titular II, membru IF).</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6. Documente care atestă forma de organizare a solicitantului</w:t>
      </w:r>
      <w:r w:rsidRPr="00593AEC">
        <w:rPr>
          <w:rFonts w:asciiTheme="majorHAnsi" w:hAnsiTheme="majorHAnsi"/>
          <w:color w:val="000000" w:themeColor="text1"/>
          <w:szCs w:val="23"/>
        </w:rPr>
        <w:t xml:space="preserve">.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6.1 Hotarăre judecătorească </w:t>
      </w:r>
      <w:r w:rsidRPr="00593AEC">
        <w:rPr>
          <w:rFonts w:asciiTheme="majorHAnsi" w:hAnsiTheme="majorHAnsi"/>
          <w:color w:val="000000" w:themeColor="text1"/>
          <w:szCs w:val="23"/>
        </w:rPr>
        <w:t xml:space="preserve">definitivă pronunţată pe baza actului de constituire și a statutului propriu în cazul Societăţilor agricole, însoțită de Statutul Societății agricole;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6</w:t>
      </w:r>
      <w:r w:rsidRPr="00593AEC">
        <w:rPr>
          <w:rFonts w:asciiTheme="majorHAnsi" w:hAnsiTheme="majorHAnsi"/>
          <w:color w:val="000000" w:themeColor="text1"/>
          <w:szCs w:val="23"/>
        </w:rPr>
        <w:t>.</w:t>
      </w:r>
      <w:r w:rsidRPr="00593AEC">
        <w:rPr>
          <w:rFonts w:asciiTheme="majorHAnsi" w:hAnsiTheme="majorHAnsi"/>
          <w:b/>
          <w:bCs/>
          <w:color w:val="000000" w:themeColor="text1"/>
          <w:szCs w:val="23"/>
        </w:rPr>
        <w:t xml:space="preserve">2 Act constitutiv </w:t>
      </w:r>
      <w:r w:rsidRPr="00593AEC">
        <w:rPr>
          <w:rFonts w:asciiTheme="majorHAnsi" w:hAnsiTheme="majorHAnsi"/>
          <w:color w:val="000000" w:themeColor="text1"/>
          <w:szCs w:val="23"/>
        </w:rPr>
        <w:t xml:space="preserve">pentru Societatea cooperativă agricolă. </w:t>
      </w:r>
    </w:p>
    <w:p w:rsidR="006F2F20" w:rsidRPr="00593AEC" w:rsidRDefault="006F2F20" w:rsidP="001B5B4D">
      <w:pPr>
        <w:pStyle w:val="Default"/>
        <w:jc w:val="both"/>
        <w:rPr>
          <w:rFonts w:asciiTheme="majorHAnsi" w:hAnsiTheme="majorHAnsi"/>
          <w:color w:val="000000" w:themeColor="text1"/>
          <w:szCs w:val="23"/>
        </w:rPr>
      </w:pPr>
    </w:p>
    <w:p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7</w:t>
      </w:r>
      <w:r w:rsidR="006F2F20" w:rsidRPr="00593AEC">
        <w:rPr>
          <w:rFonts w:asciiTheme="majorHAnsi" w:hAnsiTheme="majorHAnsi"/>
          <w:color w:val="000000" w:themeColor="text1"/>
          <w:szCs w:val="23"/>
        </w:rPr>
        <w:t xml:space="preserve">. </w:t>
      </w:r>
      <w:r w:rsidR="006F2F20" w:rsidRPr="00593AEC">
        <w:rPr>
          <w:rFonts w:asciiTheme="majorHAnsi" w:hAnsiTheme="majorHAnsi"/>
          <w:b/>
          <w:bCs/>
          <w:color w:val="000000" w:themeColor="text1"/>
          <w:szCs w:val="23"/>
        </w:rPr>
        <w:t xml:space="preserve">Declaraţie privind încadrarea întreprinderii în categoria întreprinderilor mici şi mijlocii </w:t>
      </w:r>
      <w:r w:rsidR="006F2F20" w:rsidRPr="00593AEC">
        <w:rPr>
          <w:rFonts w:asciiTheme="majorHAnsi" w:hAnsiTheme="majorHAnsi"/>
          <w:color w:val="000000" w:themeColor="text1"/>
          <w:szCs w:val="23"/>
        </w:rPr>
        <w:t xml:space="preserve">(Anexa 6.1din Ghidul solicitantului) </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Aceasta trebuie să fie semnată de persoana autorizată să reprezinte întreprinderea. </w:t>
      </w:r>
    </w:p>
    <w:p w:rsidR="00074759" w:rsidRPr="00593AEC" w:rsidRDefault="00074759" w:rsidP="001B5B4D">
      <w:pPr>
        <w:pStyle w:val="Default"/>
        <w:jc w:val="both"/>
        <w:rPr>
          <w:rFonts w:asciiTheme="majorHAnsi" w:hAnsiTheme="majorHAnsi"/>
          <w:color w:val="000000" w:themeColor="text1"/>
          <w:szCs w:val="23"/>
        </w:rPr>
      </w:pPr>
    </w:p>
    <w:p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8</w:t>
      </w:r>
      <w:r w:rsidR="006F2F20" w:rsidRPr="00593AEC">
        <w:rPr>
          <w:rFonts w:asciiTheme="majorHAnsi" w:hAnsiTheme="majorHAnsi"/>
          <w:color w:val="000000" w:themeColor="text1"/>
          <w:szCs w:val="23"/>
        </w:rPr>
        <w:t xml:space="preserve">. </w:t>
      </w:r>
      <w:r w:rsidR="006F2F20" w:rsidRPr="00593AEC">
        <w:rPr>
          <w:rFonts w:asciiTheme="majorHAnsi" w:hAnsiTheme="majorHAnsi"/>
          <w:b/>
          <w:bCs/>
          <w:color w:val="000000" w:themeColor="text1"/>
          <w:szCs w:val="23"/>
        </w:rPr>
        <w:t xml:space="preserve">Declaraţie pe propria răspundere </w:t>
      </w:r>
      <w:r w:rsidR="006F2F20" w:rsidRPr="00593AEC">
        <w:rPr>
          <w:rFonts w:asciiTheme="majorHAnsi" w:hAnsiTheme="majorHAnsi"/>
          <w:color w:val="000000" w:themeColor="text1"/>
          <w:szCs w:val="23"/>
        </w:rPr>
        <w:t xml:space="preserve">a solicitantului privind respectarea regulii de cumul </w:t>
      </w:r>
      <w:proofErr w:type="gramStart"/>
      <w:r w:rsidR="006F2F20" w:rsidRPr="00593AEC">
        <w:rPr>
          <w:rFonts w:asciiTheme="majorHAnsi" w:hAnsiTheme="majorHAnsi"/>
          <w:color w:val="000000" w:themeColor="text1"/>
          <w:szCs w:val="23"/>
        </w:rPr>
        <w:t>a</w:t>
      </w:r>
      <w:proofErr w:type="gramEnd"/>
      <w:r w:rsidR="006F2F20" w:rsidRPr="00593AEC">
        <w:rPr>
          <w:rFonts w:asciiTheme="majorHAnsi" w:hAnsiTheme="majorHAnsi"/>
          <w:color w:val="000000" w:themeColor="text1"/>
          <w:szCs w:val="23"/>
        </w:rPr>
        <w:t xml:space="preserve"> ajutoarelor de minimis (Anexa 6.2 din Ghidul solicitantului) </w:t>
      </w:r>
    </w:p>
    <w:p w:rsidR="006F2F20" w:rsidRPr="00593AEC" w:rsidRDefault="006F2F20" w:rsidP="001B5B4D">
      <w:pPr>
        <w:pStyle w:val="Default"/>
        <w:jc w:val="both"/>
        <w:rPr>
          <w:rFonts w:asciiTheme="majorHAnsi" w:hAnsiTheme="majorHAnsi"/>
          <w:color w:val="000000" w:themeColor="text1"/>
          <w:szCs w:val="23"/>
        </w:rPr>
      </w:pPr>
    </w:p>
    <w:p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9</w:t>
      </w:r>
      <w:r w:rsidR="006F2F20" w:rsidRPr="00593AEC">
        <w:rPr>
          <w:rFonts w:asciiTheme="majorHAnsi" w:hAnsiTheme="majorHAnsi"/>
          <w:color w:val="000000" w:themeColor="text1"/>
          <w:szCs w:val="23"/>
        </w:rPr>
        <w:t xml:space="preserve">. </w:t>
      </w:r>
      <w:r w:rsidR="006F2F20" w:rsidRPr="00593AEC">
        <w:rPr>
          <w:rFonts w:asciiTheme="majorHAnsi" w:hAnsiTheme="majorHAnsi"/>
          <w:b/>
          <w:bCs/>
          <w:color w:val="000000" w:themeColor="text1"/>
          <w:szCs w:val="23"/>
        </w:rPr>
        <w:t>Certificat de urbanism pentru investitia propusă prin proiect</w:t>
      </w:r>
      <w:r w:rsidR="006F2F20" w:rsidRPr="00593AEC">
        <w:rPr>
          <w:rFonts w:asciiTheme="majorHAnsi" w:hAnsiTheme="majorHAnsi"/>
          <w:color w:val="000000" w:themeColor="text1"/>
          <w:szCs w:val="23"/>
        </w:rPr>
        <w:t xml:space="preserve">/ </w:t>
      </w:r>
      <w:r w:rsidR="006F2F20" w:rsidRPr="00593AEC">
        <w:rPr>
          <w:rFonts w:asciiTheme="majorHAnsi" w:hAnsiTheme="majorHAnsi"/>
          <w:b/>
          <w:bCs/>
          <w:color w:val="000000" w:themeColor="text1"/>
          <w:szCs w:val="23"/>
        </w:rPr>
        <w:t xml:space="preserve">Autorizaţie de construire </w:t>
      </w:r>
      <w:r w:rsidR="006F2F20" w:rsidRPr="00593AEC">
        <w:rPr>
          <w:rFonts w:asciiTheme="majorHAnsi" w:hAnsiTheme="majorHAnsi"/>
          <w:color w:val="000000" w:themeColor="text1"/>
          <w:szCs w:val="23"/>
        </w:rPr>
        <w:t xml:space="preserve">pentru proiecte care prevăd construcţii, însoţit, dacă este cazul, de actul de transfer a dreptului şi obligaţiilor ce decurg din Certificatul de urbanism şi o copie </w:t>
      </w:r>
      <w:proofErr w:type="gramStart"/>
      <w:r w:rsidR="006F2F20" w:rsidRPr="00593AEC">
        <w:rPr>
          <w:rFonts w:asciiTheme="majorHAnsi" w:hAnsiTheme="majorHAnsi"/>
          <w:color w:val="000000" w:themeColor="text1"/>
          <w:szCs w:val="23"/>
        </w:rPr>
        <w:t>a</w:t>
      </w:r>
      <w:proofErr w:type="gramEnd"/>
      <w:r w:rsidR="006F2F20" w:rsidRPr="00593AEC">
        <w:rPr>
          <w:rFonts w:asciiTheme="majorHAnsi" w:hAnsiTheme="majorHAnsi"/>
          <w:color w:val="000000" w:themeColor="text1"/>
          <w:szCs w:val="23"/>
        </w:rPr>
        <w:t xml:space="preserve"> adresei de înştiinţare. </w:t>
      </w:r>
      <w:r w:rsidR="001C58F9" w:rsidRPr="00593AEC">
        <w:rPr>
          <w:rFonts w:asciiTheme="majorHAnsi" w:hAnsiTheme="majorHAnsi"/>
          <w:color w:val="000000" w:themeColor="text1"/>
          <w:szCs w:val="23"/>
        </w:rPr>
        <w:t>(daca este cazul)</w:t>
      </w:r>
    </w:p>
    <w:p w:rsidR="006F2F20" w:rsidRPr="00593AEC" w:rsidRDefault="006F2F20" w:rsidP="001B5B4D">
      <w:pPr>
        <w:pStyle w:val="Default"/>
        <w:jc w:val="both"/>
        <w:rPr>
          <w:rFonts w:asciiTheme="majorHAnsi" w:hAnsiTheme="majorHAnsi"/>
          <w:color w:val="000000" w:themeColor="text1"/>
          <w:szCs w:val="23"/>
        </w:rPr>
      </w:pPr>
    </w:p>
    <w:p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10</w:t>
      </w:r>
      <w:r w:rsidR="006F2F20" w:rsidRPr="00593AEC">
        <w:rPr>
          <w:rFonts w:asciiTheme="majorHAnsi" w:hAnsiTheme="majorHAnsi"/>
          <w:b/>
          <w:bCs/>
          <w:color w:val="000000" w:themeColor="text1"/>
          <w:szCs w:val="23"/>
        </w:rPr>
        <w:t xml:space="preserve">. Aviz specific privind amplasamentul </w:t>
      </w:r>
      <w:r w:rsidR="006F2F20" w:rsidRPr="00593AEC">
        <w:rPr>
          <w:rFonts w:asciiTheme="majorHAnsi" w:hAnsiTheme="majorHAnsi"/>
          <w:color w:val="000000" w:themeColor="text1"/>
          <w:szCs w:val="23"/>
        </w:rPr>
        <w:t xml:space="preserve">şi funcţionarea obiectivului eliberat de ANT pentru construcţia/modernizarea sau extinderea structurilor de primire turistice cu funcţiuni de cazare sau restaurante clasificate conform Ordinului 65/2013 și în conformitate cu Ordonanţa de Urgenţă nr. 142 din 28 octombrie 2008. </w:t>
      </w:r>
    </w:p>
    <w:p w:rsidR="006F2F20" w:rsidRPr="00593AEC" w:rsidRDefault="006F2F20" w:rsidP="001B5B4D">
      <w:pPr>
        <w:spacing w:before="120" w:after="120"/>
        <w:jc w:val="both"/>
        <w:rPr>
          <w:rFonts w:asciiTheme="majorHAnsi" w:hAnsiTheme="majorHAnsi"/>
          <w:color w:val="000000" w:themeColor="text1"/>
          <w:szCs w:val="23"/>
        </w:rPr>
      </w:pPr>
      <w:r w:rsidRPr="00593AEC">
        <w:rPr>
          <w:rFonts w:asciiTheme="majorHAnsi" w:hAnsiTheme="majorHAnsi"/>
          <w:b/>
          <w:bCs/>
          <w:color w:val="000000" w:themeColor="text1"/>
          <w:szCs w:val="23"/>
        </w:rPr>
        <w:lastRenderedPageBreak/>
        <w:t>1</w:t>
      </w:r>
      <w:r w:rsidR="00074759" w:rsidRPr="00593AEC">
        <w:rPr>
          <w:rFonts w:asciiTheme="majorHAnsi" w:hAnsiTheme="majorHAnsi"/>
          <w:b/>
          <w:bCs/>
          <w:color w:val="000000" w:themeColor="text1"/>
          <w:szCs w:val="23"/>
        </w:rPr>
        <w:t>1</w:t>
      </w:r>
      <w:r w:rsidRPr="00593AEC">
        <w:rPr>
          <w:rFonts w:asciiTheme="majorHAnsi" w:hAnsiTheme="majorHAnsi"/>
          <w:b/>
          <w:bCs/>
          <w:color w:val="000000" w:themeColor="text1"/>
          <w:szCs w:val="23"/>
        </w:rPr>
        <w:t xml:space="preserve">. Certificat de clasificare eliberat </w:t>
      </w:r>
      <w:r w:rsidRPr="00593AEC">
        <w:rPr>
          <w:rFonts w:asciiTheme="majorHAnsi" w:hAnsiTheme="majorHAnsi"/>
          <w:color w:val="000000" w:themeColor="text1"/>
          <w:szCs w:val="23"/>
        </w:rPr>
        <w:t>de ANT pentru structura de primire turistică cu funcţiuni de cazare sau restaurante clasificate conform Ordinului 65/2013 și în conformitate cu Ordonanţa de Urgenţă nr. 142 din 28 octombrie 2008 (în cazul modernizării/extinderii).</w:t>
      </w:r>
    </w:p>
    <w:p w:rsidR="006F2F20" w:rsidRPr="00593AEC" w:rsidRDefault="006F2F20" w:rsidP="001B5B4D">
      <w:pPr>
        <w:spacing w:before="120" w:after="120"/>
        <w:jc w:val="both"/>
        <w:rPr>
          <w:rFonts w:asciiTheme="majorHAnsi" w:hAnsiTheme="majorHAnsi"/>
          <w:color w:val="000000" w:themeColor="text1"/>
          <w:sz w:val="23"/>
          <w:szCs w:val="23"/>
        </w:rPr>
      </w:pPr>
      <w:r w:rsidRPr="00593AEC">
        <w:rPr>
          <w:rFonts w:asciiTheme="majorHAnsi" w:hAnsiTheme="majorHAnsi"/>
          <w:b/>
          <w:color w:val="000000" w:themeColor="text1"/>
          <w:szCs w:val="23"/>
        </w:rPr>
        <w:t>1</w:t>
      </w:r>
      <w:r w:rsidR="00074759" w:rsidRPr="00593AEC">
        <w:rPr>
          <w:rFonts w:asciiTheme="majorHAnsi" w:hAnsiTheme="majorHAnsi"/>
          <w:b/>
          <w:color w:val="000000" w:themeColor="text1"/>
          <w:szCs w:val="23"/>
        </w:rPr>
        <w:t>2</w:t>
      </w:r>
      <w:r w:rsidRPr="00593AEC">
        <w:rPr>
          <w:rFonts w:asciiTheme="majorHAnsi" w:hAnsiTheme="majorHAnsi"/>
          <w:b/>
          <w:color w:val="000000" w:themeColor="text1"/>
          <w:szCs w:val="23"/>
        </w:rPr>
        <w:t>.</w:t>
      </w:r>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Declaraţie pe propria răspundere a solicitantului cu privire la neîncadrarea în categoria "firma în dificultate</w:t>
      </w:r>
      <w:r w:rsidRPr="00593AEC">
        <w:rPr>
          <w:rFonts w:asciiTheme="majorHAnsi" w:hAnsiTheme="majorHAnsi"/>
          <w:color w:val="000000" w:themeColor="text1"/>
          <w:szCs w:val="23"/>
        </w:rPr>
        <w:t>", semnată de persoana autorizată să reprezinte întreprinderea, conform legii</w:t>
      </w:r>
      <w:r w:rsidRPr="00593AEC">
        <w:rPr>
          <w:rFonts w:asciiTheme="majorHAnsi" w:hAnsiTheme="majorHAnsi"/>
          <w:color w:val="000000" w:themeColor="text1"/>
          <w:sz w:val="23"/>
          <w:szCs w:val="23"/>
        </w:rPr>
        <w:t>.</w:t>
      </w: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Declaraţia va fi dată de toţi solicitanţii cu excepţia PFA-urilor, întreprinderilor individuale, întreprinderilor familiale şi a societăţilor cu mai puţin de 2 ani fiscali. </w:t>
      </w:r>
    </w:p>
    <w:p w:rsidR="006F2F20" w:rsidRPr="00593AEC" w:rsidRDefault="006F2F20" w:rsidP="001B5B4D">
      <w:pPr>
        <w:pStyle w:val="Default"/>
        <w:jc w:val="both"/>
        <w:rPr>
          <w:rFonts w:asciiTheme="majorHAnsi" w:hAnsiTheme="majorHAnsi"/>
          <w:color w:val="000000" w:themeColor="text1"/>
          <w:szCs w:val="23"/>
        </w:rPr>
      </w:pP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1</w:t>
      </w:r>
      <w:r w:rsidR="00074759" w:rsidRPr="00593AEC">
        <w:rPr>
          <w:rFonts w:asciiTheme="majorHAnsi" w:hAnsiTheme="majorHAnsi"/>
          <w:b/>
          <w:bCs/>
          <w:color w:val="000000" w:themeColor="text1"/>
          <w:szCs w:val="23"/>
        </w:rPr>
        <w:t>3</w:t>
      </w:r>
      <w:r w:rsidRPr="00593AEC">
        <w:rPr>
          <w:rFonts w:asciiTheme="majorHAnsi" w:hAnsiTheme="majorHAnsi"/>
          <w:b/>
          <w:bCs/>
          <w:color w:val="000000" w:themeColor="text1"/>
          <w:szCs w:val="23"/>
        </w:rPr>
        <w:t xml:space="preserve">. Declaraţie pe propria răspundere </w:t>
      </w:r>
      <w:r w:rsidRPr="00593AEC">
        <w:rPr>
          <w:rFonts w:asciiTheme="majorHAnsi" w:hAnsiTheme="majorHAnsi"/>
          <w:color w:val="000000" w:themeColor="text1"/>
          <w:szCs w:val="23"/>
        </w:rPr>
        <w:t xml:space="preserve">a solicitantului ca nu a beneficiat de servicii de consiliere prin M 02 (Anexa 6.4 din Ghidul solicitantului) </w:t>
      </w:r>
    </w:p>
    <w:p w:rsidR="006F2F20" w:rsidRPr="00593AEC" w:rsidRDefault="006F2F20" w:rsidP="001B5B4D">
      <w:pPr>
        <w:pStyle w:val="Default"/>
        <w:jc w:val="both"/>
        <w:rPr>
          <w:rFonts w:asciiTheme="majorHAnsi" w:hAnsiTheme="majorHAnsi"/>
          <w:color w:val="000000" w:themeColor="text1"/>
          <w:szCs w:val="23"/>
        </w:rPr>
      </w:pPr>
    </w:p>
    <w:p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1</w:t>
      </w:r>
      <w:r w:rsidR="00074759" w:rsidRPr="00593AEC">
        <w:rPr>
          <w:rFonts w:asciiTheme="majorHAnsi" w:hAnsiTheme="majorHAnsi"/>
          <w:b/>
          <w:bCs/>
          <w:color w:val="000000" w:themeColor="text1"/>
          <w:szCs w:val="23"/>
        </w:rPr>
        <w:t>4</w:t>
      </w:r>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Declarație expert contabil din care să reiasă că în anul precedent depunerii Cererii de finanțare solicitantul </w:t>
      </w:r>
      <w:proofErr w:type="gramStart"/>
      <w:r w:rsidRPr="00593AEC">
        <w:rPr>
          <w:rFonts w:asciiTheme="majorHAnsi" w:hAnsiTheme="majorHAnsi"/>
          <w:color w:val="000000" w:themeColor="text1"/>
          <w:szCs w:val="23"/>
        </w:rPr>
        <w:t>a</w:t>
      </w:r>
      <w:proofErr w:type="gramEnd"/>
      <w:r w:rsidRPr="00593AEC">
        <w:rPr>
          <w:rFonts w:asciiTheme="majorHAnsi" w:hAnsiTheme="majorHAnsi"/>
          <w:color w:val="000000" w:themeColor="text1"/>
          <w:szCs w:val="23"/>
        </w:rPr>
        <w:t xml:space="preserve"> obținut venituri de exploatare, veniturile din activitățile agricole reprezentând cel puțin 50% din acestea. </w:t>
      </w:r>
    </w:p>
    <w:p w:rsidR="006F2F20" w:rsidRPr="00593AEC" w:rsidRDefault="006F2F20" w:rsidP="001B5B4D">
      <w:pPr>
        <w:pStyle w:val="Default"/>
        <w:jc w:val="both"/>
        <w:rPr>
          <w:rFonts w:asciiTheme="majorHAnsi" w:hAnsiTheme="majorHAnsi"/>
          <w:color w:val="000000" w:themeColor="text1"/>
          <w:szCs w:val="23"/>
        </w:rPr>
      </w:pPr>
    </w:p>
    <w:p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15</w:t>
      </w:r>
      <w:r w:rsidR="006F2F20" w:rsidRPr="00593AEC">
        <w:rPr>
          <w:rFonts w:asciiTheme="majorHAnsi" w:hAnsiTheme="majorHAnsi"/>
          <w:b/>
          <w:bCs/>
          <w:color w:val="000000" w:themeColor="text1"/>
          <w:szCs w:val="23"/>
        </w:rPr>
        <w:t xml:space="preserve">.Alte documente </w:t>
      </w:r>
      <w:r w:rsidR="006F2F20" w:rsidRPr="00593AEC">
        <w:rPr>
          <w:rFonts w:asciiTheme="majorHAnsi" w:hAnsiTheme="majorHAnsi"/>
          <w:color w:val="000000" w:themeColor="text1"/>
          <w:szCs w:val="23"/>
        </w:rPr>
        <w:t xml:space="preserve">(după caz). </w:t>
      </w:r>
    </w:p>
    <w:p w:rsidR="006F2F20" w:rsidRPr="00593AEC" w:rsidRDefault="00074759" w:rsidP="001B5B4D">
      <w:pPr>
        <w:spacing w:before="120" w:after="120"/>
        <w:jc w:val="both"/>
        <w:rPr>
          <w:rFonts w:asciiTheme="majorHAnsi" w:hAnsiTheme="majorHAnsi"/>
          <w:b/>
          <w:bCs/>
          <w:color w:val="000000" w:themeColor="text1"/>
          <w:sz w:val="32"/>
        </w:rPr>
      </w:pPr>
      <w:r w:rsidRPr="00593AEC">
        <w:rPr>
          <w:rFonts w:asciiTheme="majorHAnsi" w:hAnsiTheme="majorHAnsi"/>
          <w:b/>
          <w:color w:val="000000" w:themeColor="text1"/>
          <w:szCs w:val="23"/>
          <w:highlight w:val="yellow"/>
        </w:rPr>
        <w:t>ATENTIE!</w:t>
      </w:r>
      <w:r w:rsidR="006F2F20" w:rsidRPr="00593AEC">
        <w:rPr>
          <w:rFonts w:asciiTheme="majorHAnsi" w:hAnsiTheme="majorHAnsi"/>
          <w:color w:val="000000" w:themeColor="text1"/>
          <w:szCs w:val="23"/>
        </w:rPr>
        <w:t xml:space="preserve"> In categoria “Alte documente” se incadrează şi Acordul administratorului/custodelui pentru </w:t>
      </w:r>
      <w:r w:rsidR="006F2F20" w:rsidRPr="00593AEC">
        <w:rPr>
          <w:rFonts w:asciiTheme="majorHAnsi" w:hAnsiTheme="majorHAnsi"/>
          <w:b/>
          <w:bCs/>
          <w:color w:val="000000" w:themeColor="text1"/>
          <w:szCs w:val="23"/>
        </w:rPr>
        <w:t>ariile naturale protejate</w:t>
      </w:r>
      <w:r w:rsidR="006F2F20" w:rsidRPr="00593AEC">
        <w:rPr>
          <w:rFonts w:asciiTheme="majorHAnsi" w:hAnsiTheme="majorHAnsi"/>
          <w:color w:val="000000" w:themeColor="text1"/>
          <w:szCs w:val="23"/>
        </w:rPr>
        <w:t>, in cazul in care activitate apropusă prin proiect impune.</w:t>
      </w:r>
    </w:p>
    <w:p w:rsidR="00526ED6" w:rsidRPr="00593AEC" w:rsidRDefault="00526ED6" w:rsidP="001B5B4D">
      <w:pPr>
        <w:spacing w:before="120" w:after="120"/>
        <w:jc w:val="both"/>
        <w:rPr>
          <w:rFonts w:asciiTheme="majorHAnsi" w:hAnsiTheme="majorHAnsi"/>
          <w:b/>
          <w:color w:val="000000" w:themeColor="text1"/>
        </w:rPr>
      </w:pPr>
      <w:r w:rsidRPr="00593AEC">
        <w:rPr>
          <w:rFonts w:asciiTheme="majorHAnsi" w:hAnsiTheme="majorHAnsi"/>
          <w:b/>
          <w:bCs/>
          <w:color w:val="000000" w:themeColor="text1"/>
          <w:highlight w:val="yellow"/>
        </w:rPr>
        <w:t>ATENŢIE!</w:t>
      </w:r>
      <w:r w:rsidRPr="00593AEC">
        <w:rPr>
          <w:rFonts w:asciiTheme="majorHAnsi" w:hAnsiTheme="majorHAnsi"/>
          <w:b/>
          <w:bCs/>
          <w:color w:val="000000" w:themeColor="text1"/>
        </w:rPr>
        <w:t xml:space="preserve"> </w:t>
      </w:r>
      <w:r w:rsidRPr="00593AEC">
        <w:rPr>
          <w:rFonts w:asciiTheme="majorHAnsi" w:hAnsiTheme="majorHAnsi"/>
          <w:b/>
          <w:color w:val="000000" w:themeColor="text1"/>
        </w:rPr>
        <w:t>Documentele trebuie să fie valabile la data depunerii Cererii de Finanţare, termenul de valabilitate al acestora fiind în conformitate cu legislaţia în vigoare.</w:t>
      </w:r>
    </w:p>
    <w:p w:rsidR="00B83C95" w:rsidRPr="00593AEC" w:rsidRDefault="00B83C95" w:rsidP="001B5B4D">
      <w:pPr>
        <w:spacing w:before="120" w:after="120" w:line="23" w:lineRule="atLeast"/>
        <w:ind w:firstLine="720"/>
        <w:jc w:val="both"/>
        <w:rPr>
          <w:rFonts w:asciiTheme="majorHAnsi" w:hAnsiTheme="majorHAnsi"/>
          <w:color w:val="000000" w:themeColor="text1"/>
        </w:rPr>
      </w:pPr>
    </w:p>
    <w:p w:rsidR="00355140" w:rsidRPr="00593AEC" w:rsidRDefault="00355140"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8.2</w:t>
      </w:r>
      <w:r w:rsidRPr="00593AEC">
        <w:rPr>
          <w:rFonts w:asciiTheme="majorHAnsi" w:hAnsiTheme="majorHAnsi" w:cs="Calibri"/>
          <w:b/>
          <w:i/>
          <w:noProof/>
          <w:color w:val="000000" w:themeColor="text1"/>
          <w:sz w:val="28"/>
        </w:rPr>
        <w:tab/>
        <w:t>Verificarea Dosarului Cererii de finantare</w:t>
      </w:r>
    </w:p>
    <w:p w:rsidR="003F34F1" w:rsidRPr="00593AEC" w:rsidRDefault="003F34F1" w:rsidP="001B5B4D">
      <w:pPr>
        <w:tabs>
          <w:tab w:val="left" w:pos="0"/>
        </w:tabs>
        <w:spacing w:before="120" w:after="120"/>
        <w:jc w:val="both"/>
        <w:rPr>
          <w:rFonts w:asciiTheme="majorHAnsi" w:hAnsiTheme="majorHAnsi" w:cs="Calibri"/>
          <w:b/>
          <w:noProof/>
          <w:color w:val="000000" w:themeColor="text1"/>
        </w:rPr>
      </w:pPr>
    </w:p>
    <w:p w:rsidR="003F34F1" w:rsidRPr="00593AEC" w:rsidRDefault="003F34F1" w:rsidP="001B5B4D">
      <w:pPr>
        <w:autoSpaceDE w:val="0"/>
        <w:autoSpaceDN w:val="0"/>
        <w:adjustRightInd w:val="0"/>
        <w:jc w:val="both"/>
        <w:rPr>
          <w:rFonts w:asciiTheme="majorHAnsi" w:hAnsiTheme="majorHAnsi" w:cs="Cambria"/>
          <w:b/>
          <w:bCs/>
          <w:color w:val="000000" w:themeColor="text1"/>
        </w:rPr>
      </w:pPr>
      <w:r w:rsidRPr="00593AEC">
        <w:rPr>
          <w:rFonts w:asciiTheme="majorHAnsi" w:hAnsiTheme="majorHAnsi" w:cs="Cambria"/>
          <w:b/>
          <w:bCs/>
          <w:color w:val="000000" w:themeColor="text1"/>
        </w:rPr>
        <w:t>8.2.1 Verificarea eligibilitatii tehnice/conformitatii Cererii de finanţare</w:t>
      </w:r>
    </w:p>
    <w:p w:rsidR="003F34F1" w:rsidRPr="00593AEC" w:rsidRDefault="003F34F1" w:rsidP="001B5B4D">
      <w:pPr>
        <w:autoSpaceDE w:val="0"/>
        <w:autoSpaceDN w:val="0"/>
        <w:adjustRightInd w:val="0"/>
        <w:jc w:val="both"/>
        <w:rPr>
          <w:rFonts w:asciiTheme="majorHAnsi" w:hAnsiTheme="majorHAnsi" w:cs="Cambria"/>
          <w:color w:val="000000" w:themeColor="text1"/>
        </w:rPr>
      </w:pP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Expertul care verifică conformitatea va verifica pe CD formatul electronic al documentelor ataşate și concordanța cu cele din dosarul aferent.</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Expertul tehnic va verifica dacă fiecare exemplar din Cererea de finanţare a fost semnat, stampilat legat, paginat şi opisat, cu toate paginile numerotate manual în ordine de la </w:t>
      </w:r>
      <w:r w:rsidRPr="00593AEC">
        <w:rPr>
          <w:rFonts w:asciiTheme="majorHAnsi" w:hAnsiTheme="majorHAnsi" w:cs="Cambria"/>
          <w:b/>
          <w:bCs/>
          <w:color w:val="000000" w:themeColor="text1"/>
        </w:rPr>
        <w:t xml:space="preserve">1 </w:t>
      </w:r>
      <w:r w:rsidRPr="00593AEC">
        <w:rPr>
          <w:rFonts w:asciiTheme="majorHAnsi" w:hAnsiTheme="majorHAnsi" w:cs="Cambria"/>
          <w:color w:val="000000" w:themeColor="text1"/>
        </w:rPr>
        <w:t xml:space="preserve">la </w:t>
      </w:r>
      <w:r w:rsidRPr="00593AEC">
        <w:rPr>
          <w:rFonts w:asciiTheme="majorHAnsi" w:hAnsiTheme="majorHAnsi" w:cs="Cambria"/>
          <w:b/>
          <w:bCs/>
          <w:color w:val="000000" w:themeColor="text1"/>
        </w:rPr>
        <w:t xml:space="preserve">n </w:t>
      </w:r>
      <w:r w:rsidRPr="00593AEC">
        <w:rPr>
          <w:rFonts w:asciiTheme="majorHAnsi" w:hAnsiTheme="majorHAnsi" w:cs="Cambria"/>
          <w:color w:val="000000" w:themeColor="text1"/>
        </w:rPr>
        <w:t xml:space="preserve">în partea dreaptă sus a fiecărui document, unde </w:t>
      </w:r>
      <w:r w:rsidRPr="00593AEC">
        <w:rPr>
          <w:rFonts w:asciiTheme="majorHAnsi" w:hAnsiTheme="majorHAnsi" w:cs="Cambria"/>
          <w:b/>
          <w:bCs/>
          <w:color w:val="000000" w:themeColor="text1"/>
        </w:rPr>
        <w:t xml:space="preserve">n </w:t>
      </w:r>
      <w:r w:rsidRPr="00593AEC">
        <w:rPr>
          <w:rFonts w:asciiTheme="majorHAnsi" w:hAnsiTheme="majorHAnsi" w:cs="Cambria"/>
          <w:color w:val="000000" w:themeColor="text1"/>
        </w:rPr>
        <w:t xml:space="preserve">este numărul total al paginilor </w:t>
      </w:r>
      <w:r w:rsidRPr="00593AEC">
        <w:rPr>
          <w:rFonts w:asciiTheme="majorHAnsi" w:hAnsiTheme="majorHAnsi" w:cs="Cambria"/>
          <w:color w:val="000000" w:themeColor="text1"/>
        </w:rPr>
        <w:lastRenderedPageBreak/>
        <w:t>din dosarul complet, inclusiv documentele anexate, astfel încât să nu permită detaşarea şi/sau înlocuirea documentelor.</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Dacă cererea de finanţare este incompletă la o depunere anterioară, se acceptă redepunerea acelorași documente. Paginile vor fi renumerotate (numerele vechi vor fi tăiate cu o linie orizontală), opisul se va reface şi dosarul va fi legat din nou.</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Exemplarul original va avea înscris pe copertă, în partea superioară dreaptă, menţiunea «ORIGINAL». Fiecare pagină va purta semnătura si ştampila solicitantului.</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Exemplarul - copie va avea înscris pe copertă, în partea superioară dreaptă, menţiunea «COPIE».</w:t>
      </w:r>
    </w:p>
    <w:p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w:t>
      </w:r>
      <w:r w:rsidRPr="00593AEC">
        <w:rPr>
          <w:rFonts w:asciiTheme="majorHAnsi" w:hAnsiTheme="majorHAnsi" w:cs="Cambria"/>
          <w:color w:val="000000" w:themeColor="text1"/>
        </w:rPr>
        <w:tab/>
        <w:t>Verificarea cererii de finanţare se face conform Metodologiei de aplicat pentru verificarea conformităţii, specifice fiecărei măsuri.</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593AEC" w:rsidRDefault="003F34F1" w:rsidP="001B5B4D">
      <w:pPr>
        <w:autoSpaceDE w:val="0"/>
        <w:autoSpaceDN w:val="0"/>
        <w:adjustRightInd w:val="0"/>
        <w:jc w:val="both"/>
        <w:rPr>
          <w:rFonts w:asciiTheme="majorHAnsi" w:hAnsiTheme="majorHAnsi" w:cs="Cambria"/>
          <w:i/>
          <w:iCs/>
          <w:color w:val="000000" w:themeColor="text1"/>
        </w:rPr>
      </w:pPr>
    </w:p>
    <w:p w:rsidR="003F34F1" w:rsidRPr="00593AEC" w:rsidRDefault="003F34F1" w:rsidP="001B5B4D">
      <w:pPr>
        <w:autoSpaceDE w:val="0"/>
        <w:autoSpaceDN w:val="0"/>
        <w:adjustRightInd w:val="0"/>
        <w:jc w:val="both"/>
        <w:rPr>
          <w:rFonts w:asciiTheme="majorHAnsi" w:hAnsiTheme="majorHAnsi" w:cs="Cambria"/>
          <w:b/>
          <w:i/>
          <w:iCs/>
          <w:color w:val="000000" w:themeColor="text1"/>
        </w:rPr>
      </w:pPr>
      <w:r w:rsidRPr="00593AEC">
        <w:rPr>
          <w:rFonts w:asciiTheme="majorHAnsi" w:hAnsiTheme="majorHAnsi" w:cs="Cambria"/>
          <w:b/>
          <w:i/>
          <w:iCs/>
          <w:color w:val="000000" w:themeColor="text1"/>
        </w:rPr>
        <w:t>Erori de formă</w:t>
      </w:r>
    </w:p>
    <w:p w:rsidR="00074759" w:rsidRPr="00593AEC" w:rsidRDefault="003F34F1"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r>
      <w:r w:rsidR="00074759" w:rsidRPr="00593AEC">
        <w:rPr>
          <w:rFonts w:asciiTheme="majorHAnsi" w:hAnsiTheme="majorHAnsi" w:cs="Cambria"/>
          <w:color w:val="000000" w:themeColor="text1"/>
        </w:rPr>
        <w:t xml:space="preserve">În cazul în care expertul tehnic va descoperi erori de formă în completarea cererii de finanţare de către solicitant va aplica următoarea procedură: </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taie cu o linie orizontală informaţia greşită şi scrie alăturat informaţia corectă;</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semnează în dreptul modificării şi o datează.</w:t>
      </w:r>
    </w:p>
    <w:p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În cazul în care expertul verificator descoperă o eroare de formă, cererea de finanţare nu este considerată neconformă.</w:t>
      </w:r>
    </w:p>
    <w:p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Necompletarea unui câmp din Cererea de finanţare nu este considerată eroare de formă.</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lang w:val="en-US"/>
        </w:rPr>
        <w:t>Dup</w:t>
      </w:r>
      <w:r w:rsidRPr="00593AEC">
        <w:rPr>
          <w:rFonts w:asciiTheme="majorHAnsi" w:hAnsiTheme="majorHAnsi" w:cs="Cambria"/>
          <w:color w:val="000000" w:themeColor="text1"/>
        </w:rPr>
        <w:t xml:space="preserve">ă finalizarea verificării conformităţii documentelor, expertul care a verificat cererea de finanţare înştiinţează solicitantul dacă cererea de finanţare este </w:t>
      </w:r>
      <w:r w:rsidRPr="00593AEC">
        <w:rPr>
          <w:rFonts w:asciiTheme="majorHAnsi" w:hAnsiTheme="majorHAnsi" w:cs="Cambria"/>
          <w:color w:val="000000" w:themeColor="text1"/>
        </w:rPr>
        <w:lastRenderedPageBreak/>
        <w:t>conformă/neconformă și i se explică cauzele neconformităţii. Solicitantului i se înmânează documentele originale şi semnează Fişa de verificare a conformităţii initiale.</w:t>
      </w:r>
    </w:p>
    <w:p w:rsidR="003F34F1" w:rsidRPr="00593AEC" w:rsidRDefault="00074759" w:rsidP="00074759">
      <w:pPr>
        <w:autoSpaceDE w:val="0"/>
        <w:autoSpaceDN w:val="0"/>
        <w:adjustRightInd w:val="0"/>
        <w:jc w:val="both"/>
        <w:rPr>
          <w:rFonts w:asciiTheme="majorHAnsi" w:hAnsiTheme="majorHAnsi" w:cs="Cambria"/>
          <w:color w:val="000000" w:themeColor="text1"/>
        </w:rPr>
      </w:pPr>
      <w:r w:rsidRPr="00593AEC">
        <w:rPr>
          <w:rFonts w:asciiTheme="majorHAnsi" w:hAnsiTheme="majorHAnsi" w:cs="Cambria"/>
          <w:color w:val="000000" w:themeColor="text1"/>
          <w:lang w:val="en-US"/>
        </w:rPr>
        <w:tab/>
        <w:t>Dac</w:t>
      </w:r>
      <w:r w:rsidRPr="00593AEC">
        <w:rPr>
          <w:rFonts w:asciiTheme="majorHAnsi" w:hAnsiTheme="majorHAnsi" w:cs="Cambria"/>
          <w:color w:val="000000" w:themeColor="text1"/>
        </w:rPr>
        <w:t>ă documentele originale au rămas în posesia solicitantului, expertul va verifica în prezenţa acestuia conformitatea documentelor “copie”cu documentele originale şi va bifa în căsuţele corespunzătoare din Fişa.</w:t>
      </w:r>
    </w:p>
    <w:p w:rsidR="00645660" w:rsidRPr="00593AEC" w:rsidRDefault="00645660" w:rsidP="001B5B4D">
      <w:pPr>
        <w:autoSpaceDE w:val="0"/>
        <w:autoSpaceDN w:val="0"/>
        <w:adjustRightInd w:val="0"/>
        <w:jc w:val="both"/>
        <w:rPr>
          <w:rFonts w:asciiTheme="majorHAnsi" w:hAnsiTheme="majorHAnsi" w:cs="Cambria"/>
          <w:b/>
          <w:bCs/>
          <w:color w:val="000000" w:themeColor="text1"/>
        </w:rPr>
      </w:pPr>
    </w:p>
    <w:p w:rsidR="003F34F1" w:rsidRPr="00593AEC" w:rsidRDefault="003F34F1" w:rsidP="001B5B4D">
      <w:pPr>
        <w:autoSpaceDE w:val="0"/>
        <w:autoSpaceDN w:val="0"/>
        <w:adjustRightInd w:val="0"/>
        <w:jc w:val="both"/>
        <w:rPr>
          <w:rFonts w:asciiTheme="majorHAnsi" w:hAnsiTheme="majorHAnsi" w:cs="Cambria"/>
          <w:b/>
          <w:bCs/>
          <w:color w:val="000000" w:themeColor="text1"/>
        </w:rPr>
      </w:pPr>
      <w:r w:rsidRPr="00593AEC">
        <w:rPr>
          <w:rFonts w:asciiTheme="majorHAnsi" w:hAnsiTheme="majorHAnsi" w:cs="Cambria"/>
          <w:b/>
          <w:bCs/>
          <w:color w:val="000000" w:themeColor="text1"/>
        </w:rPr>
        <w:t xml:space="preserve">8.2.2 Verificarea criteriilor de eligibilitate </w:t>
      </w:r>
    </w:p>
    <w:p w:rsidR="003F34F1" w:rsidRPr="00593AEC" w:rsidRDefault="003F34F1" w:rsidP="001B5B4D">
      <w:pPr>
        <w:autoSpaceDE w:val="0"/>
        <w:autoSpaceDN w:val="0"/>
        <w:adjustRightInd w:val="0"/>
        <w:jc w:val="both"/>
        <w:rPr>
          <w:rFonts w:asciiTheme="majorHAnsi" w:hAnsiTheme="majorHAnsi" w:cs="Cambria"/>
          <w:b/>
          <w:bCs/>
          <w:color w:val="000000" w:themeColor="text1"/>
        </w:rPr>
      </w:pPr>
    </w:p>
    <w:p w:rsidR="00074759" w:rsidRPr="00593AEC" w:rsidRDefault="003F34F1"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r>
      <w:r w:rsidR="00074759" w:rsidRPr="00593AEC">
        <w:rPr>
          <w:rFonts w:asciiTheme="majorHAnsi" w:hAnsiTheme="majorHAnsi" w:cs="Cambria"/>
          <w:color w:val="000000" w:themeColor="text1"/>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Toate fișele de verificare vor fii semnate de minim doi angajați GAL.</w:t>
      </w:r>
    </w:p>
    <w:p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074759" w:rsidRPr="00593AEC" w:rsidRDefault="00074759" w:rsidP="00074759">
      <w:pPr>
        <w:spacing w:before="120" w:after="120"/>
        <w:ind w:firstLine="360"/>
        <w:jc w:val="both"/>
        <w:rPr>
          <w:rFonts w:asciiTheme="majorHAnsi" w:hAnsiTheme="majorHAnsi"/>
          <w:color w:val="000000" w:themeColor="text1"/>
        </w:rPr>
      </w:pPr>
      <w:r w:rsidRPr="00593AEC">
        <w:rPr>
          <w:rFonts w:asciiTheme="majorHAnsi" w:hAnsiTheme="majorHAnsi"/>
          <w:color w:val="000000" w:themeColor="text1"/>
        </w:rPr>
        <w:t>Verificarea eligibilităţii tehnice și financiare constă în:</w:t>
      </w:r>
    </w:p>
    <w:p w:rsidR="00074759" w:rsidRPr="00593AEC" w:rsidRDefault="00074759" w:rsidP="00074759">
      <w:pPr>
        <w:pStyle w:val="ListParagraph"/>
        <w:numPr>
          <w:ilvl w:val="0"/>
          <w:numId w:val="5"/>
        </w:numPr>
        <w:spacing w:before="120" w:after="120"/>
        <w:jc w:val="both"/>
        <w:rPr>
          <w:rFonts w:asciiTheme="majorHAnsi" w:hAnsiTheme="majorHAnsi"/>
          <w:color w:val="000000" w:themeColor="text1"/>
          <w:sz w:val="24"/>
          <w:szCs w:val="24"/>
        </w:rPr>
      </w:pPr>
      <w:r w:rsidRPr="00593AEC">
        <w:rPr>
          <w:rFonts w:asciiTheme="majorHAnsi" w:hAnsiTheme="majorHAnsi"/>
          <w:color w:val="000000" w:themeColor="text1"/>
          <w:sz w:val="24"/>
          <w:szCs w:val="24"/>
        </w:rPr>
        <w:t xml:space="preserve">verificarea eligibilităţii solicitantului; </w:t>
      </w:r>
    </w:p>
    <w:p w:rsidR="00074759" w:rsidRPr="00593AEC" w:rsidRDefault="00074759" w:rsidP="00074759">
      <w:pPr>
        <w:pStyle w:val="ListParagraph"/>
        <w:numPr>
          <w:ilvl w:val="0"/>
          <w:numId w:val="5"/>
        </w:numPr>
        <w:spacing w:before="120" w:after="120"/>
        <w:jc w:val="both"/>
        <w:rPr>
          <w:rFonts w:asciiTheme="majorHAnsi" w:hAnsiTheme="majorHAnsi"/>
          <w:color w:val="000000" w:themeColor="text1"/>
          <w:sz w:val="24"/>
          <w:szCs w:val="24"/>
        </w:rPr>
      </w:pPr>
      <w:r w:rsidRPr="00593AEC">
        <w:rPr>
          <w:rFonts w:asciiTheme="majorHAnsi" w:hAnsiTheme="majorHAnsi"/>
          <w:color w:val="000000" w:themeColor="text1"/>
          <w:sz w:val="24"/>
          <w:szCs w:val="24"/>
        </w:rPr>
        <w:t xml:space="preserve">verificarea criteriilor de eligibilitate a investiției; </w:t>
      </w:r>
    </w:p>
    <w:p w:rsidR="00074759" w:rsidRPr="00593AEC" w:rsidRDefault="00074759" w:rsidP="00074759">
      <w:pPr>
        <w:pStyle w:val="ListParagraph"/>
        <w:numPr>
          <w:ilvl w:val="0"/>
          <w:numId w:val="5"/>
        </w:numPr>
        <w:spacing w:before="120" w:after="120"/>
        <w:jc w:val="both"/>
        <w:rPr>
          <w:rFonts w:asciiTheme="majorHAnsi" w:hAnsiTheme="majorHAnsi"/>
          <w:color w:val="000000" w:themeColor="text1"/>
          <w:sz w:val="24"/>
          <w:szCs w:val="24"/>
        </w:rPr>
      </w:pPr>
      <w:r w:rsidRPr="00593AEC">
        <w:rPr>
          <w:rFonts w:asciiTheme="majorHAnsi" w:hAnsiTheme="majorHAnsi"/>
          <w:color w:val="000000" w:themeColor="text1"/>
          <w:sz w:val="24"/>
          <w:szCs w:val="24"/>
        </w:rPr>
        <w:t>verificarea bugetului indicativ al proiectului;</w:t>
      </w:r>
    </w:p>
    <w:p w:rsidR="003F34F1" w:rsidRPr="00593AEC" w:rsidRDefault="003F34F1" w:rsidP="00074759">
      <w:pPr>
        <w:autoSpaceDE w:val="0"/>
        <w:autoSpaceDN w:val="0"/>
        <w:adjustRightInd w:val="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8.2.3 Vizite pe teren</w:t>
      </w:r>
    </w:p>
    <w:p w:rsidR="007F6DC4" w:rsidRPr="00593AEC" w:rsidRDefault="007F6DC4" w:rsidP="00074759">
      <w:pPr>
        <w:autoSpaceDE w:val="0"/>
        <w:autoSpaceDN w:val="0"/>
        <w:adjustRightInd w:val="0"/>
        <w:jc w:val="both"/>
        <w:rPr>
          <w:rFonts w:asciiTheme="majorHAnsi" w:hAnsiTheme="majorHAnsi" w:cs="Calibri"/>
          <w:b/>
          <w:noProof/>
          <w:color w:val="000000" w:themeColor="text1"/>
        </w:rPr>
      </w:pPr>
    </w:p>
    <w:p w:rsidR="003F34F1" w:rsidRPr="00593AEC" w:rsidRDefault="003F34F1" w:rsidP="001B5B4D">
      <w:pPr>
        <w:autoSpaceDE w:val="0"/>
        <w:autoSpaceDN w:val="0"/>
        <w:adjustRightInd w:val="0"/>
        <w:jc w:val="both"/>
        <w:rPr>
          <w:rFonts w:asciiTheme="majorHAnsi" w:eastAsiaTheme="minorHAnsi" w:hAnsiTheme="majorHAnsi" w:cs="Calibri"/>
          <w:color w:val="000000" w:themeColor="text1"/>
          <w:szCs w:val="21"/>
          <w:lang w:val="en-US" w:eastAsia="en-US"/>
        </w:rPr>
      </w:pPr>
      <w:r w:rsidRPr="00593AEC">
        <w:rPr>
          <w:rFonts w:asciiTheme="majorHAnsi" w:hAnsiTheme="majorHAnsi" w:cs="Calibri"/>
          <w:b/>
          <w:noProof/>
          <w:color w:val="000000" w:themeColor="text1"/>
        </w:rPr>
        <w:tab/>
      </w:r>
      <w:r w:rsidRPr="00593AEC">
        <w:rPr>
          <w:rFonts w:asciiTheme="majorHAnsi" w:hAnsiTheme="majorHAnsi" w:cs="Calibri"/>
          <w:noProof/>
          <w:color w:val="000000" w:themeColor="text1"/>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593AEC">
        <w:rPr>
          <w:rFonts w:asciiTheme="majorHAnsi" w:hAnsiTheme="majorHAnsi" w:cs="Calibri"/>
          <w:noProof/>
          <w:color w:val="000000" w:themeColor="text1"/>
        </w:rPr>
        <w:t xml:space="preserve">Vizita pe teren se va efectua </w:t>
      </w:r>
      <w:r w:rsidRPr="00593AEC">
        <w:rPr>
          <w:rFonts w:asciiTheme="majorHAnsi" w:eastAsiaTheme="minorHAnsi" w:hAnsiTheme="majorHAnsi" w:cs="Calibri"/>
          <w:color w:val="000000" w:themeColor="text1"/>
          <w:szCs w:val="21"/>
          <w:lang w:val="en-US" w:eastAsia="en-US"/>
        </w:rPr>
        <w:t>pentru toate proiectele care vizează modernizări (inclusiv dotări), extinderi, renovări, în scopul asigurării că datele şi informaţiile cuprinse în an</w:t>
      </w:r>
      <w:r w:rsidR="00E261BB" w:rsidRPr="00593AEC">
        <w:rPr>
          <w:rFonts w:asciiTheme="majorHAnsi" w:eastAsiaTheme="minorHAnsi" w:hAnsiTheme="majorHAnsi" w:cs="Calibri"/>
          <w:color w:val="000000" w:themeColor="text1"/>
          <w:szCs w:val="21"/>
          <w:lang w:val="en-US" w:eastAsia="en-US"/>
        </w:rPr>
        <w:t xml:space="preserve">exele tehnice şi administrative </w:t>
      </w:r>
      <w:r w:rsidRPr="00593AEC">
        <w:rPr>
          <w:rFonts w:asciiTheme="majorHAnsi" w:eastAsiaTheme="minorHAnsi" w:hAnsiTheme="majorHAnsi" w:cs="Calibri"/>
          <w:color w:val="000000" w:themeColor="text1"/>
          <w:szCs w:val="21"/>
          <w:lang w:val="en-US" w:eastAsia="en-US"/>
        </w:rPr>
        <w:t>corespund cu elementele existente pe amplasamentul propus, în sensul corelării acestora</w:t>
      </w:r>
      <w:r w:rsidR="007F6DC4" w:rsidRPr="00593AEC">
        <w:rPr>
          <w:rFonts w:asciiTheme="majorHAnsi" w:eastAsiaTheme="minorHAnsi" w:hAnsiTheme="majorHAnsi" w:cs="Calibri"/>
          <w:color w:val="000000" w:themeColor="text1"/>
          <w:szCs w:val="21"/>
          <w:lang w:val="en-US" w:eastAsia="en-US"/>
        </w:rPr>
        <w:t>, daca expertii considera ca este necesar</w:t>
      </w:r>
      <w:r w:rsidRPr="00593AEC">
        <w:rPr>
          <w:rFonts w:asciiTheme="majorHAnsi" w:eastAsiaTheme="minorHAnsi" w:hAnsiTheme="majorHAnsi" w:cs="Calibri"/>
          <w:color w:val="000000" w:themeColor="text1"/>
          <w:szCs w:val="21"/>
          <w:lang w:val="en-US" w:eastAsia="en-US"/>
        </w:rPr>
        <w:t>. Concluzia privind respectarea condițiilor de eligibilitate pentru cererile de finanțare pentru care</w:t>
      </w:r>
      <w:r w:rsidR="001959B3" w:rsidRPr="00593AEC">
        <w:rPr>
          <w:rFonts w:asciiTheme="majorHAnsi" w:eastAsiaTheme="minorHAnsi" w:hAnsiTheme="majorHAnsi" w:cs="Calibri"/>
          <w:color w:val="000000" w:themeColor="text1"/>
          <w:szCs w:val="21"/>
          <w:lang w:val="en-US" w:eastAsia="en-US"/>
        </w:rPr>
        <w:t xml:space="preserve"> s‐a decis verificarea pe teren </w:t>
      </w:r>
      <w:r w:rsidRPr="00593AEC">
        <w:rPr>
          <w:rFonts w:asciiTheme="majorHAnsi" w:eastAsiaTheme="minorHAnsi" w:hAnsiTheme="majorHAnsi" w:cs="Calibri"/>
          <w:color w:val="000000" w:themeColor="text1"/>
          <w:szCs w:val="21"/>
          <w:lang w:val="en-US" w:eastAsia="en-US"/>
        </w:rPr>
        <w:t>se va da numai după verificarea pe teren</w:t>
      </w:r>
      <w:r w:rsidR="00E261BB" w:rsidRPr="00593AEC">
        <w:rPr>
          <w:rFonts w:asciiTheme="majorHAnsi" w:eastAsiaTheme="minorHAnsi" w:hAnsiTheme="majorHAnsi" w:cs="Calibri"/>
          <w:color w:val="000000" w:themeColor="text1"/>
          <w:szCs w:val="21"/>
          <w:lang w:val="en-US" w:eastAsia="en-US"/>
        </w:rPr>
        <w:t xml:space="preserve"> conform prevederilor din fisa de verificare pe teren</w:t>
      </w:r>
      <w:r w:rsidRPr="00593AEC">
        <w:rPr>
          <w:rFonts w:asciiTheme="majorHAnsi" w:eastAsiaTheme="minorHAnsi" w:hAnsiTheme="majorHAnsi" w:cs="Calibri"/>
          <w:color w:val="000000" w:themeColor="text1"/>
          <w:szCs w:val="21"/>
          <w:lang w:val="en-US" w:eastAsia="en-US"/>
        </w:rPr>
        <w:t>.</w:t>
      </w:r>
    </w:p>
    <w:p w:rsidR="00E261BB" w:rsidRPr="00593AEC" w:rsidRDefault="00E261BB" w:rsidP="001B5B4D">
      <w:pPr>
        <w:autoSpaceDE w:val="0"/>
        <w:autoSpaceDN w:val="0"/>
        <w:adjustRightInd w:val="0"/>
        <w:jc w:val="both"/>
        <w:rPr>
          <w:rFonts w:asciiTheme="majorHAnsi" w:eastAsiaTheme="minorHAnsi" w:hAnsiTheme="majorHAnsi" w:cs="Calibri"/>
          <w:color w:val="000000" w:themeColor="text1"/>
          <w:szCs w:val="21"/>
          <w:lang w:val="en-US" w:eastAsia="en-US"/>
        </w:rPr>
      </w:pPr>
    </w:p>
    <w:p w:rsidR="00E261BB" w:rsidRPr="00593AEC" w:rsidRDefault="00E261BB" w:rsidP="007F6DC4">
      <w:pPr>
        <w:autoSpaceDE w:val="0"/>
        <w:autoSpaceDN w:val="0"/>
        <w:adjustRightInd w:val="0"/>
        <w:ind w:firstLine="360"/>
        <w:jc w:val="both"/>
        <w:rPr>
          <w:rFonts w:asciiTheme="majorHAnsi" w:eastAsiaTheme="minorHAnsi" w:hAnsiTheme="majorHAnsi" w:cs="Calibri"/>
          <w:color w:val="000000" w:themeColor="text1"/>
          <w:szCs w:val="21"/>
          <w:lang w:val="en-US" w:eastAsia="en-US"/>
        </w:rPr>
      </w:pPr>
      <w:r w:rsidRPr="00593AEC">
        <w:rPr>
          <w:rFonts w:asciiTheme="majorHAnsi" w:eastAsiaTheme="minorHAnsi" w:hAnsiTheme="majorHAnsi" w:cs="Calibri"/>
          <w:color w:val="000000" w:themeColor="text1"/>
          <w:szCs w:val="21"/>
          <w:lang w:val="en-US" w:eastAsia="en-US"/>
        </w:rPr>
        <w:lastRenderedPageBreak/>
        <w:t>In urma verificarii eligibilitatii pot exista doua situatii:</w:t>
      </w:r>
    </w:p>
    <w:p w:rsidR="00E261BB" w:rsidRPr="00593AEC" w:rsidRDefault="00E261BB" w:rsidP="001B5B4D">
      <w:pPr>
        <w:pStyle w:val="ListParagraph"/>
        <w:numPr>
          <w:ilvl w:val="0"/>
          <w:numId w:val="5"/>
        </w:numPr>
        <w:autoSpaceDE w:val="0"/>
        <w:autoSpaceDN w:val="0"/>
        <w:adjustRightInd w:val="0"/>
        <w:jc w:val="both"/>
        <w:rPr>
          <w:rFonts w:asciiTheme="majorHAnsi" w:eastAsiaTheme="minorHAnsi" w:hAnsiTheme="majorHAnsi" w:cs="Calibri"/>
          <w:color w:val="000000" w:themeColor="text1"/>
          <w:sz w:val="24"/>
          <w:szCs w:val="21"/>
          <w:lang w:val="en-US" w:eastAsia="en-US"/>
        </w:rPr>
      </w:pPr>
      <w:r w:rsidRPr="00593AEC">
        <w:rPr>
          <w:rFonts w:asciiTheme="majorHAnsi" w:eastAsiaTheme="minorHAnsi" w:hAnsiTheme="majorHAnsi" w:cs="Calibri"/>
          <w:color w:val="000000" w:themeColor="text1"/>
          <w:sz w:val="24"/>
          <w:szCs w:val="21"/>
          <w:lang w:val="en-US" w:eastAsia="en-US"/>
        </w:rPr>
        <w:t>Proiectul este neeligibil (caz in care solicitantul va fi instiintat in acest sens)</w:t>
      </w:r>
    </w:p>
    <w:p w:rsidR="00E261BB" w:rsidRPr="00593AEC" w:rsidRDefault="00E261BB" w:rsidP="001B5B4D">
      <w:pPr>
        <w:pStyle w:val="ListParagraph"/>
        <w:numPr>
          <w:ilvl w:val="0"/>
          <w:numId w:val="5"/>
        </w:numPr>
        <w:autoSpaceDE w:val="0"/>
        <w:autoSpaceDN w:val="0"/>
        <w:adjustRightInd w:val="0"/>
        <w:jc w:val="both"/>
        <w:rPr>
          <w:rFonts w:asciiTheme="majorHAnsi" w:eastAsiaTheme="minorHAnsi" w:hAnsiTheme="majorHAnsi" w:cs="Calibri"/>
          <w:color w:val="000000" w:themeColor="text1"/>
          <w:sz w:val="24"/>
          <w:szCs w:val="21"/>
          <w:lang w:val="en-US" w:eastAsia="en-US"/>
        </w:rPr>
      </w:pPr>
      <w:r w:rsidRPr="00593AEC">
        <w:rPr>
          <w:rFonts w:asciiTheme="majorHAnsi" w:eastAsiaTheme="minorHAnsi" w:hAnsiTheme="majorHAnsi" w:cs="Calibri"/>
          <w:color w:val="000000" w:themeColor="text1"/>
          <w:sz w:val="24"/>
          <w:szCs w:val="21"/>
          <w:lang w:val="en-US" w:eastAsia="en-US"/>
        </w:rPr>
        <w:t>Proiectul este eligibil (caz in care se va trece in etapa de verificare a criteriilor de selectie.</w:t>
      </w:r>
    </w:p>
    <w:p w:rsidR="007823EF" w:rsidRPr="00593AEC" w:rsidRDefault="007823EF" w:rsidP="001B5B4D">
      <w:pPr>
        <w:tabs>
          <w:tab w:val="left" w:pos="0"/>
        </w:tabs>
        <w:spacing w:before="120" w:after="120"/>
        <w:jc w:val="both"/>
        <w:rPr>
          <w:rFonts w:asciiTheme="majorHAnsi" w:hAnsiTheme="majorHAnsi" w:cs="Calibri"/>
          <w:b/>
          <w:noProof/>
          <w:color w:val="000000" w:themeColor="text1"/>
        </w:rPr>
      </w:pPr>
      <w:r w:rsidRPr="00593AEC">
        <w:rPr>
          <w:rFonts w:asciiTheme="majorHAnsi" w:hAnsiTheme="majorHAnsi" w:cs="Calibri"/>
          <w:b/>
          <w:noProof/>
          <w:color w:val="000000" w:themeColor="text1"/>
          <w:highlight w:val="yellow"/>
        </w:rPr>
        <w:t>ATENŢIE!</w:t>
      </w:r>
      <w:r w:rsidR="006C641E"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Toate activităţile</w:t>
      </w:r>
      <w:r w:rsidRPr="00593AEC">
        <w:rPr>
          <w:rFonts w:asciiTheme="majorHAnsi" w:hAnsiTheme="majorHAnsi" w:cs="Calibri"/>
          <w:noProof/>
          <w:color w:val="000000" w:themeColor="text1"/>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7823EF" w:rsidRPr="00593AEC" w:rsidRDefault="007823EF" w:rsidP="001B5B4D">
      <w:pPr>
        <w:spacing w:before="120" w:after="120"/>
        <w:jc w:val="both"/>
        <w:rPr>
          <w:rFonts w:asciiTheme="majorHAnsi" w:hAnsiTheme="majorHAnsi" w:cs="Calibri"/>
          <w:noProof/>
          <w:color w:val="000000" w:themeColor="text1"/>
          <w:shd w:val="clear" w:color="auto" w:fill="FFFF00"/>
        </w:rPr>
      </w:pPr>
    </w:p>
    <w:p w:rsidR="006851B3" w:rsidRPr="00593AEC" w:rsidRDefault="007823EF" w:rsidP="007F6DC4">
      <w:pPr>
        <w:spacing w:before="120" w:after="120"/>
        <w:ind w:firstLine="720"/>
        <w:jc w:val="both"/>
        <w:rPr>
          <w:rFonts w:asciiTheme="majorHAnsi" w:hAnsiTheme="majorHAnsi" w:cs="Calibri"/>
          <w:noProof/>
          <w:color w:val="000000" w:themeColor="text1"/>
        </w:rPr>
      </w:pPr>
      <w:r w:rsidRPr="00593AEC">
        <w:rPr>
          <w:rFonts w:asciiTheme="majorHAnsi" w:hAnsiTheme="majorHAnsi" w:cs="Calibri"/>
          <w:noProof/>
          <w:color w:val="000000" w:themeColor="text1"/>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645660" w:rsidRPr="00593AEC" w:rsidRDefault="00645660" w:rsidP="001B5B4D">
      <w:pPr>
        <w:spacing w:before="120" w:after="120"/>
        <w:jc w:val="both"/>
        <w:rPr>
          <w:rFonts w:asciiTheme="majorHAnsi" w:hAnsiTheme="majorHAnsi" w:cs="Calibri"/>
          <w:noProof/>
          <w:color w:val="000000" w:themeColor="text1"/>
        </w:rPr>
      </w:pPr>
    </w:p>
    <w:p w:rsidR="007656D4" w:rsidRPr="00593AEC" w:rsidRDefault="00D812DA" w:rsidP="001B5B4D">
      <w:pPr>
        <w:spacing w:before="120" w:after="120"/>
        <w:jc w:val="both"/>
        <w:rPr>
          <w:rFonts w:asciiTheme="majorHAnsi" w:hAnsiTheme="majorHAnsi"/>
          <w:color w:val="000000" w:themeColor="text1"/>
        </w:rPr>
      </w:pPr>
      <w:r w:rsidRPr="00593AEC">
        <w:rPr>
          <w:rFonts w:asciiTheme="majorHAnsi" w:hAnsiTheme="majorHAnsi"/>
          <w:b/>
          <w:color w:val="000000" w:themeColor="text1"/>
          <w:highlight w:val="yellow"/>
        </w:rPr>
        <w:t>ATENTIE!</w:t>
      </w:r>
      <w:r w:rsidRPr="00593AEC">
        <w:rPr>
          <w:rFonts w:asciiTheme="majorHAnsi" w:hAnsiTheme="majorHAnsi"/>
          <w:b/>
          <w:color w:val="000000" w:themeColor="text1"/>
        </w:rPr>
        <w:t xml:space="preserve"> </w:t>
      </w:r>
      <w:r w:rsidRPr="00593AEC">
        <w:rPr>
          <w:rFonts w:asciiTheme="majorHAnsi" w:hAnsiTheme="majorHAnsi"/>
          <w:color w:val="000000" w:themeColor="text1"/>
        </w:rPr>
        <w:t>B</w:t>
      </w:r>
      <w:r w:rsidR="007656D4" w:rsidRPr="00593AEC">
        <w:rPr>
          <w:rFonts w:asciiTheme="majorHAnsi" w:hAnsiTheme="majorHAnsi"/>
          <w:color w:val="000000" w:themeColor="text1"/>
        </w:rPr>
        <w:t>eneficiarul poate opta pentru obţinerea unui avans prin bifarea căsuţei corespunzătoare în Cererea de finanţa</w:t>
      </w:r>
      <w:r w:rsidRPr="00593AEC">
        <w:rPr>
          <w:rFonts w:asciiTheme="majorHAnsi" w:hAnsiTheme="majorHAnsi"/>
          <w:color w:val="000000" w:themeColor="text1"/>
        </w:rPr>
        <w:t xml:space="preserve">re. </w:t>
      </w:r>
      <w:r w:rsidR="007656D4" w:rsidRPr="00593AEC">
        <w:rPr>
          <w:rFonts w:asciiTheme="majorHAnsi" w:hAnsiTheme="majorHAnsi"/>
          <w:color w:val="000000" w:themeColor="text1"/>
        </w:rPr>
        <w:t>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rsidR="007F6DC4" w:rsidRPr="00593AEC" w:rsidRDefault="007F6DC4" w:rsidP="001B5B4D">
      <w:pPr>
        <w:spacing w:before="120" w:after="120"/>
        <w:jc w:val="both"/>
        <w:rPr>
          <w:rFonts w:asciiTheme="majorHAnsi" w:hAnsiTheme="majorHAnsi"/>
          <w:b/>
          <w:color w:val="000000" w:themeColor="text1"/>
        </w:rPr>
      </w:pPr>
    </w:p>
    <w:p w:rsidR="00764580" w:rsidRPr="00593AEC" w:rsidRDefault="00764580"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9 –                                           CONTRACTAREA FONDURILOR</w:t>
      </w:r>
    </w:p>
    <w:p w:rsidR="00764580" w:rsidRPr="00593AEC" w:rsidRDefault="00764580" w:rsidP="001B5B4D">
      <w:pPr>
        <w:tabs>
          <w:tab w:val="left" w:pos="0"/>
        </w:tabs>
        <w:spacing w:before="120" w:after="120"/>
        <w:jc w:val="both"/>
        <w:rPr>
          <w:rFonts w:asciiTheme="majorHAnsi" w:hAnsiTheme="majorHAnsi" w:cs="Calibri"/>
          <w:noProof/>
          <w:color w:val="000000" w:themeColor="text1"/>
        </w:rPr>
      </w:pPr>
    </w:p>
    <w:p w:rsidR="00146C02"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După </w:t>
      </w:r>
      <w:r w:rsidR="003C6999" w:rsidRPr="00593AEC">
        <w:rPr>
          <w:rFonts w:asciiTheme="majorHAnsi" w:hAnsiTheme="majorHAnsi"/>
          <w:color w:val="000000" w:themeColor="text1"/>
        </w:rPr>
        <w:t xml:space="preserve">verificarea </w:t>
      </w:r>
      <w:r w:rsidR="00CE05BE" w:rsidRPr="00593AEC">
        <w:rPr>
          <w:rFonts w:asciiTheme="majorHAnsi" w:hAnsiTheme="majorHAnsi"/>
          <w:color w:val="000000" w:themeColor="text1"/>
        </w:rPr>
        <w:t xml:space="preserve">conformitatii si </w:t>
      </w:r>
      <w:r w:rsidR="003C6999" w:rsidRPr="00593AEC">
        <w:rPr>
          <w:rFonts w:asciiTheme="majorHAnsi" w:hAnsiTheme="majorHAnsi"/>
          <w:color w:val="000000" w:themeColor="text1"/>
        </w:rPr>
        <w:t xml:space="preserve">eligibilitatii </w:t>
      </w:r>
      <w:r w:rsidR="00CE05BE" w:rsidRPr="00593AEC">
        <w:rPr>
          <w:rFonts w:asciiTheme="majorHAnsi" w:hAnsiTheme="majorHAnsi"/>
          <w:color w:val="000000" w:themeColor="text1"/>
        </w:rPr>
        <w:t>de catre CRFIR 3 SUD Targoviste a</w:t>
      </w:r>
      <w:r w:rsidR="003C6999" w:rsidRPr="00593AEC">
        <w:rPr>
          <w:rFonts w:asciiTheme="majorHAnsi" w:hAnsiTheme="majorHAnsi"/>
          <w:color w:val="000000" w:themeColor="text1"/>
        </w:rPr>
        <w:t xml:space="preserve"> proiectelor selectate de catre GAL</w:t>
      </w:r>
      <w:r w:rsidRPr="00593AEC">
        <w:rPr>
          <w:rFonts w:asciiTheme="majorHAnsi" w:hAnsiTheme="majorHAnsi"/>
          <w:color w:val="000000" w:themeColor="text1"/>
        </w:rPr>
        <w:t xml:space="preserve"> </w:t>
      </w:r>
      <w:r w:rsidR="00CE05BE" w:rsidRPr="00593AEC">
        <w:rPr>
          <w:rFonts w:asciiTheme="majorHAnsi" w:hAnsiTheme="majorHAnsi"/>
          <w:color w:val="000000" w:themeColor="text1"/>
        </w:rPr>
        <w:t>,</w:t>
      </w:r>
      <w:r w:rsidRPr="00593AEC">
        <w:rPr>
          <w:rFonts w:asciiTheme="majorHAnsi" w:hAnsiTheme="majorHAnsi"/>
          <w:color w:val="000000" w:themeColor="text1"/>
        </w:rPr>
        <w:t xml:space="preserve">AFIR notifică Beneficiarul privind Decizia de </w:t>
      </w:r>
      <w:r w:rsidR="00CE05BE" w:rsidRPr="00593AEC">
        <w:rPr>
          <w:rFonts w:asciiTheme="majorHAnsi" w:hAnsiTheme="majorHAnsi"/>
          <w:color w:val="000000" w:themeColor="text1"/>
        </w:rPr>
        <w:t>Contractare</w:t>
      </w:r>
      <w:r w:rsidRPr="00593AEC">
        <w:rPr>
          <w:rFonts w:asciiTheme="majorHAnsi" w:hAnsiTheme="majorHAnsi"/>
          <w:color w:val="000000" w:themeColor="text1"/>
        </w:rPr>
        <w:t xml:space="preserve"> prin documentul „</w:t>
      </w:r>
      <w:r w:rsidRPr="00593AEC">
        <w:rPr>
          <w:rFonts w:asciiTheme="majorHAnsi" w:hAnsiTheme="majorHAnsi"/>
          <w:i/>
          <w:iCs/>
          <w:color w:val="000000" w:themeColor="text1"/>
        </w:rPr>
        <w:t xml:space="preserve">Notificarea beneficiarului privind selectarea Cererii de Finanţare </w:t>
      </w:r>
      <w:r w:rsidRPr="00593AEC">
        <w:rPr>
          <w:rFonts w:asciiTheme="majorHAnsi" w:hAnsiTheme="majorHAnsi"/>
          <w:i/>
          <w:color w:val="000000" w:themeColor="text1"/>
        </w:rPr>
        <w:t xml:space="preserve">și </w:t>
      </w:r>
      <w:r w:rsidRPr="00593AEC">
        <w:rPr>
          <w:rFonts w:asciiTheme="majorHAnsi" w:hAnsiTheme="majorHAnsi"/>
          <w:i/>
          <w:iCs/>
          <w:color w:val="000000" w:themeColor="text1"/>
        </w:rPr>
        <w:t>semnarea Contractului de Finanţare</w:t>
      </w:r>
      <w:r w:rsidR="00146C02" w:rsidRPr="00593AEC">
        <w:rPr>
          <w:rFonts w:asciiTheme="majorHAnsi" w:hAnsiTheme="majorHAnsi"/>
          <w:color w:val="000000" w:themeColor="text1"/>
        </w:rPr>
        <w:t>”</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Solicitantul are obligaţia de a depune la Autoritatea Contractantă (CRFIR) următoarele documente, </w:t>
      </w:r>
      <w:r w:rsidR="007F6DC4" w:rsidRPr="00593AEC">
        <w:rPr>
          <w:rFonts w:asciiTheme="majorHAnsi" w:hAnsiTheme="majorHAnsi"/>
          <w:color w:val="000000" w:themeColor="text1"/>
        </w:rPr>
        <w:t>in termenul prevazut in :</w:t>
      </w:r>
    </w:p>
    <w:p w:rsidR="007F6DC4"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7</w:t>
      </w:r>
      <w:r w:rsidRPr="00593AEC">
        <w:rPr>
          <w:rFonts w:asciiTheme="majorHAnsi" w:hAnsiTheme="majorHAnsi"/>
          <w:color w:val="000000" w:themeColor="text1"/>
          <w:szCs w:val="23"/>
        </w:rPr>
        <w:t>.</w:t>
      </w:r>
      <w:r w:rsidRPr="00593AEC">
        <w:rPr>
          <w:rFonts w:asciiTheme="majorHAnsi" w:hAnsiTheme="majorHAnsi"/>
          <w:b/>
          <w:bCs/>
          <w:color w:val="000000" w:themeColor="text1"/>
          <w:szCs w:val="23"/>
        </w:rPr>
        <w:t xml:space="preserve">Certificate de cazier judiciar: </w:t>
      </w:r>
      <w:r w:rsidRPr="00593AEC">
        <w:rPr>
          <w:rFonts w:asciiTheme="majorHAnsi" w:hAnsiTheme="majorHAnsi"/>
          <w:color w:val="000000" w:themeColor="text1"/>
          <w:szCs w:val="23"/>
        </w:rPr>
        <w:t>al solicitantului - persoană juridică și al reprezentantului legal-pers</w:t>
      </w:r>
      <w:r w:rsidR="007F6DC4" w:rsidRPr="00593AEC">
        <w:rPr>
          <w:rFonts w:asciiTheme="majorHAnsi" w:hAnsiTheme="majorHAnsi"/>
          <w:color w:val="000000" w:themeColor="text1"/>
          <w:szCs w:val="23"/>
        </w:rPr>
        <w:t>oană fizică;</w:t>
      </w:r>
    </w:p>
    <w:p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8. Certificate de atestare fiscală, </w:t>
      </w:r>
      <w:r w:rsidRPr="00593AEC">
        <w:rPr>
          <w:rFonts w:asciiTheme="majorHAnsi" w:hAnsiTheme="majorHAnsi"/>
          <w:color w:val="000000" w:themeColor="text1"/>
          <w:szCs w:val="23"/>
        </w:rPr>
        <w:t xml:space="preserve">atât pentru întreprindere cât și pentru reprezentantul legal, emise de către Direcţia Generala a Finanţelor Publice şi de primăriile pe raza cărora îşi au sediul social şi punctele de lucru (numai în cazul în care solicitantul este proprietar </w:t>
      </w:r>
      <w:r w:rsidRPr="00593AEC">
        <w:rPr>
          <w:rFonts w:asciiTheme="majorHAnsi" w:hAnsiTheme="majorHAnsi"/>
          <w:color w:val="000000" w:themeColor="text1"/>
          <w:szCs w:val="23"/>
        </w:rPr>
        <w:lastRenderedPageBreak/>
        <w:t xml:space="preserve">asupra imobilelor) şi, dacă este cazul, graficul de reeşalonare a datoriilor către bugetul consolidat. </w:t>
      </w:r>
    </w:p>
    <w:p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Formatul documentelor poate fi vizualizat pe pagina de internet www.afir.info, secţiunea: Informaţii utile/ Protocoale de colaborare. </w:t>
      </w:r>
    </w:p>
    <w:p w:rsidR="00E6088E" w:rsidRPr="00593AEC" w:rsidRDefault="00E6088E" w:rsidP="001B5B4D">
      <w:pPr>
        <w:pStyle w:val="Default"/>
        <w:jc w:val="both"/>
        <w:rPr>
          <w:rFonts w:asciiTheme="majorHAnsi" w:hAnsiTheme="majorHAnsi"/>
          <w:color w:val="000000" w:themeColor="text1"/>
          <w:szCs w:val="23"/>
        </w:rPr>
      </w:pPr>
    </w:p>
    <w:p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9. Document emis de ANPM</w:t>
      </w:r>
      <w:r w:rsidRPr="00593AEC">
        <w:rPr>
          <w:rFonts w:asciiTheme="majorHAnsi" w:hAnsiTheme="majorHAnsi"/>
          <w:color w:val="000000" w:themeColor="text1"/>
          <w:szCs w:val="23"/>
        </w:rPr>
        <w:t xml:space="preserve">, în conformitate cu Protocolul AFIR-ANPM-GNM. </w:t>
      </w:r>
    </w:p>
    <w:p w:rsidR="00E6088E" w:rsidRPr="00593AEC" w:rsidRDefault="00E6088E" w:rsidP="001B5B4D">
      <w:pPr>
        <w:pStyle w:val="Default"/>
        <w:jc w:val="both"/>
        <w:rPr>
          <w:rFonts w:asciiTheme="majorHAnsi" w:hAnsiTheme="majorHAnsi"/>
          <w:color w:val="000000" w:themeColor="text1"/>
          <w:szCs w:val="23"/>
        </w:rPr>
      </w:pPr>
    </w:p>
    <w:p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12. Documente care dovedesc capacitatea şi sursa de co-finanţare </w:t>
      </w:r>
      <w:r w:rsidRPr="00593AEC">
        <w:rPr>
          <w:rFonts w:asciiTheme="majorHAnsi" w:hAnsiTheme="majorHAnsi"/>
          <w:color w:val="000000" w:themeColor="text1"/>
          <w:szCs w:val="23"/>
        </w:rPr>
        <w:t xml:space="preserve">a investiţiei emise în original de către o instituţie financiară (extras de cont şi/ sau contract de credit), în termen de maxim 90 de zile de la primirea notificării privind selectarea Cererii de finanțare. </w:t>
      </w:r>
    </w:p>
    <w:p w:rsidR="00E6088E" w:rsidRPr="00593AEC" w:rsidRDefault="00E6088E" w:rsidP="001B5B4D">
      <w:pPr>
        <w:pStyle w:val="Default"/>
        <w:jc w:val="both"/>
        <w:rPr>
          <w:rFonts w:asciiTheme="majorHAnsi" w:hAnsiTheme="majorHAnsi"/>
          <w:color w:val="000000" w:themeColor="text1"/>
          <w:szCs w:val="23"/>
        </w:rPr>
      </w:pPr>
    </w:p>
    <w:p w:rsidR="00E6088E" w:rsidRPr="00593AEC" w:rsidRDefault="00E6088E" w:rsidP="001B5B4D">
      <w:pPr>
        <w:pStyle w:val="Default"/>
        <w:jc w:val="both"/>
        <w:rPr>
          <w:rFonts w:asciiTheme="majorHAnsi" w:hAnsiTheme="majorHAnsi"/>
          <w:i/>
          <w:iCs/>
          <w:color w:val="000000" w:themeColor="text1"/>
          <w:szCs w:val="23"/>
        </w:rPr>
      </w:pPr>
      <w:r w:rsidRPr="00593AEC">
        <w:rPr>
          <w:rFonts w:asciiTheme="majorHAnsi" w:hAnsiTheme="majorHAnsi"/>
          <w:b/>
          <w:bCs/>
          <w:color w:val="000000" w:themeColor="text1"/>
          <w:szCs w:val="23"/>
        </w:rPr>
        <w:t xml:space="preserve">13. Adresă emisă de instituția financiară (bancă/trezorerie) </w:t>
      </w:r>
      <w:r w:rsidRPr="00593AEC">
        <w:rPr>
          <w:rFonts w:asciiTheme="majorHAnsi" w:hAnsiTheme="majorHAnsi"/>
          <w:color w:val="000000" w:themeColor="text1"/>
          <w:szCs w:val="23"/>
        </w:rPr>
        <w:t xml:space="preserve">cu datele de identificare ale băncii şi ale contului aferent proiectului FEADR (denumirea, adresa băncii, codul IBAN al contului în care se derulează operaţiunile cu AFIR). </w:t>
      </w:r>
      <w:r w:rsidRPr="00593AEC">
        <w:rPr>
          <w:rFonts w:asciiTheme="majorHAnsi" w:hAnsiTheme="majorHAnsi"/>
          <w:b/>
          <w:bCs/>
          <w:color w:val="000000" w:themeColor="text1"/>
          <w:szCs w:val="23"/>
        </w:rPr>
        <w:t>Nu este obligatorie deschiderea unui cont separat pentru derularea proiectului</w:t>
      </w:r>
      <w:r w:rsidRPr="00593AEC">
        <w:rPr>
          <w:rFonts w:asciiTheme="majorHAnsi" w:hAnsiTheme="majorHAnsi"/>
          <w:i/>
          <w:iCs/>
          <w:color w:val="000000" w:themeColor="text1"/>
          <w:szCs w:val="23"/>
        </w:rPr>
        <w:t>.</w:t>
      </w:r>
    </w:p>
    <w:p w:rsidR="00E6088E" w:rsidRPr="00593AEC" w:rsidRDefault="00E6088E" w:rsidP="001B5B4D">
      <w:pPr>
        <w:pStyle w:val="Default"/>
        <w:jc w:val="both"/>
        <w:rPr>
          <w:rFonts w:asciiTheme="majorHAnsi" w:hAnsiTheme="majorHAnsi"/>
          <w:color w:val="000000" w:themeColor="text1"/>
          <w:szCs w:val="23"/>
        </w:rPr>
      </w:pPr>
    </w:p>
    <w:p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20. Document emis de DSP </w:t>
      </w:r>
      <w:r w:rsidRPr="00593AEC">
        <w:rPr>
          <w:rFonts w:asciiTheme="majorHAnsi" w:hAnsiTheme="majorHAnsi"/>
          <w:color w:val="000000" w:themeColor="text1"/>
          <w:szCs w:val="23"/>
        </w:rPr>
        <w:t xml:space="preserve">județeană conform tipurilor de documente menționate în protocolul de colaborare dintre AFIR și Ministerul Sănătății; </w:t>
      </w:r>
    </w:p>
    <w:p w:rsidR="00E6088E" w:rsidRPr="00593AEC" w:rsidRDefault="00E6088E" w:rsidP="001B5B4D">
      <w:pPr>
        <w:spacing w:before="120" w:after="120"/>
        <w:jc w:val="both"/>
        <w:rPr>
          <w:rFonts w:asciiTheme="majorHAnsi" w:hAnsiTheme="majorHAnsi"/>
          <w:color w:val="000000" w:themeColor="text1"/>
          <w:sz w:val="28"/>
        </w:rPr>
      </w:pPr>
      <w:r w:rsidRPr="00593AEC">
        <w:rPr>
          <w:rFonts w:asciiTheme="majorHAnsi" w:hAnsiTheme="majorHAnsi"/>
          <w:b/>
          <w:bCs/>
          <w:color w:val="000000" w:themeColor="text1"/>
          <w:szCs w:val="23"/>
        </w:rPr>
        <w:t>21. Document emis de DSVSA</w:t>
      </w:r>
      <w:r w:rsidRPr="00593AEC">
        <w:rPr>
          <w:rFonts w:asciiTheme="majorHAnsi" w:hAnsiTheme="majorHAnsi"/>
          <w:color w:val="000000" w:themeColor="text1"/>
          <w:szCs w:val="23"/>
        </w:rPr>
        <w:t>, conform Protocolului de colaborare dintre AFIR şi ANSVSA publicat pe pagina de internet www.afir.info</w:t>
      </w:r>
      <w:r w:rsidRPr="00593AEC">
        <w:rPr>
          <w:rFonts w:asciiTheme="majorHAnsi" w:hAnsiTheme="majorHAnsi"/>
          <w:b/>
          <w:bCs/>
          <w:i/>
          <w:iCs/>
          <w:color w:val="000000" w:themeColor="text1"/>
          <w:szCs w:val="23"/>
        </w:rPr>
        <w:t>;</w:t>
      </w:r>
    </w:p>
    <w:p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22. Certificat de cazier fiscal </w:t>
      </w:r>
      <w:r w:rsidRPr="00593AEC">
        <w:rPr>
          <w:rFonts w:asciiTheme="majorHAnsi" w:hAnsiTheme="majorHAnsi"/>
          <w:color w:val="000000" w:themeColor="text1"/>
          <w:szCs w:val="23"/>
        </w:rPr>
        <w:t xml:space="preserve">al solicitantul. </w:t>
      </w:r>
    </w:p>
    <w:p w:rsidR="007F6DC4" w:rsidRPr="00593AEC" w:rsidRDefault="007F6DC4" w:rsidP="001B5B4D">
      <w:pPr>
        <w:pStyle w:val="Default"/>
        <w:jc w:val="both"/>
        <w:rPr>
          <w:rFonts w:asciiTheme="majorHAnsi" w:hAnsiTheme="majorHAnsi"/>
          <w:color w:val="000000" w:themeColor="text1"/>
          <w:szCs w:val="23"/>
        </w:rPr>
      </w:pPr>
    </w:p>
    <w:p w:rsidR="001D26BD" w:rsidRPr="00593AEC" w:rsidRDefault="00810039" w:rsidP="001B5B4D">
      <w:pPr>
        <w:spacing w:before="120" w:after="120"/>
        <w:jc w:val="both"/>
        <w:rPr>
          <w:rFonts w:asciiTheme="majorHAnsi" w:hAnsiTheme="majorHAnsi"/>
          <w:b/>
          <w:color w:val="000000" w:themeColor="text1"/>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Durata de valabilitate a contractului de finanţare</w:t>
      </w:r>
      <w:r w:rsidRPr="00593AEC">
        <w:rPr>
          <w:rFonts w:asciiTheme="majorHAnsi" w:hAnsiTheme="majorHAnsi"/>
          <w:b/>
          <w:color w:val="000000" w:themeColor="text1"/>
        </w:rPr>
        <w:t xml:space="preserve"> cuprinde durata de execuţie a contractului, la care se adaugă </w:t>
      </w:r>
      <w:r w:rsidRPr="00593AEC">
        <w:rPr>
          <w:rFonts w:asciiTheme="majorHAnsi" w:hAnsiTheme="majorHAnsi"/>
          <w:b/>
          <w:bCs/>
          <w:color w:val="000000" w:themeColor="text1"/>
        </w:rPr>
        <w:t>5 ani de monitorizare</w:t>
      </w:r>
      <w:r w:rsidRPr="00593AEC">
        <w:rPr>
          <w:rFonts w:asciiTheme="majorHAnsi" w:hAnsiTheme="majorHAnsi"/>
          <w:b/>
          <w:color w:val="000000" w:themeColor="text1"/>
        </w:rPr>
        <w:t xml:space="preserve"> </w:t>
      </w:r>
      <w:r w:rsidRPr="00593AEC">
        <w:rPr>
          <w:rFonts w:asciiTheme="majorHAnsi" w:hAnsiTheme="majorHAnsi"/>
          <w:b/>
          <w:bCs/>
          <w:color w:val="000000" w:themeColor="text1"/>
        </w:rPr>
        <w:t>de la data ultimei plăţi</w:t>
      </w:r>
      <w:r w:rsidRPr="00593AEC">
        <w:rPr>
          <w:rFonts w:asciiTheme="majorHAnsi" w:hAnsiTheme="majorHAnsi"/>
          <w:b/>
          <w:color w:val="000000" w:themeColor="text1"/>
        </w:rPr>
        <w:t xml:space="preserve"> efectuate de Autoritatea Contractantă.</w:t>
      </w:r>
      <w:r w:rsidR="007F6DC4" w:rsidRPr="00593AEC">
        <w:rPr>
          <w:rFonts w:asciiTheme="majorHAnsi" w:hAnsiTheme="majorHAnsi"/>
          <w:b/>
          <w:color w:val="000000" w:themeColor="text1"/>
        </w:rPr>
        <w:t xml:space="preserve"> Proiectele de servicii nu au perioada de monitorizare.</w:t>
      </w:r>
    </w:p>
    <w:p w:rsidR="007F6DC4" w:rsidRPr="00593AEC" w:rsidRDefault="007F6DC4" w:rsidP="001B5B4D">
      <w:pPr>
        <w:spacing w:before="120" w:after="120"/>
        <w:jc w:val="both"/>
        <w:rPr>
          <w:rFonts w:asciiTheme="majorHAnsi" w:hAnsiTheme="majorHAnsi"/>
          <w:b/>
          <w:bCs/>
          <w:i/>
          <w:iCs/>
          <w:color w:val="000000" w:themeColor="text1"/>
        </w:rPr>
      </w:pPr>
    </w:p>
    <w:p w:rsidR="00810039" w:rsidRPr="00593AEC" w:rsidRDefault="00810039" w:rsidP="001B5B4D">
      <w:pPr>
        <w:pBdr>
          <w:bottom w:val="single" w:sz="4" w:space="1" w:color="auto"/>
        </w:pBdr>
        <w:spacing w:before="120" w:after="120"/>
        <w:jc w:val="both"/>
        <w:rPr>
          <w:rFonts w:asciiTheme="majorHAnsi" w:hAnsiTheme="majorHAnsi"/>
          <w:b/>
          <w:bCs/>
          <w:i/>
          <w:iCs/>
          <w:color w:val="000000" w:themeColor="text1"/>
        </w:rPr>
      </w:pPr>
      <w:r w:rsidRPr="00593AEC">
        <w:rPr>
          <w:rFonts w:asciiTheme="majorHAnsi" w:hAnsiTheme="majorHAnsi" w:cs="Calibri"/>
          <w:b/>
          <w:i/>
          <w:noProof/>
          <w:color w:val="000000" w:themeColor="text1"/>
          <w:sz w:val="32"/>
          <w:szCs w:val="32"/>
        </w:rPr>
        <w:t>Capitolul 10 –                                                                         AVANSURILE</w:t>
      </w:r>
    </w:p>
    <w:p w:rsidR="00810039" w:rsidRPr="00593AEC" w:rsidRDefault="00810039" w:rsidP="001B5B4D">
      <w:pPr>
        <w:spacing w:before="120" w:after="120"/>
        <w:jc w:val="both"/>
        <w:rPr>
          <w:rFonts w:asciiTheme="majorHAnsi" w:hAnsiTheme="majorHAnsi"/>
          <w:b/>
          <w:color w:val="000000" w:themeColor="text1"/>
        </w:rPr>
      </w:pP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Pentru Beneficiarul care a optat pentru avans în vederea demarării investiţiei în formularul Cererii de Finanţare</w:t>
      </w:r>
      <w:r w:rsidRPr="00593AEC">
        <w:rPr>
          <w:rFonts w:asciiTheme="majorHAnsi" w:hAnsiTheme="majorHAnsi"/>
          <w:i/>
          <w:color w:val="000000" w:themeColor="text1"/>
        </w:rPr>
        <w:t xml:space="preserve">, </w:t>
      </w:r>
      <w:r w:rsidRPr="00593AEC">
        <w:rPr>
          <w:rFonts w:asciiTheme="majorHAnsi" w:hAnsiTheme="majorHAnsi"/>
          <w:b/>
          <w:i/>
          <w:color w:val="000000" w:themeColor="text1"/>
        </w:rPr>
        <w:t>AFIR poate să acorde un avans de maxim 50% din valoarea eligibilă nerambursabilă</w:t>
      </w:r>
      <w:r w:rsidRPr="00593AEC">
        <w:rPr>
          <w:rFonts w:asciiTheme="majorHAnsi" w:hAnsiTheme="majorHAnsi"/>
          <w:b/>
          <w:color w:val="000000" w:themeColor="text1"/>
        </w:rPr>
        <w:t>.</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Avansul poate fi solicitat de beneficiar </w:t>
      </w:r>
      <w:r w:rsidR="00A47833" w:rsidRPr="00593AEC">
        <w:rPr>
          <w:rFonts w:asciiTheme="majorHAnsi" w:hAnsiTheme="majorHAnsi"/>
          <w:color w:val="000000" w:themeColor="text1"/>
        </w:rPr>
        <w:t xml:space="preserve">la data depunerii cererii de finantare sau </w:t>
      </w:r>
      <w:r w:rsidRPr="00593AEC">
        <w:rPr>
          <w:rFonts w:asciiTheme="majorHAnsi" w:hAnsiTheme="majorHAnsi"/>
          <w:color w:val="000000" w:themeColor="text1"/>
        </w:rPr>
        <w:t>până la depunerea primei Cereri de plată.</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Beneficiarul  poate primi avansul numai după avizarea </w:t>
      </w:r>
      <w:r w:rsidR="00A47833" w:rsidRPr="00593AEC">
        <w:rPr>
          <w:rFonts w:asciiTheme="majorHAnsi" w:hAnsiTheme="majorHAnsi"/>
          <w:color w:val="000000" w:themeColor="text1"/>
        </w:rPr>
        <w:t xml:space="preserve">unei achizitii </w:t>
      </w:r>
      <w:r w:rsidRPr="00593AEC">
        <w:rPr>
          <w:rFonts w:asciiTheme="majorHAnsi" w:hAnsiTheme="majorHAnsi"/>
          <w:color w:val="000000" w:themeColor="text1"/>
        </w:rPr>
        <w:t xml:space="preserve">de către AFIR.  </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Plata avansului aferent contractului de finanţare este condiţionată de constituirea unei garanţii eliberate de o instituţie financiară bancară sau  nebancară înscrisă în registrul </w:t>
      </w:r>
      <w:r w:rsidRPr="00593AEC">
        <w:rPr>
          <w:rFonts w:asciiTheme="majorHAnsi" w:hAnsiTheme="majorHAnsi"/>
          <w:color w:val="000000" w:themeColor="text1"/>
        </w:rPr>
        <w:lastRenderedPageBreak/>
        <w:t xml:space="preserve">special al Băncii Naţionale a României, </w:t>
      </w:r>
      <w:r w:rsidR="00A47833" w:rsidRPr="00593AEC">
        <w:rPr>
          <w:rFonts w:asciiTheme="majorHAnsi" w:hAnsiTheme="majorHAnsi"/>
          <w:color w:val="000000" w:themeColor="text1"/>
        </w:rPr>
        <w:t>sau</w:t>
      </w:r>
      <w:r w:rsidRPr="00593AEC">
        <w:rPr>
          <w:rFonts w:asciiTheme="majorHAnsi" w:hAnsiTheme="majorHAnsi"/>
          <w:color w:val="000000" w:themeColor="text1"/>
        </w:rPr>
        <w:t xml:space="preserve"> sub formă de poliţă de asigurare eliberată de o societate de asigurări, autorizată potrivit legislaţiei în vigoare, în procent de 100% din suma avansului. </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Garanţia financiară se depune odată cu Dosarul Cererii de Plată a Avansului. </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Cuantumul avansului este prevăzut în contractul de finanţare încheiat între beneficiar şi AFIR. </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Utilizarea avansului se justifică de către beneficiar pe bază de documente financiar-fiscale</w:t>
      </w:r>
      <w:r w:rsidR="00A47833" w:rsidRPr="00593AEC">
        <w:rPr>
          <w:rFonts w:asciiTheme="majorHAnsi" w:hAnsiTheme="majorHAnsi"/>
          <w:color w:val="000000" w:themeColor="text1"/>
        </w:rPr>
        <w:t xml:space="preserve"> ( conform instructiuni de plata)</w:t>
      </w:r>
      <w:r w:rsidRPr="00593AEC">
        <w:rPr>
          <w:rFonts w:asciiTheme="majorHAnsi" w:hAnsiTheme="majorHAnsi"/>
          <w:color w:val="000000" w:themeColor="text1"/>
        </w:rPr>
        <w:t xml:space="preserve"> până la expirarea duratei de execuţie a contractului prevăzut în contractul de finanţare, respectiv la ultima tranșă de plată.</w:t>
      </w:r>
    </w:p>
    <w:p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bCs/>
          <w:color w:val="000000" w:themeColor="text1"/>
        </w:rPr>
        <w:t>Beneficiarul care a încasat de la Autoritatea Contractantă plata în avans</w:t>
      </w:r>
      <w:r w:rsidRPr="00593AEC">
        <w:rPr>
          <w:rFonts w:asciiTheme="majorHAnsi" w:hAnsiTheme="majorHAnsi"/>
          <w:color w:val="000000" w:themeColor="text1"/>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A47833" w:rsidRPr="00593AEC" w:rsidRDefault="00A47833" w:rsidP="001B5B4D">
      <w:pPr>
        <w:spacing w:before="120" w:after="120"/>
        <w:ind w:firstLine="720"/>
        <w:jc w:val="both"/>
        <w:rPr>
          <w:rFonts w:asciiTheme="majorHAnsi" w:hAnsiTheme="majorHAnsi"/>
          <w:color w:val="000000" w:themeColor="text1"/>
          <w:szCs w:val="23"/>
        </w:rPr>
      </w:pPr>
      <w:r w:rsidRPr="00593AEC">
        <w:rPr>
          <w:rFonts w:asciiTheme="majorHAnsi" w:hAnsiTheme="majorHAnsi"/>
          <w:color w:val="000000" w:themeColor="text1"/>
          <w:szCs w:val="23"/>
        </w:rPr>
        <w:t>Avansul se rambursează la solicitarea beneficiarului după semnarea contractului de finanțare, conform prevederilor art.45 alin.(4) și art.63 ale Regulamentului Consiliului 1305/2013 privind sprijinul pentru dezvoltare rurală acordat din Fondul european agricol pentru dezvoltare rurală (FEADR) şi de abrogare a Regulamentului (CE) nr. 1698/2005 al Consiliului, cu modificările şi completările ulterioare, şi a legislaţiei naţionale în vigoare.</w:t>
      </w:r>
    </w:p>
    <w:p w:rsidR="004D74CA" w:rsidRPr="00593AEC" w:rsidRDefault="00A47833" w:rsidP="001B5B4D">
      <w:pPr>
        <w:spacing w:before="120" w:after="120"/>
        <w:ind w:firstLine="720"/>
        <w:jc w:val="both"/>
        <w:rPr>
          <w:rFonts w:asciiTheme="majorHAnsi" w:hAnsiTheme="majorHAnsi"/>
          <w:color w:val="000000" w:themeColor="text1"/>
          <w:szCs w:val="23"/>
        </w:rPr>
      </w:pPr>
      <w:r w:rsidRPr="00593AEC">
        <w:rPr>
          <w:rFonts w:asciiTheme="majorHAnsi" w:hAnsiTheme="majorHAnsi"/>
          <w:color w:val="000000" w:themeColor="text1"/>
          <w:szCs w:val="23"/>
        </w:rPr>
        <w:t>În cazul nejustificării avansului la termenul prevăzut anterior, recuperarea sumelor se va face de către AFIR prin executarea scrisorii de garanţie sau a poliţei de asigurare, după caz, cu perceperea de dobânzi şi penalităţi calculate şi datorate pentru perioada cuprinsă între data acordării avansului şi data recuperării integrale a acestuia.</w:t>
      </w:r>
    </w:p>
    <w:p w:rsidR="001C58F9" w:rsidRPr="00593AEC" w:rsidRDefault="007F6DC4" w:rsidP="001B5B4D">
      <w:pPr>
        <w:spacing w:before="120" w:after="120"/>
        <w:ind w:firstLine="720"/>
        <w:jc w:val="both"/>
        <w:rPr>
          <w:rFonts w:asciiTheme="majorHAnsi" w:hAnsiTheme="majorHAnsi"/>
          <w:b/>
          <w:color w:val="000000" w:themeColor="text1"/>
          <w:szCs w:val="23"/>
        </w:rPr>
      </w:pPr>
      <w:r w:rsidRPr="00593AEC">
        <w:rPr>
          <w:rFonts w:asciiTheme="majorHAnsi" w:hAnsiTheme="majorHAnsi"/>
          <w:b/>
          <w:color w:val="000000" w:themeColor="text1"/>
          <w:szCs w:val="23"/>
          <w:highlight w:val="yellow"/>
        </w:rPr>
        <w:t>ATENTIE!</w:t>
      </w:r>
      <w:r w:rsidRPr="00593AEC">
        <w:rPr>
          <w:rFonts w:asciiTheme="majorHAnsi" w:hAnsiTheme="majorHAnsi"/>
          <w:color w:val="000000" w:themeColor="text1"/>
          <w:szCs w:val="23"/>
        </w:rPr>
        <w:t xml:space="preserve"> </w:t>
      </w:r>
      <w:r w:rsidR="001C58F9" w:rsidRPr="00593AEC">
        <w:rPr>
          <w:rFonts w:asciiTheme="majorHAnsi" w:hAnsiTheme="majorHAnsi"/>
          <w:b/>
          <w:color w:val="000000" w:themeColor="text1"/>
          <w:szCs w:val="23"/>
        </w:rPr>
        <w:t>Pentru proiectele de servicii nu se poate solicita avans.</w:t>
      </w:r>
    </w:p>
    <w:p w:rsidR="007F6DC4" w:rsidRPr="00593AEC" w:rsidRDefault="007F6DC4" w:rsidP="001B5B4D">
      <w:pPr>
        <w:spacing w:before="120" w:after="120"/>
        <w:ind w:firstLine="720"/>
        <w:jc w:val="both"/>
        <w:rPr>
          <w:rFonts w:asciiTheme="majorHAnsi" w:hAnsiTheme="majorHAnsi"/>
          <w:color w:val="000000" w:themeColor="text1"/>
          <w:sz w:val="32"/>
        </w:rPr>
      </w:pPr>
    </w:p>
    <w:p w:rsidR="004D74CA" w:rsidRPr="00593AEC" w:rsidRDefault="004D74CA" w:rsidP="001B5B4D">
      <w:pPr>
        <w:pBdr>
          <w:bottom w:val="single" w:sz="4" w:space="1" w:color="auto"/>
        </w:pBdr>
        <w:spacing w:before="120" w:after="120"/>
        <w:jc w:val="both"/>
        <w:rPr>
          <w:rFonts w:asciiTheme="majorHAnsi" w:hAnsiTheme="majorHAnsi"/>
          <w:b/>
          <w:bCs/>
          <w:i/>
          <w:iCs/>
          <w:color w:val="000000" w:themeColor="text1"/>
        </w:rPr>
      </w:pPr>
      <w:r w:rsidRPr="00593AEC">
        <w:rPr>
          <w:rFonts w:asciiTheme="majorHAnsi" w:hAnsiTheme="majorHAnsi" w:cs="Calibri"/>
          <w:b/>
          <w:i/>
          <w:noProof/>
          <w:color w:val="000000" w:themeColor="text1"/>
          <w:sz w:val="32"/>
          <w:szCs w:val="32"/>
        </w:rPr>
        <w:t>Capitolul 11 –                                                                         ACHIZITIILE</w:t>
      </w:r>
    </w:p>
    <w:p w:rsidR="00CF0876" w:rsidRPr="00593AEC" w:rsidRDefault="00CF0876" w:rsidP="001B5B4D">
      <w:pPr>
        <w:autoSpaceDE w:val="0"/>
        <w:autoSpaceDN w:val="0"/>
        <w:adjustRightInd w:val="0"/>
        <w:ind w:firstLine="720"/>
        <w:jc w:val="both"/>
        <w:rPr>
          <w:rFonts w:asciiTheme="majorHAnsi" w:eastAsiaTheme="minorHAnsi" w:hAnsiTheme="majorHAnsi" w:cs="Calibri"/>
          <w:color w:val="000000" w:themeColor="text1"/>
          <w:lang w:val="en-US" w:eastAsia="en-US"/>
        </w:rPr>
      </w:pPr>
      <w:r w:rsidRPr="00593AEC">
        <w:rPr>
          <w:rFonts w:asciiTheme="majorHAnsi" w:eastAsiaTheme="minorHAnsi" w:hAnsiTheme="majorHAnsi" w:cs="Calibri"/>
          <w:color w:val="000000" w:themeColor="text1"/>
          <w:lang w:val="en-US" w:eastAsia="en-US"/>
        </w:rPr>
        <w:t xml:space="preserve">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 </w:t>
      </w:r>
    </w:p>
    <w:p w:rsidR="00CF0876" w:rsidRPr="00593AEC" w:rsidRDefault="00CF0876" w:rsidP="001B5B4D">
      <w:pPr>
        <w:autoSpaceDE w:val="0"/>
        <w:autoSpaceDN w:val="0"/>
        <w:adjustRightInd w:val="0"/>
        <w:ind w:firstLine="720"/>
        <w:jc w:val="both"/>
        <w:rPr>
          <w:rFonts w:asciiTheme="majorHAnsi" w:eastAsiaTheme="minorHAnsi" w:hAnsiTheme="majorHAnsi" w:cs="Calibri"/>
          <w:b/>
          <w:bCs/>
          <w:color w:val="000000" w:themeColor="text1"/>
          <w:lang w:val="en-US" w:eastAsia="en-US"/>
        </w:rPr>
      </w:pPr>
      <w:r w:rsidRPr="00593AEC">
        <w:rPr>
          <w:rFonts w:asciiTheme="majorHAnsi" w:eastAsiaTheme="minorHAnsi" w:hAnsiTheme="majorHAnsi" w:cs="Calibri"/>
          <w:b/>
          <w:bCs/>
          <w:i/>
          <w:iCs/>
          <w:color w:val="000000" w:themeColor="text1"/>
          <w:lang w:val="en-US" w:eastAsia="en-US"/>
        </w:rPr>
        <w:lastRenderedPageBreak/>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593AEC">
        <w:rPr>
          <w:rFonts w:asciiTheme="majorHAnsi" w:eastAsiaTheme="minorHAnsi" w:hAnsiTheme="majorHAnsi" w:cs="Calibri"/>
          <w:b/>
          <w:bCs/>
          <w:color w:val="000000" w:themeColor="text1"/>
          <w:lang w:val="en-US" w:eastAsia="en-US"/>
        </w:rPr>
        <w:t xml:space="preserve">condiția cerută fiind autentificarea beneficiarului/solicitantului pe site-ul </w:t>
      </w:r>
      <w:hyperlink r:id="rId13" w:history="1">
        <w:r w:rsidRPr="00593AEC">
          <w:rPr>
            <w:rStyle w:val="Hyperlink"/>
            <w:rFonts w:asciiTheme="majorHAnsi" w:eastAsiaTheme="minorHAnsi" w:hAnsiTheme="majorHAnsi" w:cs="Calibri"/>
            <w:b/>
            <w:bCs/>
            <w:color w:val="000000" w:themeColor="text1"/>
            <w:lang w:val="en-US" w:eastAsia="en-US"/>
          </w:rPr>
          <w:t>www.afir.info</w:t>
        </w:r>
      </w:hyperlink>
      <w:r w:rsidRPr="00593AEC">
        <w:rPr>
          <w:rFonts w:asciiTheme="majorHAnsi" w:eastAsiaTheme="minorHAnsi" w:hAnsiTheme="majorHAnsi" w:cs="Calibri"/>
          <w:b/>
          <w:bCs/>
          <w:color w:val="000000" w:themeColor="text1"/>
          <w:lang w:val="en-US" w:eastAsia="en-US"/>
        </w:rPr>
        <w:t>.</w:t>
      </w:r>
    </w:p>
    <w:p w:rsidR="00902DD6" w:rsidRPr="00593AEC" w:rsidRDefault="00902DD6" w:rsidP="001B5B4D">
      <w:pPr>
        <w:autoSpaceDE w:val="0"/>
        <w:autoSpaceDN w:val="0"/>
        <w:adjustRightInd w:val="0"/>
        <w:ind w:firstLine="720"/>
        <w:jc w:val="both"/>
        <w:rPr>
          <w:rFonts w:asciiTheme="majorHAnsi" w:eastAsiaTheme="minorHAnsi" w:hAnsiTheme="majorHAnsi" w:cs="Calibri"/>
          <w:b/>
          <w:bCs/>
          <w:color w:val="000000" w:themeColor="text1"/>
          <w:lang w:val="en-US" w:eastAsia="en-US"/>
        </w:rPr>
      </w:pPr>
    </w:p>
    <w:p w:rsidR="00902DD6" w:rsidRPr="00593AEC" w:rsidRDefault="00902DD6" w:rsidP="001B5B4D">
      <w:pPr>
        <w:autoSpaceDE w:val="0"/>
        <w:autoSpaceDN w:val="0"/>
        <w:adjustRightInd w:val="0"/>
        <w:jc w:val="both"/>
        <w:rPr>
          <w:rFonts w:asciiTheme="majorHAnsi" w:eastAsiaTheme="minorHAnsi" w:hAnsiTheme="majorHAnsi" w:cs="Calibri"/>
          <w:color w:val="000000" w:themeColor="text1"/>
          <w:lang w:val="en-US" w:eastAsia="en-US"/>
        </w:rPr>
      </w:pPr>
      <w:r w:rsidRPr="00593AEC">
        <w:rPr>
          <w:rFonts w:asciiTheme="majorHAnsi" w:eastAsiaTheme="minorHAnsi" w:hAnsiTheme="majorHAnsi" w:cs="Calibri"/>
          <w:b/>
          <w:bCs/>
          <w:color w:val="000000" w:themeColor="text1"/>
          <w:highlight w:val="yellow"/>
          <w:lang w:val="en-US" w:eastAsia="en-US"/>
        </w:rPr>
        <w:t>ATENȚIE!</w:t>
      </w:r>
      <w:r w:rsidRPr="00593AEC">
        <w:rPr>
          <w:rFonts w:asciiTheme="majorHAnsi" w:eastAsiaTheme="minorHAnsi" w:hAnsiTheme="majorHAnsi" w:cs="Calibri"/>
          <w:b/>
          <w:bCs/>
          <w:color w:val="000000" w:themeColor="text1"/>
          <w:lang w:val="en-US" w:eastAsia="en-US"/>
        </w:rPr>
        <w:t xml:space="preserve"> </w:t>
      </w:r>
      <w:r w:rsidRPr="00593AEC">
        <w:rPr>
          <w:rFonts w:asciiTheme="majorHAnsi" w:hAnsiTheme="majorHAnsi"/>
          <w:color w:val="000000" w:themeColor="text1"/>
        </w:rPr>
        <w:t xml:space="preserve">Pentru încheierea </w:t>
      </w:r>
      <w:r w:rsidRPr="00593AEC">
        <w:rPr>
          <w:rFonts w:asciiTheme="majorHAnsi" w:hAnsiTheme="majorHAnsi"/>
          <w:b/>
          <w:bCs/>
          <w:color w:val="000000" w:themeColor="text1"/>
        </w:rPr>
        <w:t xml:space="preserve">contractelor cu firmele de consultanţă </w:t>
      </w:r>
      <w:r w:rsidRPr="00593AEC">
        <w:rPr>
          <w:rFonts w:asciiTheme="majorHAnsi" w:hAnsiTheme="majorHAnsi"/>
          <w:color w:val="000000" w:themeColor="text1"/>
        </w:rPr>
        <w:t>puteţi consulta Modelul de Contract de Prestări Servicii Profesionale de Specialitate, precum şi Recomandări în vederea încheierii contractelor de prestări servicii de consultanţă şi/sau proiectare, publicate pe pagina oficială AFIR</w:t>
      </w:r>
    </w:p>
    <w:p w:rsidR="00CF0876" w:rsidRPr="00593AEC" w:rsidRDefault="00CF0876" w:rsidP="001B5B4D">
      <w:pPr>
        <w:autoSpaceDE w:val="0"/>
        <w:autoSpaceDN w:val="0"/>
        <w:adjustRightInd w:val="0"/>
        <w:jc w:val="both"/>
        <w:rPr>
          <w:rFonts w:asciiTheme="majorHAnsi" w:eastAsiaTheme="minorHAnsi" w:hAnsiTheme="majorHAnsi" w:cs="Calibri"/>
          <w:b/>
          <w:bCs/>
          <w:color w:val="000000" w:themeColor="text1"/>
          <w:szCs w:val="23"/>
          <w:lang w:val="en-US" w:eastAsia="en-US"/>
        </w:rPr>
      </w:pPr>
    </w:p>
    <w:p w:rsidR="000F0137" w:rsidRPr="00593AEC" w:rsidRDefault="000F0137"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În contextul derulării achiziţiilor publice , conflictul de interese se defineste prin:</w:t>
      </w:r>
    </w:p>
    <w:p w:rsidR="000F0137" w:rsidRPr="00593AEC" w:rsidRDefault="000F0137" w:rsidP="001B5B4D">
      <w:pPr>
        <w:numPr>
          <w:ilvl w:val="0"/>
          <w:numId w:val="2"/>
        </w:numPr>
        <w:spacing w:before="120" w:after="120"/>
        <w:ind w:left="0"/>
        <w:jc w:val="both"/>
        <w:rPr>
          <w:rFonts w:asciiTheme="majorHAnsi" w:hAnsiTheme="majorHAnsi"/>
          <w:b/>
          <w:color w:val="000000" w:themeColor="text1"/>
        </w:rPr>
      </w:pPr>
      <w:r w:rsidRPr="00593AEC">
        <w:rPr>
          <w:rFonts w:asciiTheme="majorHAnsi" w:hAnsiTheme="majorHAnsi"/>
          <w:b/>
          <w:color w:val="000000" w:themeColor="text1"/>
        </w:rPr>
        <w:t xml:space="preserve"> Conflictul de interese </w:t>
      </w:r>
      <w:r w:rsidRPr="00593AEC">
        <w:rPr>
          <w:rFonts w:asciiTheme="majorHAnsi" w:hAnsiTheme="majorHAnsi"/>
          <w:b/>
          <w:bCs/>
          <w:color w:val="000000" w:themeColor="text1"/>
        </w:rPr>
        <w:t>î</w:t>
      </w:r>
      <w:r w:rsidRPr="00593AEC">
        <w:rPr>
          <w:rFonts w:asciiTheme="majorHAnsi" w:hAnsiTheme="majorHAnsi"/>
          <w:b/>
          <w:color w:val="000000" w:themeColor="text1"/>
        </w:rPr>
        <w:t>ntre beneficiar / comisiile de evaluare și ofertan</w:t>
      </w:r>
      <w:r w:rsidRPr="00593AEC">
        <w:rPr>
          <w:rFonts w:asciiTheme="majorHAnsi" w:hAnsiTheme="majorHAnsi"/>
          <w:b/>
          <w:bCs/>
          <w:color w:val="000000" w:themeColor="text1"/>
        </w:rPr>
        <w:t>ţ</w:t>
      </w:r>
      <w:r w:rsidRPr="00593AEC">
        <w:rPr>
          <w:rFonts w:asciiTheme="majorHAnsi" w:hAnsiTheme="majorHAnsi"/>
          <w:b/>
          <w:color w:val="000000" w:themeColor="text1"/>
        </w:rPr>
        <w:t>i:</w:t>
      </w:r>
    </w:p>
    <w:p w:rsidR="000F0137" w:rsidRPr="00593AEC" w:rsidRDefault="000F0137"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deţin acţiuni din capitalul subscris al unuia dintre ofertanţi sau subcontractanţi;</w:t>
      </w:r>
    </w:p>
    <w:p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fac parte din structurile de conducere (reprezentanţi legali, administratori, membri ai consiliilor de administratie etc.) sau de supervizare ale unuia dintre ofertanţi sau subcontractanţi;</w:t>
      </w:r>
    </w:p>
    <w:p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sunt în relaţie de rudenie până la gradul IV sau afin cu persoane aflate în situaţiile de mai sus.</w:t>
      </w:r>
    </w:p>
    <w:p w:rsidR="000F0137" w:rsidRPr="00593AEC" w:rsidRDefault="000F0137" w:rsidP="001B5B4D">
      <w:pPr>
        <w:numPr>
          <w:ilvl w:val="0"/>
          <w:numId w:val="2"/>
        </w:numPr>
        <w:spacing w:before="120" w:after="120"/>
        <w:ind w:left="0"/>
        <w:jc w:val="both"/>
        <w:rPr>
          <w:rFonts w:asciiTheme="majorHAnsi" w:hAnsiTheme="majorHAnsi"/>
          <w:color w:val="000000" w:themeColor="text1"/>
        </w:rPr>
      </w:pPr>
      <w:r w:rsidRPr="00593AEC">
        <w:rPr>
          <w:rFonts w:asciiTheme="majorHAnsi" w:hAnsiTheme="majorHAnsi"/>
          <w:b/>
          <w:color w:val="000000" w:themeColor="text1"/>
        </w:rPr>
        <w:t xml:space="preserve"> Conflictul de interese intre ofertan</w:t>
      </w:r>
      <w:r w:rsidRPr="00593AEC">
        <w:rPr>
          <w:rFonts w:asciiTheme="majorHAnsi" w:hAnsiTheme="majorHAnsi"/>
          <w:b/>
          <w:bCs/>
          <w:color w:val="000000" w:themeColor="text1"/>
        </w:rPr>
        <w:t>ţ</w:t>
      </w:r>
      <w:r w:rsidRPr="00593AEC">
        <w:rPr>
          <w:rFonts w:asciiTheme="majorHAnsi" w:hAnsiTheme="majorHAnsi"/>
          <w:b/>
          <w:color w:val="000000" w:themeColor="text1"/>
        </w:rPr>
        <w:t>i</w:t>
      </w:r>
      <w:r w:rsidRPr="00593AEC">
        <w:rPr>
          <w:rFonts w:asciiTheme="majorHAnsi" w:hAnsiTheme="majorHAnsi"/>
          <w:color w:val="000000" w:themeColor="text1"/>
        </w:rPr>
        <w:t>:</w:t>
      </w:r>
    </w:p>
    <w:p w:rsidR="000F0137" w:rsidRPr="00593AEC" w:rsidRDefault="000F0137"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Acţionariatul ofertanţilor (până la proprietarii finali), reprezentanţii legali, membrii în structurile de conducere ale beneficiarului (consilii de administraţie etc):</w:t>
      </w:r>
    </w:p>
    <w:p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Deţin  pachetul majoritar de acţiuni la celelalte firme participante pentru aceeași achiziţie (OUG 66/2011);</w:t>
      </w:r>
    </w:p>
    <w:p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Fac parte din structurile de conducere (reprezentanţi legali, administratori, membri ai consiliilor de administraţie etc) sau de supervizare ale unui alt ofertant sau subcontractant;</w:t>
      </w:r>
    </w:p>
    <w:p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Sunt în relaţie de rudenie până la gradul IV sau afin cu persoane aflate în situaţiile de mai sus.</w:t>
      </w:r>
    </w:p>
    <w:p w:rsidR="000F0137" w:rsidRPr="00593AEC" w:rsidRDefault="000F0137"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Nerespectarea de către beneficiarii FEADR a Instrucţiunilor privind achiziţiile publice / private - anexă la contractul de finanţare, atrage neeligibilitatea cheltuielilor aferente achiziţiei de servicii, lucrări sau bunuri.</w:t>
      </w:r>
    </w:p>
    <w:p w:rsidR="000F0137" w:rsidRPr="00593AEC" w:rsidRDefault="000F0137"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Pe parcursul derulării  procedurilor de achiziţii, la adoptarea oricărei decizii, trebuie avute în vedere următoarele principii:</w:t>
      </w:r>
    </w:p>
    <w:p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lastRenderedPageBreak/>
        <w:t xml:space="preserve"> Nediscriminarea;</w:t>
      </w:r>
    </w:p>
    <w:p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Tratamentul egal;</w:t>
      </w:r>
    </w:p>
    <w:p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Recunoaşterea reciprocă;</w:t>
      </w:r>
    </w:p>
    <w:p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Transparenţa;</w:t>
      </w:r>
    </w:p>
    <w:p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Proporţionalitatea; </w:t>
      </w:r>
    </w:p>
    <w:p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Eficienţa utilizării fondurilor; </w:t>
      </w:r>
    </w:p>
    <w:p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Asumarea răspunderii.</w:t>
      </w:r>
    </w:p>
    <w:p w:rsidR="00902DD6" w:rsidRPr="00593AEC" w:rsidRDefault="00902DD6" w:rsidP="001B5B4D">
      <w:pPr>
        <w:pStyle w:val="Default"/>
        <w:ind w:firstLine="360"/>
        <w:jc w:val="both"/>
        <w:rPr>
          <w:rFonts w:asciiTheme="majorHAnsi" w:hAnsiTheme="majorHAnsi"/>
          <w:b/>
          <w:bCs/>
          <w:color w:val="000000" w:themeColor="text1"/>
          <w:szCs w:val="23"/>
        </w:rPr>
      </w:pPr>
      <w:r w:rsidRPr="00593AEC">
        <w:rPr>
          <w:rFonts w:asciiTheme="majorHAnsi" w:hAnsiTheme="majorHAnsi"/>
          <w:b/>
          <w:bCs/>
          <w:color w:val="000000" w:themeColor="text1"/>
          <w:szCs w:val="23"/>
        </w:rPr>
        <w:t>Beneficiarul va depune la GAL si OJFIR/ CRFIR, Declaraţia de eşalonare a depunerii Dosarelor Cererilor de Plată în maxim 30 de zile de la avizarea primului dosar de achiziţie (exceptând dosarele de servicii).</w:t>
      </w:r>
    </w:p>
    <w:p w:rsidR="00902DD6" w:rsidRPr="00593AEC" w:rsidRDefault="00902DD6" w:rsidP="001B5B4D">
      <w:pPr>
        <w:pStyle w:val="Default"/>
        <w:ind w:firstLine="360"/>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 </w:t>
      </w:r>
    </w:p>
    <w:p w:rsidR="00902DD6" w:rsidRPr="00593AEC" w:rsidRDefault="00902DD6" w:rsidP="001B5B4D">
      <w:pPr>
        <w:pStyle w:val="Default"/>
        <w:ind w:firstLine="360"/>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cazul în care beneficiază de avans, beneficiarul poate de asemenea să depună la GAL si OJFIR/CRFIR Declaraţia de eşalonare a depunerii Dosarelor Cererilor de Plată în maxim 30 de zile de la avizarea primului dosar de achiziţie (inclusiv dosarele de servicii). </w:t>
      </w:r>
    </w:p>
    <w:p w:rsidR="00902DD6" w:rsidRPr="00593AEC" w:rsidRDefault="00902DD6" w:rsidP="001B5B4D">
      <w:pPr>
        <w:pStyle w:val="Default"/>
        <w:ind w:firstLine="360"/>
        <w:jc w:val="both"/>
        <w:rPr>
          <w:rFonts w:asciiTheme="majorHAnsi" w:hAnsiTheme="majorHAnsi"/>
          <w:color w:val="000000" w:themeColor="text1"/>
          <w:szCs w:val="23"/>
        </w:rPr>
      </w:pPr>
    </w:p>
    <w:p w:rsidR="00902DD6" w:rsidRPr="00593AEC" w:rsidRDefault="00902DD6" w:rsidP="001B5B4D">
      <w:pPr>
        <w:pStyle w:val="Default"/>
        <w:ind w:firstLine="360"/>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cazul proiectelor pentru care se decontează TVA-ul de la bugetul de stat conform prevederilor legale în vigoare, beneficiarii trebuie să depună şi Declaraţia de eşalonare a depunerii Dosarelor Cererilor de Plata distinctă pentru TVA. </w:t>
      </w:r>
    </w:p>
    <w:p w:rsidR="00902DD6" w:rsidRPr="00593AEC" w:rsidRDefault="00902DD6" w:rsidP="001B5B4D">
      <w:pPr>
        <w:pStyle w:val="Default"/>
        <w:ind w:firstLine="360"/>
        <w:jc w:val="both"/>
        <w:rPr>
          <w:rFonts w:asciiTheme="majorHAnsi" w:hAnsiTheme="majorHAnsi"/>
          <w:color w:val="000000" w:themeColor="text1"/>
          <w:szCs w:val="23"/>
        </w:rPr>
      </w:pPr>
    </w:p>
    <w:p w:rsidR="00902DD6" w:rsidRPr="00593AEC" w:rsidRDefault="00902DD6" w:rsidP="001B5B4D">
      <w:pPr>
        <w:pStyle w:val="Default"/>
        <w:ind w:firstLine="360"/>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cazul în care beneficiarul nu depune Declaraţia de eşalonare în termenul prevazut, aceasta se va depune cel târziu o dată cu prima tranşă a Dosarului cererii de plată. </w:t>
      </w:r>
    </w:p>
    <w:p w:rsidR="006D5BE9" w:rsidRPr="00593AEC" w:rsidRDefault="00902DD6" w:rsidP="001B5B4D">
      <w:pPr>
        <w:spacing w:before="120" w:after="120"/>
        <w:jc w:val="both"/>
        <w:rPr>
          <w:rFonts w:asciiTheme="majorHAnsi" w:hAnsiTheme="majorHAnsi"/>
          <w:color w:val="000000" w:themeColor="text1"/>
          <w:szCs w:val="23"/>
        </w:rPr>
      </w:pPr>
      <w:r w:rsidRPr="00593AEC">
        <w:rPr>
          <w:rFonts w:asciiTheme="majorHAnsi" w:hAnsiTheme="majorHAnsi"/>
          <w:b/>
          <w:bCs/>
          <w:color w:val="000000" w:themeColor="text1"/>
          <w:szCs w:val="23"/>
          <w:highlight w:val="yellow"/>
        </w:rPr>
        <w:t>ATENŢIE</w:t>
      </w:r>
      <w:r w:rsidRPr="00593AEC">
        <w:rPr>
          <w:rFonts w:asciiTheme="majorHAnsi" w:hAnsiTheme="majorHAnsi"/>
          <w:color w:val="000000" w:themeColor="text1"/>
          <w:szCs w:val="23"/>
          <w:highlight w:val="yellow"/>
        </w:rPr>
        <w:t>!</w:t>
      </w:r>
      <w:r w:rsidRPr="00593AEC">
        <w:rPr>
          <w:rFonts w:asciiTheme="majorHAnsi" w:hAnsiTheme="majorHAnsi"/>
          <w:color w:val="000000" w:themeColor="text1"/>
          <w:szCs w:val="23"/>
        </w:rPr>
        <w:t xml:space="preserve"> Solicitanţii care vor derula procedura de achiziţii servicii, cu o valoare mai mare de 15.000 euro înainte de semnarea Contractului de finanţare cu AFIR, vor respecta prevederile procedurii de achiziţii servicii dinManualul de achiziţii postat pe pagina de web AFIR.</w:t>
      </w:r>
    </w:p>
    <w:p w:rsidR="001D26BD" w:rsidRPr="00593AEC" w:rsidRDefault="001D26BD" w:rsidP="001B5B4D">
      <w:pPr>
        <w:spacing w:before="120" w:after="120"/>
        <w:jc w:val="both"/>
        <w:rPr>
          <w:rFonts w:asciiTheme="majorHAnsi" w:hAnsiTheme="majorHAnsi"/>
          <w:color w:val="000000" w:themeColor="text1"/>
          <w:szCs w:val="23"/>
        </w:rPr>
      </w:pPr>
    </w:p>
    <w:p w:rsidR="000F0137" w:rsidRPr="00593AEC" w:rsidRDefault="000F0137" w:rsidP="001B5B4D">
      <w:pPr>
        <w:pBdr>
          <w:bottom w:val="single" w:sz="4" w:space="1" w:color="auto"/>
        </w:pBdr>
        <w:spacing w:before="120" w:after="120"/>
        <w:jc w:val="both"/>
        <w:rPr>
          <w:rFonts w:asciiTheme="majorHAnsi" w:hAnsiTheme="majorHAnsi"/>
          <w:b/>
          <w:bCs/>
          <w:i/>
          <w:iCs/>
          <w:color w:val="000000" w:themeColor="text1"/>
        </w:rPr>
      </w:pPr>
      <w:r w:rsidRPr="00593AEC">
        <w:rPr>
          <w:rFonts w:asciiTheme="majorHAnsi" w:hAnsiTheme="majorHAnsi" w:cs="Calibri"/>
          <w:b/>
          <w:i/>
          <w:noProof/>
          <w:color w:val="000000" w:themeColor="text1"/>
          <w:sz w:val="32"/>
          <w:szCs w:val="32"/>
        </w:rPr>
        <w:t>Capitolul 12- TERMENE LIMITA SI CONDITII PENTRU DEPUNEREA CERERILOR DE PLATA A AVANSULUI SI A TRANSELOR DE PLATA</w:t>
      </w:r>
    </w:p>
    <w:p w:rsidR="000F0137" w:rsidRPr="00593AEC" w:rsidRDefault="000F0137" w:rsidP="001B5B4D">
      <w:pPr>
        <w:spacing w:before="120" w:after="120"/>
        <w:ind w:firstLine="720"/>
        <w:jc w:val="both"/>
        <w:rPr>
          <w:rFonts w:asciiTheme="majorHAnsi" w:hAnsiTheme="majorHAnsi"/>
          <w:b/>
          <w:bCs/>
          <w:iCs/>
          <w:color w:val="000000" w:themeColor="text1"/>
        </w:rPr>
      </w:pPr>
    </w:p>
    <w:p w:rsidR="000F0137" w:rsidRPr="00593AEC" w:rsidRDefault="000F0137" w:rsidP="001B5B4D">
      <w:pPr>
        <w:spacing w:before="120" w:after="120"/>
        <w:ind w:firstLine="720"/>
        <w:jc w:val="both"/>
        <w:rPr>
          <w:rFonts w:asciiTheme="majorHAnsi" w:hAnsiTheme="majorHAnsi"/>
          <w:bCs/>
          <w:iCs/>
          <w:color w:val="000000" w:themeColor="text1"/>
        </w:rPr>
      </w:pPr>
      <w:r w:rsidRPr="00593AEC">
        <w:rPr>
          <w:rFonts w:asciiTheme="majorHAnsi" w:hAnsiTheme="majorHAnsi"/>
          <w:bCs/>
          <w:iCs/>
          <w:color w:val="000000" w:themeColor="text1"/>
        </w:rPr>
        <w:t>Beneficiarii au obligatia sa depuna la GAL si la AFIR (</w:t>
      </w:r>
      <w:r w:rsidR="00902DD6" w:rsidRPr="00593AEC">
        <w:rPr>
          <w:rFonts w:asciiTheme="majorHAnsi" w:hAnsiTheme="majorHAnsi"/>
          <w:bCs/>
          <w:iCs/>
          <w:color w:val="000000" w:themeColor="text1"/>
        </w:rPr>
        <w:t>OJFIR/</w:t>
      </w:r>
      <w:r w:rsidRPr="00593AEC">
        <w:rPr>
          <w:rFonts w:asciiTheme="majorHAnsi" w:hAnsiTheme="majorHAnsi"/>
          <w:bCs/>
          <w:iCs/>
          <w:color w:val="000000" w:themeColor="text1"/>
        </w:rPr>
        <w:t>CRFIR) Declaratiile de esalonare, conform prevederilor Contractului/Deciziei de finantare.</w:t>
      </w:r>
    </w:p>
    <w:p w:rsidR="00902DD6" w:rsidRPr="00593AEC" w:rsidRDefault="00902DD6" w:rsidP="001B5B4D">
      <w:pPr>
        <w:pStyle w:val="Default"/>
        <w:ind w:firstLine="720"/>
        <w:jc w:val="both"/>
        <w:rPr>
          <w:rFonts w:asciiTheme="majorHAnsi" w:hAnsiTheme="majorHAnsi"/>
          <w:color w:val="000000" w:themeColor="text1"/>
        </w:rPr>
      </w:pPr>
      <w:r w:rsidRPr="00593AEC">
        <w:rPr>
          <w:rFonts w:asciiTheme="majorHAnsi" w:hAnsiTheme="majorHAnsi"/>
          <w:color w:val="000000" w:themeColor="text1"/>
        </w:rPr>
        <w:t xml:space="preserve">Pentru investiţiile care prevăd construcţii-montaj, proiectul tehnic se va depune spre avizare la AFIR după încheierea contractului de finanțare, respectiv înainte de depunerea primei tranșe de plată (în original). </w:t>
      </w:r>
    </w:p>
    <w:p w:rsidR="00902DD6" w:rsidRPr="00593AEC" w:rsidRDefault="00902DD6" w:rsidP="001B5B4D">
      <w:pPr>
        <w:pStyle w:val="Default"/>
        <w:ind w:firstLine="720"/>
        <w:jc w:val="both"/>
        <w:rPr>
          <w:rFonts w:asciiTheme="majorHAnsi" w:hAnsiTheme="majorHAnsi"/>
          <w:color w:val="000000" w:themeColor="text1"/>
        </w:rPr>
      </w:pPr>
      <w:r w:rsidRPr="00593AEC">
        <w:rPr>
          <w:rFonts w:asciiTheme="majorHAnsi" w:hAnsiTheme="majorHAnsi"/>
          <w:color w:val="000000" w:themeColor="text1"/>
        </w:rPr>
        <w:t xml:space="preserve">Beneficiarii prezintă </w:t>
      </w:r>
      <w:r w:rsidRPr="00593AEC">
        <w:rPr>
          <w:rFonts w:asciiTheme="majorHAnsi" w:hAnsiTheme="majorHAnsi"/>
          <w:b/>
          <w:bCs/>
          <w:color w:val="000000" w:themeColor="text1"/>
        </w:rPr>
        <w:t xml:space="preserve">cererea pentru prima tranşă de plată şi documentele justificative în termen de cel mult 6 luni de la data semnării Contractului de </w:t>
      </w:r>
      <w:r w:rsidRPr="00593AEC">
        <w:rPr>
          <w:rFonts w:asciiTheme="majorHAnsi" w:hAnsiTheme="majorHAnsi"/>
          <w:b/>
          <w:bCs/>
          <w:color w:val="000000" w:themeColor="text1"/>
        </w:rPr>
        <w:lastRenderedPageBreak/>
        <w:t>finanţare</w:t>
      </w:r>
      <w:r w:rsidRPr="00593AEC">
        <w:rPr>
          <w:rFonts w:asciiTheme="majorHAnsi" w:hAnsiTheme="majorHAnsi"/>
          <w:color w:val="000000" w:themeColor="text1"/>
        </w:rPr>
        <w:t xml:space="preserve">, în cazul proiectelor pentru investiţii în achiziţii simple, respectiv </w:t>
      </w:r>
      <w:r w:rsidRPr="00593AEC">
        <w:rPr>
          <w:rFonts w:asciiTheme="majorHAnsi" w:hAnsiTheme="majorHAnsi"/>
          <w:b/>
          <w:bCs/>
          <w:color w:val="000000" w:themeColor="text1"/>
        </w:rPr>
        <w:t>în termen de cel mult 12 luni în cazul proiectelor pentru investiţii ce presupun construcţii-monta</w:t>
      </w:r>
      <w:r w:rsidRPr="00593AEC">
        <w:rPr>
          <w:rFonts w:asciiTheme="majorHAnsi" w:hAnsiTheme="majorHAnsi"/>
          <w:color w:val="000000" w:themeColor="text1"/>
        </w:rPr>
        <w:t xml:space="preserve">j de la data semnării Contractului de finanţare. Aceste termene se pot prelungi cu cel mult 6 luni, cu plata penalităţilor prevăzute în Contractul de Finanţare. </w:t>
      </w:r>
    </w:p>
    <w:p w:rsidR="00902DD6" w:rsidRPr="00593AEC" w:rsidRDefault="00902DD6" w:rsidP="001B5B4D">
      <w:pPr>
        <w:spacing w:before="120" w:after="120"/>
        <w:ind w:firstLine="720"/>
        <w:jc w:val="both"/>
        <w:rPr>
          <w:rFonts w:asciiTheme="majorHAnsi" w:hAnsiTheme="majorHAnsi"/>
          <w:color w:val="000000" w:themeColor="text1"/>
        </w:rPr>
      </w:pPr>
      <w:r w:rsidRPr="00593AEC">
        <w:rPr>
          <w:rFonts w:asciiTheme="majorHAnsi" w:hAnsiTheme="majorHAnsi"/>
          <w:b/>
          <w:bCs/>
          <w:color w:val="000000" w:themeColor="text1"/>
        </w:rPr>
        <w:t xml:space="preserve">Nedepunerea </w:t>
      </w:r>
      <w:r w:rsidRPr="00593AEC">
        <w:rPr>
          <w:rFonts w:asciiTheme="majorHAnsi" w:hAnsiTheme="majorHAnsi"/>
          <w:color w:val="000000" w:themeColor="text1"/>
        </w:rPr>
        <w:t xml:space="preserve">cererii de plată menţionate la alin. (4) are ca efect </w:t>
      </w:r>
      <w:r w:rsidRPr="00593AEC">
        <w:rPr>
          <w:rFonts w:asciiTheme="majorHAnsi" w:hAnsiTheme="majorHAnsi"/>
          <w:b/>
          <w:bCs/>
          <w:color w:val="000000" w:themeColor="text1"/>
        </w:rPr>
        <w:t>rezilierea Contractului de finanţare</w:t>
      </w:r>
      <w:r w:rsidRPr="00593AEC">
        <w:rPr>
          <w:rFonts w:asciiTheme="majorHAnsi" w:hAnsiTheme="majorHAnsi"/>
          <w:color w:val="000000" w:themeColor="text1"/>
        </w:rPr>
        <w:t>.</w:t>
      </w:r>
    </w:p>
    <w:p w:rsidR="00902DD6" w:rsidRPr="00593AEC" w:rsidRDefault="00902DD6" w:rsidP="001B5B4D">
      <w:pPr>
        <w:pStyle w:val="Default"/>
        <w:ind w:firstLine="720"/>
        <w:jc w:val="both"/>
        <w:rPr>
          <w:rFonts w:asciiTheme="majorHAnsi" w:hAnsiTheme="majorHAnsi"/>
          <w:color w:val="000000" w:themeColor="text1"/>
          <w:szCs w:val="23"/>
        </w:rPr>
      </w:pPr>
      <w:r w:rsidRPr="00593AEC">
        <w:rPr>
          <w:rFonts w:asciiTheme="majorHAnsi" w:hAnsiTheme="majorHAnsi"/>
          <w:color w:val="000000" w:themeColor="text1"/>
          <w:szCs w:val="23"/>
        </w:rPr>
        <w:t xml:space="preserve">Dosarul Cererii de Plată trebuie să cuprindă documentele justificative prevăzute în INSTRUCŢIUNILE DE PLATĂ (vezi Anexa V la Contractul de finanţare) pe pagina de internet </w:t>
      </w:r>
      <w:proofErr w:type="gramStart"/>
      <w:r w:rsidRPr="00593AEC">
        <w:rPr>
          <w:rFonts w:asciiTheme="majorHAnsi" w:hAnsiTheme="majorHAnsi"/>
          <w:color w:val="000000" w:themeColor="text1"/>
          <w:szCs w:val="23"/>
        </w:rPr>
        <w:t>a</w:t>
      </w:r>
      <w:proofErr w:type="gramEnd"/>
      <w:r w:rsidRPr="00593AEC">
        <w:rPr>
          <w:rFonts w:asciiTheme="majorHAnsi" w:hAnsiTheme="majorHAnsi"/>
          <w:color w:val="000000" w:themeColor="text1"/>
          <w:szCs w:val="23"/>
        </w:rPr>
        <w:t xml:space="preserve"> AFIR www.afir.info. </w:t>
      </w:r>
    </w:p>
    <w:p w:rsidR="00902DD6" w:rsidRPr="00593AEC" w:rsidRDefault="00902DD6" w:rsidP="001B5B4D">
      <w:pPr>
        <w:pStyle w:val="Default"/>
        <w:ind w:firstLine="720"/>
        <w:jc w:val="both"/>
        <w:rPr>
          <w:rFonts w:asciiTheme="majorHAnsi" w:hAnsiTheme="majorHAnsi"/>
          <w:color w:val="000000" w:themeColor="text1"/>
          <w:szCs w:val="23"/>
        </w:rPr>
      </w:pPr>
      <w:r w:rsidRPr="00593AEC">
        <w:rPr>
          <w:rFonts w:asciiTheme="majorHAnsi" w:hAnsiTheme="majorHAnsi"/>
          <w:color w:val="000000" w:themeColor="text1"/>
          <w:szCs w:val="23"/>
        </w:rPr>
        <w:t xml:space="preserve">Termenul limită de efectuare a plăţilor către beneficiar este de maxim 90 de zile calendaristice de la data înregistrării cererii de plată conforme. </w:t>
      </w:r>
    </w:p>
    <w:p w:rsidR="00902DD6" w:rsidRPr="00593AEC" w:rsidRDefault="00902DD6" w:rsidP="001B5B4D">
      <w:pPr>
        <w:spacing w:before="120" w:after="120"/>
        <w:ind w:firstLine="720"/>
        <w:jc w:val="both"/>
        <w:rPr>
          <w:rFonts w:asciiTheme="majorHAnsi" w:hAnsiTheme="majorHAnsi"/>
          <w:b/>
          <w:bCs/>
          <w:iCs/>
          <w:color w:val="000000" w:themeColor="text1"/>
          <w:sz w:val="28"/>
        </w:rPr>
      </w:pPr>
      <w:r w:rsidRPr="00593AEC">
        <w:rPr>
          <w:rFonts w:asciiTheme="majorHAnsi" w:hAnsiTheme="majorHAnsi"/>
          <w:b/>
          <w:bCs/>
          <w:color w:val="000000" w:themeColor="text1"/>
          <w:szCs w:val="23"/>
          <w:highlight w:val="yellow"/>
        </w:rPr>
        <w:t>ATENȚIE!</w:t>
      </w:r>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Beneficiarul este obligat </w:t>
      </w:r>
      <w:r w:rsidRPr="00593AEC">
        <w:rPr>
          <w:rFonts w:asciiTheme="majorHAnsi" w:hAnsiTheme="majorHAnsi"/>
          <w:b/>
          <w:bCs/>
          <w:color w:val="000000" w:themeColor="text1"/>
          <w:szCs w:val="23"/>
        </w:rPr>
        <w:t xml:space="preserve">să nu înstrăineze şi/sau să nu modifice substanțial investiția realizată </w:t>
      </w:r>
      <w:r w:rsidRPr="00593AEC">
        <w:rPr>
          <w:rFonts w:asciiTheme="majorHAnsi" w:hAnsiTheme="majorHAnsi"/>
          <w:color w:val="000000" w:themeColor="text1"/>
          <w:szCs w:val="23"/>
        </w:rPr>
        <w:t xml:space="preserve">prin proiect pe o perioadă de </w:t>
      </w:r>
      <w:r w:rsidRPr="00593AEC">
        <w:rPr>
          <w:rFonts w:asciiTheme="majorHAnsi" w:hAnsiTheme="majorHAnsi"/>
          <w:b/>
          <w:bCs/>
          <w:color w:val="000000" w:themeColor="text1"/>
          <w:szCs w:val="23"/>
        </w:rPr>
        <w:t xml:space="preserve">5 ani de la ultima plată </w:t>
      </w:r>
      <w:r w:rsidRPr="00593AEC">
        <w:rPr>
          <w:rFonts w:asciiTheme="majorHAnsi" w:hAnsiTheme="majorHAnsi"/>
          <w:color w:val="000000" w:themeColor="text1"/>
          <w:szCs w:val="23"/>
        </w:rPr>
        <w:t>efectuată de Agenţie.</w:t>
      </w:r>
    </w:p>
    <w:p w:rsidR="00526ED6" w:rsidRPr="00593AEC" w:rsidRDefault="000F0137"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r w:rsidRPr="00593AEC">
        <w:rPr>
          <w:rFonts w:asciiTheme="majorHAnsi" w:eastAsiaTheme="minorHAnsi" w:hAnsiTheme="majorHAnsi" w:cs="TrebuchetMS"/>
          <w:color w:val="000000" w:themeColor="text1"/>
          <w:szCs w:val="21"/>
          <w:lang w:val="en-US" w:eastAsia="en-US"/>
        </w:rPr>
        <w:t>În etapa de autorizare a plăților, toate cererile de plată trebuie să fie depuse inițial la GAL</w:t>
      </w:r>
      <w:r w:rsidR="00526ED6" w:rsidRPr="00593AEC">
        <w:rPr>
          <w:rFonts w:asciiTheme="majorHAnsi" w:eastAsiaTheme="minorHAnsi" w:hAnsiTheme="majorHAnsi" w:cs="TrebuchetMS"/>
          <w:color w:val="000000" w:themeColor="text1"/>
          <w:szCs w:val="21"/>
          <w:lang w:val="en-US" w:eastAsia="en-US"/>
        </w:rPr>
        <w:t xml:space="preserve"> </w:t>
      </w:r>
      <w:r w:rsidRPr="00593AEC">
        <w:rPr>
          <w:rFonts w:asciiTheme="majorHAnsi" w:eastAsiaTheme="minorHAnsi" w:hAnsiTheme="majorHAnsi" w:cs="TrebuchetMS"/>
          <w:color w:val="000000" w:themeColor="text1"/>
          <w:szCs w:val="21"/>
          <w:lang w:val="en-US" w:eastAsia="en-US"/>
        </w:rPr>
        <w:t>pentru efectuarea conformității, iar ulterior, când se depun</w:t>
      </w:r>
      <w:r w:rsidR="00526ED6" w:rsidRPr="00593AEC">
        <w:rPr>
          <w:rFonts w:asciiTheme="majorHAnsi" w:eastAsiaTheme="minorHAnsi" w:hAnsiTheme="majorHAnsi" w:cs="TrebuchetMS"/>
          <w:color w:val="000000" w:themeColor="text1"/>
          <w:szCs w:val="21"/>
          <w:lang w:val="en-US" w:eastAsia="en-US"/>
        </w:rPr>
        <w:t xml:space="preserve"> la AFIR, la dosarul cererii de </w:t>
      </w:r>
      <w:r w:rsidRPr="00593AEC">
        <w:rPr>
          <w:rFonts w:asciiTheme="majorHAnsi" w:eastAsiaTheme="minorHAnsi" w:hAnsiTheme="majorHAnsi" w:cs="TrebuchetMS"/>
          <w:color w:val="000000" w:themeColor="text1"/>
          <w:szCs w:val="21"/>
          <w:lang w:val="en-US" w:eastAsia="en-US"/>
        </w:rPr>
        <w:t>plată, se va atașa și fișa de verificare a conformității emisă de GAL.</w:t>
      </w:r>
    </w:p>
    <w:p w:rsidR="000F0137" w:rsidRPr="00593AEC" w:rsidRDefault="000F0137"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r w:rsidRPr="00593AEC">
        <w:rPr>
          <w:rFonts w:asciiTheme="majorHAnsi" w:eastAsiaTheme="minorHAnsi" w:hAnsiTheme="majorHAnsi" w:cs="TrebuchetMS"/>
          <w:color w:val="000000" w:themeColor="text1"/>
          <w:szCs w:val="21"/>
          <w:lang w:val="en-US" w:eastAsia="en-US"/>
        </w:rPr>
        <w:t xml:space="preserve">Dosarul Cererii de Plată se depune inițial la GAL, în două exemplare, pe suport de hârtie, lacare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w:t>
      </w:r>
      <w:proofErr w:type="gramStart"/>
      <w:r w:rsidRPr="00593AEC">
        <w:rPr>
          <w:rFonts w:asciiTheme="majorHAnsi" w:eastAsiaTheme="minorHAnsi" w:hAnsiTheme="majorHAnsi" w:cs="TrebuchetMS"/>
          <w:color w:val="000000" w:themeColor="text1"/>
          <w:szCs w:val="21"/>
          <w:lang w:val="en-US" w:eastAsia="en-US"/>
        </w:rPr>
        <w:t>a</w:t>
      </w:r>
      <w:proofErr w:type="gramEnd"/>
      <w:r w:rsidRPr="00593AEC">
        <w:rPr>
          <w:rFonts w:asciiTheme="majorHAnsi" w:eastAsiaTheme="minorHAnsi" w:hAnsiTheme="majorHAnsi" w:cs="TrebuchetMS"/>
          <w:color w:val="000000" w:themeColor="text1"/>
          <w:szCs w:val="21"/>
          <w:lang w:val="en-US" w:eastAsia="en-US"/>
        </w:rPr>
        <w:t xml:space="preserve"> AFIR </w:t>
      </w:r>
      <w:hyperlink r:id="rId14" w:history="1">
        <w:r w:rsidRPr="00593AEC">
          <w:rPr>
            <w:rStyle w:val="Hyperlink"/>
            <w:rFonts w:asciiTheme="majorHAnsi" w:eastAsiaTheme="minorHAnsi" w:hAnsiTheme="majorHAnsi" w:cs="TrebuchetMS"/>
            <w:color w:val="000000" w:themeColor="text1"/>
            <w:szCs w:val="21"/>
            <w:lang w:val="en-US" w:eastAsia="en-US"/>
          </w:rPr>
          <w:t>www.afir.madr.ro</w:t>
        </w:r>
      </w:hyperlink>
      <w:r w:rsidRPr="00593AEC">
        <w:rPr>
          <w:rFonts w:asciiTheme="majorHAnsi" w:eastAsiaTheme="minorHAnsi" w:hAnsiTheme="majorHAnsi" w:cs="TrebuchetMS"/>
          <w:color w:val="000000" w:themeColor="text1"/>
          <w:szCs w:val="21"/>
          <w:lang w:val="en-US" w:eastAsia="en-US"/>
        </w:rPr>
        <w:t>.</w:t>
      </w:r>
    </w:p>
    <w:p w:rsidR="000F0137" w:rsidRPr="00593AEC" w:rsidRDefault="00526ED6"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r w:rsidRPr="00593AEC">
        <w:rPr>
          <w:rFonts w:asciiTheme="majorHAnsi" w:eastAsiaTheme="minorHAnsi" w:hAnsiTheme="majorHAnsi" w:cs="TrebuchetMS"/>
          <w:color w:val="000000" w:themeColor="text1"/>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5" w:history="1">
        <w:r w:rsidRPr="00593AEC">
          <w:rPr>
            <w:rStyle w:val="Hyperlink"/>
            <w:rFonts w:asciiTheme="majorHAnsi" w:eastAsiaTheme="minorHAnsi" w:hAnsiTheme="majorHAnsi" w:cs="TrebuchetMS"/>
            <w:color w:val="000000" w:themeColor="text1"/>
            <w:szCs w:val="21"/>
            <w:lang w:val="en-US" w:eastAsia="en-US"/>
          </w:rPr>
          <w:t>www.afir.info</w:t>
        </w:r>
      </w:hyperlink>
      <w:r w:rsidRPr="00593AEC">
        <w:rPr>
          <w:rFonts w:asciiTheme="majorHAnsi" w:eastAsiaTheme="minorHAnsi" w:hAnsiTheme="majorHAnsi" w:cs="TrebuchetMS"/>
          <w:color w:val="000000" w:themeColor="text1"/>
          <w:szCs w:val="21"/>
          <w:lang w:val="en-US" w:eastAsia="en-US"/>
        </w:rPr>
        <w:t>).</w:t>
      </w:r>
    </w:p>
    <w:p w:rsidR="00526ED6" w:rsidRPr="00593AEC" w:rsidRDefault="00526ED6" w:rsidP="001B5B4D">
      <w:pPr>
        <w:autoSpaceDE w:val="0"/>
        <w:autoSpaceDN w:val="0"/>
        <w:adjustRightInd w:val="0"/>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Beneficiarul va depune Dosarele cererilor de plată în conformitate cu Declaraţia de eşalonare a depunerii Dosarelor Cererilor de Plată depusă la semnarea Contractului de finanţare.</w:t>
      </w:r>
    </w:p>
    <w:p w:rsidR="00526ED6" w:rsidRPr="00593AEC" w:rsidRDefault="00526ED6"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Pr="00593AEC" w:rsidRDefault="00526ED6"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
    <w:p w:rsidR="007F6DC4" w:rsidRPr="00593AEC" w:rsidRDefault="007F6DC4"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
    <w:p w:rsidR="007F6DC4" w:rsidRPr="00593AEC" w:rsidRDefault="007F6DC4"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
    <w:p w:rsidR="00526ED6" w:rsidRPr="00593AEC" w:rsidRDefault="00526ED6" w:rsidP="001B5B4D">
      <w:pPr>
        <w:pBdr>
          <w:bottom w:val="single" w:sz="4" w:space="1" w:color="auto"/>
        </w:pBdr>
        <w:spacing w:before="120" w:after="120"/>
        <w:jc w:val="both"/>
        <w:rPr>
          <w:rFonts w:asciiTheme="majorHAnsi" w:hAnsiTheme="majorHAnsi"/>
          <w:b/>
          <w:bCs/>
          <w:i/>
          <w:iCs/>
          <w:color w:val="000000" w:themeColor="text1"/>
        </w:rPr>
      </w:pPr>
      <w:r w:rsidRPr="00593AEC">
        <w:rPr>
          <w:rFonts w:asciiTheme="majorHAnsi" w:hAnsiTheme="majorHAnsi" w:cs="Calibri"/>
          <w:b/>
          <w:i/>
          <w:noProof/>
          <w:color w:val="000000" w:themeColor="text1"/>
          <w:sz w:val="32"/>
          <w:szCs w:val="32"/>
        </w:rPr>
        <w:lastRenderedPageBreak/>
        <w:t>Capitolul 13-                                        MONITORIZAREA PROIECTULUI</w:t>
      </w:r>
    </w:p>
    <w:p w:rsidR="00526ED6" w:rsidRPr="00593AEC" w:rsidRDefault="00526ED6"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r w:rsidRPr="00593AEC">
        <w:rPr>
          <w:rFonts w:asciiTheme="majorHAnsi" w:eastAsiaTheme="minorHAnsi" w:hAnsiTheme="majorHAnsi" w:cs="TrebuchetMS"/>
          <w:color w:val="000000" w:themeColor="text1"/>
          <w:szCs w:val="21"/>
          <w:lang w:val="en-US" w:eastAsia="en-US"/>
        </w:rPr>
        <w:t>Perioada de monitorizare a unui proiect este de 5 ani de la dat</w:t>
      </w:r>
      <w:r w:rsidR="00A47833" w:rsidRPr="00593AEC">
        <w:rPr>
          <w:rFonts w:asciiTheme="majorHAnsi" w:eastAsiaTheme="minorHAnsi" w:hAnsiTheme="majorHAnsi" w:cs="TrebuchetMS"/>
          <w:color w:val="000000" w:themeColor="text1"/>
          <w:szCs w:val="21"/>
          <w:lang w:val="en-US" w:eastAsia="en-US"/>
        </w:rPr>
        <w:t>a ultimei plati e</w:t>
      </w:r>
      <w:r w:rsidRPr="00593AEC">
        <w:rPr>
          <w:rFonts w:asciiTheme="majorHAnsi" w:eastAsiaTheme="minorHAnsi" w:hAnsiTheme="majorHAnsi" w:cs="TrebuchetMS"/>
          <w:color w:val="000000" w:themeColor="text1"/>
          <w:szCs w:val="21"/>
          <w:lang w:val="en-US" w:eastAsia="en-US"/>
        </w:rPr>
        <w:t xml:space="preserve">fectuate de catre AFIR. Atat pe parcursul derularii </w:t>
      </w:r>
      <w:proofErr w:type="gramStart"/>
      <w:r w:rsidRPr="00593AEC">
        <w:rPr>
          <w:rFonts w:asciiTheme="majorHAnsi" w:eastAsiaTheme="minorHAnsi" w:hAnsiTheme="majorHAnsi" w:cs="TrebuchetMS"/>
          <w:color w:val="000000" w:themeColor="text1"/>
          <w:szCs w:val="21"/>
          <w:lang w:val="en-US" w:eastAsia="en-US"/>
        </w:rPr>
        <w:t>proiectului ,</w:t>
      </w:r>
      <w:proofErr w:type="gramEnd"/>
      <w:r w:rsidRPr="00593AEC">
        <w:rPr>
          <w:rFonts w:asciiTheme="majorHAnsi" w:eastAsiaTheme="minorHAnsi" w:hAnsiTheme="majorHAnsi" w:cs="TrebuchetMS"/>
          <w:color w:val="000000" w:themeColor="text1"/>
          <w:szCs w:val="21"/>
          <w:lang w:val="en-US" w:eastAsia="en-US"/>
        </w:rPr>
        <w:t xml:space="preserve"> cat si in perioada de  monitorizare, beneficiarul are obligatia de a respecta conditiile de eligibilitate si selectie conform cererii de finantare.</w:t>
      </w:r>
    </w:p>
    <w:p w:rsidR="001C58F9" w:rsidRPr="00593AEC" w:rsidRDefault="001C58F9"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r w:rsidRPr="00593AEC">
        <w:rPr>
          <w:rFonts w:asciiTheme="majorHAnsi" w:eastAsiaTheme="minorHAnsi" w:hAnsiTheme="majorHAnsi" w:cs="TrebuchetMS"/>
          <w:color w:val="000000" w:themeColor="text1"/>
          <w:szCs w:val="21"/>
          <w:lang w:val="en-US" w:eastAsia="en-US"/>
        </w:rPr>
        <w:t>In cazul proiectelor de servicii, monitorizarea se va realiza pana la depunerea ultimei cereri de plata.</w:t>
      </w:r>
    </w:p>
    <w:p w:rsidR="00526ED6" w:rsidRPr="00593AEC" w:rsidRDefault="00526ED6" w:rsidP="001B5B4D">
      <w:pPr>
        <w:autoSpaceDE w:val="0"/>
        <w:autoSpaceDN w:val="0"/>
        <w:adjustRightInd w:val="0"/>
        <w:ind w:firstLine="720"/>
        <w:jc w:val="both"/>
        <w:rPr>
          <w:rFonts w:asciiTheme="majorHAnsi" w:eastAsiaTheme="minorHAnsi" w:hAnsiTheme="majorHAnsi" w:cs="TrebuchetMS"/>
          <w:color w:val="000000" w:themeColor="text1"/>
          <w:szCs w:val="21"/>
          <w:lang w:val="en-US" w:eastAsia="en-US"/>
        </w:rPr>
      </w:pPr>
      <w:r w:rsidRPr="00593AEC">
        <w:rPr>
          <w:rFonts w:asciiTheme="majorHAnsi" w:eastAsiaTheme="minorHAnsi" w:hAnsiTheme="majorHAnsi" w:cs="TrebuchetMS"/>
          <w:color w:val="000000" w:themeColor="text1"/>
          <w:szCs w:val="21"/>
          <w:lang w:val="en-US" w:eastAsia="en-US"/>
        </w:rPr>
        <w:t>Activele corporale şi necorporale rezultate din implementarea proiectelor finanțate prin LEADER, trebuie să fie incluse în categoria activelor proprii ale beneficiarului şi să fie</w:t>
      </w:r>
    </w:p>
    <w:p w:rsidR="00526ED6" w:rsidRPr="00593AEC" w:rsidRDefault="00526ED6" w:rsidP="001B5B4D">
      <w:pPr>
        <w:autoSpaceDE w:val="0"/>
        <w:autoSpaceDN w:val="0"/>
        <w:adjustRightInd w:val="0"/>
        <w:jc w:val="both"/>
        <w:rPr>
          <w:rFonts w:asciiTheme="majorHAnsi" w:eastAsiaTheme="minorHAnsi" w:hAnsiTheme="majorHAnsi" w:cs="TrebuchetMS"/>
          <w:color w:val="000000" w:themeColor="text1"/>
          <w:szCs w:val="21"/>
          <w:lang w:val="en-US" w:eastAsia="en-US"/>
        </w:rPr>
      </w:pPr>
      <w:r w:rsidRPr="00593AEC">
        <w:rPr>
          <w:rFonts w:asciiTheme="majorHAnsi" w:eastAsiaTheme="minorHAnsi" w:hAnsiTheme="majorHAnsi" w:cs="TrebuchetMS"/>
          <w:color w:val="000000" w:themeColor="text1"/>
          <w:szCs w:val="21"/>
          <w:lang w:val="en-US" w:eastAsia="en-US"/>
        </w:rPr>
        <w:t>utilizate pentru activitatea care a beneficiat de finanțare nerambursabilă pentru minimum 5 ani de la data efectuării ultimei plăti.</w:t>
      </w:r>
    </w:p>
    <w:p w:rsidR="00526ED6" w:rsidRPr="00593AEC" w:rsidRDefault="00526ED6" w:rsidP="001B5B4D">
      <w:pPr>
        <w:autoSpaceDE w:val="0"/>
        <w:autoSpaceDN w:val="0"/>
        <w:adjustRightInd w:val="0"/>
        <w:jc w:val="both"/>
        <w:rPr>
          <w:rFonts w:asciiTheme="majorHAnsi" w:eastAsiaTheme="minorHAnsi" w:hAnsiTheme="majorHAnsi" w:cs="TrebuchetMS"/>
          <w:color w:val="000000" w:themeColor="text1"/>
          <w:szCs w:val="21"/>
          <w:lang w:val="en-US" w:eastAsia="en-US"/>
        </w:rPr>
      </w:pPr>
    </w:p>
    <w:p w:rsidR="007656D4" w:rsidRPr="00593AEC" w:rsidRDefault="00280638" w:rsidP="001B5B4D">
      <w:pPr>
        <w:spacing w:before="120" w:after="120"/>
        <w:jc w:val="both"/>
        <w:rPr>
          <w:rFonts w:asciiTheme="majorHAnsi" w:hAnsiTheme="majorHAnsi"/>
          <w:b/>
          <w:bCs/>
          <w:iCs/>
          <w:color w:val="000000" w:themeColor="text1"/>
        </w:rPr>
      </w:pPr>
      <w:r w:rsidRPr="00593AEC">
        <w:rPr>
          <w:rFonts w:asciiTheme="majorHAnsi" w:hAnsiTheme="majorHAnsi"/>
          <w:b/>
          <w:bCs/>
          <w:iCs/>
          <w:color w:val="000000" w:themeColor="text1"/>
          <w:highlight w:val="yellow"/>
        </w:rPr>
        <w:t>ATENTIE!</w:t>
      </w:r>
      <w:r w:rsidR="00A47833" w:rsidRPr="00593AEC">
        <w:rPr>
          <w:rFonts w:asciiTheme="majorHAnsi" w:hAnsiTheme="majorHAnsi"/>
          <w:b/>
          <w:bCs/>
          <w:iCs/>
          <w:color w:val="000000" w:themeColor="text1"/>
        </w:rPr>
        <w:t xml:space="preserve">  </w:t>
      </w:r>
      <w:r w:rsidR="007656D4" w:rsidRPr="00593AEC">
        <w:rPr>
          <w:rFonts w:asciiTheme="majorHAnsi" w:hAnsiTheme="majorHAnsi"/>
          <w:b/>
          <w:color w:val="000000" w:themeColor="text1"/>
        </w:rPr>
        <w:t xml:space="preserve">Beneficiarul poate solicita modificarea Contractului de Finanțare numai în cursul duratei de execuţie a acestuia stabilită prin contract şi nu poate avea efect retroactiv. </w:t>
      </w:r>
    </w:p>
    <w:p w:rsidR="00CE1450" w:rsidRPr="00593AEC" w:rsidRDefault="00CE1450" w:rsidP="001B5B4D">
      <w:pPr>
        <w:pStyle w:val="Default"/>
        <w:numPr>
          <w:ilvl w:val="0"/>
          <w:numId w:val="17"/>
        </w:numPr>
        <w:jc w:val="both"/>
        <w:rPr>
          <w:rFonts w:asciiTheme="majorHAnsi" w:hAnsiTheme="majorHAnsi"/>
          <w:color w:val="000000" w:themeColor="text1"/>
          <w:szCs w:val="23"/>
        </w:rPr>
      </w:pPr>
      <w:r w:rsidRPr="00593AEC">
        <w:rPr>
          <w:rFonts w:asciiTheme="majorHAnsi" w:hAnsiTheme="majorHAnsi"/>
          <w:color w:val="000000" w:themeColor="text1"/>
          <w:szCs w:val="23"/>
        </w:rPr>
        <w:t xml:space="preserve">Orice modificare la contract se va face </w:t>
      </w:r>
      <w:r w:rsidRPr="00593AEC">
        <w:rPr>
          <w:rFonts w:asciiTheme="majorHAnsi" w:hAnsiTheme="majorHAnsi"/>
          <w:b/>
          <w:bCs/>
          <w:color w:val="000000" w:themeColor="text1"/>
          <w:szCs w:val="23"/>
        </w:rPr>
        <w:t>cu acordul ambelor părţi</w:t>
      </w:r>
      <w:r w:rsidRPr="00593AEC">
        <w:rPr>
          <w:rFonts w:asciiTheme="majorHAnsi" w:hAnsiTheme="majorHAnsi"/>
          <w:color w:val="000000" w:themeColor="text1"/>
          <w:szCs w:val="23"/>
        </w:rPr>
        <w:t xml:space="preserv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CE1450" w:rsidRPr="00593AEC" w:rsidRDefault="00CE1450" w:rsidP="001B5B4D">
      <w:pPr>
        <w:pStyle w:val="Default"/>
        <w:ind w:left="360"/>
        <w:jc w:val="both"/>
        <w:rPr>
          <w:rFonts w:asciiTheme="majorHAnsi" w:hAnsiTheme="majorHAnsi"/>
          <w:color w:val="000000" w:themeColor="text1"/>
          <w:szCs w:val="23"/>
        </w:rPr>
      </w:pPr>
    </w:p>
    <w:p w:rsidR="00CE1450" w:rsidRPr="00593AEC" w:rsidRDefault="00CE1450" w:rsidP="001B5B4D">
      <w:pPr>
        <w:pStyle w:val="Default"/>
        <w:numPr>
          <w:ilvl w:val="0"/>
          <w:numId w:val="17"/>
        </w:numPr>
        <w:jc w:val="both"/>
        <w:rPr>
          <w:rFonts w:asciiTheme="majorHAnsi" w:hAnsiTheme="majorHAnsi"/>
          <w:color w:val="000000" w:themeColor="text1"/>
          <w:szCs w:val="23"/>
        </w:rPr>
      </w:pPr>
      <w:r w:rsidRPr="00593AEC">
        <w:rPr>
          <w:rFonts w:asciiTheme="majorHAnsi" w:hAnsiTheme="majorHAnsi"/>
          <w:color w:val="000000" w:themeColor="text1"/>
          <w:szCs w:val="23"/>
        </w:rPr>
        <w:t xml:space="preserve">Beneficiarul poate efectua </w:t>
      </w:r>
      <w:r w:rsidRPr="00593AEC">
        <w:rPr>
          <w:rFonts w:asciiTheme="majorHAnsi" w:hAnsiTheme="majorHAnsi"/>
          <w:b/>
          <w:bCs/>
          <w:color w:val="000000" w:themeColor="text1"/>
          <w:szCs w:val="23"/>
        </w:rPr>
        <w:t>modificări tehnice şi financiare</w:t>
      </w:r>
      <w:r w:rsidRPr="00593AEC">
        <w:rPr>
          <w:rFonts w:asciiTheme="majorHAnsi" w:hAnsiTheme="majorHAnsi"/>
          <w:color w:val="000000" w:themeColor="text1"/>
          <w:szCs w:val="23"/>
        </w:rPr>
        <w:t xml:space="preserve">, în sensul realocărilor între liniile bugetare, </w:t>
      </w:r>
      <w:r w:rsidRPr="00593AEC">
        <w:rPr>
          <w:rFonts w:asciiTheme="majorHAnsi" w:hAnsiTheme="majorHAnsi"/>
          <w:b/>
          <w:bCs/>
          <w:color w:val="000000" w:themeColor="text1"/>
          <w:szCs w:val="23"/>
        </w:rPr>
        <w:t xml:space="preserve">dacă acestea nu schimbă scopul principal al proiectului </w:t>
      </w:r>
      <w:r w:rsidRPr="00593AEC">
        <w:rPr>
          <w:rFonts w:asciiTheme="majorHAnsi" w:hAnsiTheme="majorHAnsi"/>
          <w:color w:val="000000" w:themeColor="text1"/>
          <w:szCs w:val="23"/>
        </w:rPr>
        <w:t xml:space="preserve">și </w:t>
      </w:r>
      <w:r w:rsidRPr="00593AEC">
        <w:rPr>
          <w:rFonts w:asciiTheme="majorHAnsi" w:hAnsiTheme="majorHAnsi"/>
          <w:b/>
          <w:bCs/>
          <w:color w:val="000000" w:themeColor="text1"/>
          <w:szCs w:val="23"/>
        </w:rPr>
        <w:t xml:space="preserve">nu afectează funcționalitatea investiției, criteriile de eligibilitate și selecție </w:t>
      </w:r>
      <w:r w:rsidRPr="00593AEC">
        <w:rPr>
          <w:rFonts w:asciiTheme="majorHAnsi" w:hAnsiTheme="majorHAnsi"/>
          <w:color w:val="000000" w:themeColor="text1"/>
          <w:szCs w:val="23"/>
        </w:rPr>
        <w:t xml:space="preserve">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CE1450" w:rsidRPr="00593AEC" w:rsidRDefault="00CE1450" w:rsidP="001B5B4D">
      <w:pPr>
        <w:pStyle w:val="Default"/>
        <w:jc w:val="both"/>
        <w:rPr>
          <w:rFonts w:asciiTheme="majorHAnsi" w:hAnsiTheme="majorHAnsi"/>
          <w:color w:val="000000" w:themeColor="text1"/>
          <w:szCs w:val="23"/>
        </w:rPr>
      </w:pPr>
    </w:p>
    <w:p w:rsidR="00A47833" w:rsidRPr="00593AEC" w:rsidRDefault="00CE1450" w:rsidP="001B5B4D">
      <w:pPr>
        <w:autoSpaceDE w:val="0"/>
        <w:autoSpaceDN w:val="0"/>
        <w:adjustRightInd w:val="0"/>
        <w:ind w:firstLine="360"/>
        <w:jc w:val="both"/>
        <w:rPr>
          <w:rFonts w:asciiTheme="majorHAnsi" w:hAnsiTheme="majorHAnsi"/>
          <w:color w:val="000000" w:themeColor="text1"/>
          <w:szCs w:val="23"/>
        </w:rPr>
      </w:pPr>
      <w:r w:rsidRPr="00593AEC">
        <w:rPr>
          <w:rFonts w:asciiTheme="majorHAnsi" w:hAnsiTheme="majorHAnsi"/>
          <w:color w:val="000000" w:themeColor="text1"/>
          <w:szCs w:val="23"/>
        </w:rPr>
        <w:t>Solicitantul/beneficiarul trebuie să depună din proprie inițiativă toate eforturile pentru a lua cunoştintă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semnarea acestuia.</w:t>
      </w:r>
    </w:p>
    <w:p w:rsidR="001C58F9" w:rsidRPr="00593AEC" w:rsidRDefault="001C58F9" w:rsidP="001B5B4D">
      <w:pPr>
        <w:autoSpaceDE w:val="0"/>
        <w:autoSpaceDN w:val="0"/>
        <w:adjustRightInd w:val="0"/>
        <w:ind w:firstLine="360"/>
        <w:jc w:val="both"/>
        <w:rPr>
          <w:rFonts w:asciiTheme="majorHAnsi" w:eastAsiaTheme="minorHAnsi" w:hAnsiTheme="majorHAnsi" w:cs="Calibri"/>
          <w:color w:val="000000" w:themeColor="text1"/>
          <w:szCs w:val="23"/>
          <w:lang w:val="en-US" w:eastAsia="en-US"/>
        </w:rPr>
      </w:pPr>
    </w:p>
    <w:p w:rsidR="00CE1450" w:rsidRPr="00593AEC" w:rsidRDefault="00CE1450" w:rsidP="001B5B4D">
      <w:pPr>
        <w:pStyle w:val="Default"/>
        <w:jc w:val="both"/>
        <w:rPr>
          <w:rFonts w:asciiTheme="majorHAnsi" w:hAnsiTheme="majorHAnsi"/>
          <w:color w:val="000000" w:themeColor="text1"/>
        </w:rPr>
      </w:pPr>
      <w:r w:rsidRPr="00593AEC">
        <w:rPr>
          <w:rFonts w:asciiTheme="majorHAnsi" w:hAnsiTheme="majorHAnsi"/>
          <w:b/>
          <w:bCs/>
          <w:color w:val="000000" w:themeColor="text1"/>
          <w:szCs w:val="23"/>
          <w:highlight w:val="yellow"/>
        </w:rPr>
        <w:t>ATENŢIE!</w:t>
      </w:r>
      <w:r w:rsidRPr="00593AEC">
        <w:rPr>
          <w:rFonts w:asciiTheme="majorHAnsi" w:hAnsiTheme="majorHAnsi"/>
          <w:b/>
          <w:bCs/>
          <w:color w:val="000000" w:themeColor="text1"/>
          <w:szCs w:val="23"/>
        </w:rPr>
        <w:t xml:space="preserve"> Autoritatea Contractantă poate înceta valabilitatea Contractului, de plin drept, printr-o notificare scrisă adresată beneficiarului, fără punere în întârziere, fără nicio altă formalitate şi fără intervenţia instanţei judecătoreşti </w:t>
      </w:r>
      <w:r w:rsidRPr="00593AEC">
        <w:rPr>
          <w:rFonts w:asciiTheme="majorHAnsi" w:hAnsiTheme="majorHAnsi"/>
          <w:color w:val="000000" w:themeColor="text1"/>
          <w:szCs w:val="23"/>
        </w:rPr>
        <w:t>în următoarele situaţii:</w:t>
      </w:r>
      <w:r w:rsidRPr="00593AEC">
        <w:rPr>
          <w:rFonts w:asciiTheme="majorHAnsi" w:hAnsiTheme="majorHAnsi"/>
          <w:color w:val="000000" w:themeColor="text1"/>
        </w:rPr>
        <w:t xml:space="preserve"> </w:t>
      </w:r>
    </w:p>
    <w:p w:rsidR="00CE1450" w:rsidRPr="00593AEC" w:rsidRDefault="00CE1450" w:rsidP="001B5B4D">
      <w:pPr>
        <w:pStyle w:val="Default"/>
        <w:numPr>
          <w:ilvl w:val="0"/>
          <w:numId w:val="18"/>
        </w:numPr>
        <w:spacing w:after="1"/>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Constatarea unei nereguli </w:t>
      </w:r>
      <w:r w:rsidRPr="00593AEC">
        <w:rPr>
          <w:rFonts w:asciiTheme="majorHAnsi" w:hAnsiTheme="majorHAnsi"/>
          <w:color w:val="000000" w:themeColor="text1"/>
          <w:szCs w:val="23"/>
        </w:rPr>
        <w:t xml:space="preserve">cu privire la încheierea ori executarea Contractului, </w:t>
      </w:r>
    </w:p>
    <w:p w:rsidR="00CE1450" w:rsidRPr="00593AEC" w:rsidRDefault="00CE1450" w:rsidP="001B5B4D">
      <w:pPr>
        <w:pStyle w:val="Default"/>
        <w:numPr>
          <w:ilvl w:val="0"/>
          <w:numId w:val="18"/>
        </w:numPr>
        <w:spacing w:after="1"/>
        <w:jc w:val="both"/>
        <w:rPr>
          <w:rFonts w:asciiTheme="majorHAnsi" w:hAnsiTheme="majorHAnsi"/>
          <w:color w:val="000000" w:themeColor="text1"/>
          <w:szCs w:val="23"/>
        </w:rPr>
      </w:pPr>
      <w:r w:rsidRPr="00593AEC">
        <w:rPr>
          <w:rFonts w:asciiTheme="majorHAnsi" w:hAnsiTheme="majorHAnsi"/>
          <w:color w:val="000000" w:themeColor="text1"/>
          <w:szCs w:val="23"/>
        </w:rPr>
        <w:lastRenderedPageBreak/>
        <w:t>B</w:t>
      </w:r>
      <w:r w:rsidRPr="00593AEC">
        <w:rPr>
          <w:rFonts w:asciiTheme="majorHAnsi" w:hAnsiTheme="majorHAnsi"/>
          <w:b/>
          <w:bCs/>
          <w:color w:val="000000" w:themeColor="text1"/>
          <w:szCs w:val="23"/>
        </w:rPr>
        <w:t xml:space="preserve">eneficiarul este declarat în stare de incapacitate de plată , </w:t>
      </w:r>
    </w:p>
    <w:p w:rsidR="00CE1450" w:rsidRPr="00593AEC" w:rsidRDefault="00CE1450" w:rsidP="001B5B4D">
      <w:pPr>
        <w:pStyle w:val="Default"/>
        <w:numPr>
          <w:ilvl w:val="0"/>
          <w:numId w:val="18"/>
        </w:numPr>
        <w:spacing w:after="1"/>
        <w:jc w:val="both"/>
        <w:rPr>
          <w:rFonts w:asciiTheme="majorHAnsi" w:hAnsiTheme="majorHAnsi"/>
          <w:color w:val="000000" w:themeColor="text1"/>
          <w:szCs w:val="23"/>
        </w:rPr>
      </w:pPr>
      <w:r w:rsidRPr="00593AEC">
        <w:rPr>
          <w:rFonts w:asciiTheme="majorHAnsi" w:hAnsiTheme="majorHAnsi"/>
          <w:color w:val="000000" w:themeColor="text1"/>
          <w:szCs w:val="23"/>
        </w:rPr>
        <w:t xml:space="preserve">A fost declanşată procedura </w:t>
      </w:r>
      <w:r w:rsidRPr="00593AEC">
        <w:rPr>
          <w:rFonts w:asciiTheme="majorHAnsi" w:hAnsiTheme="majorHAnsi"/>
          <w:b/>
          <w:bCs/>
          <w:color w:val="000000" w:themeColor="text1"/>
          <w:szCs w:val="23"/>
        </w:rPr>
        <w:t>/falimentului</w:t>
      </w:r>
      <w:r w:rsidRPr="00593AEC">
        <w:rPr>
          <w:rFonts w:asciiTheme="majorHAnsi" w:hAnsiTheme="majorHAnsi"/>
          <w:color w:val="000000" w:themeColor="text1"/>
          <w:szCs w:val="23"/>
        </w:rPr>
        <w:t xml:space="preserve">, </w:t>
      </w:r>
    </w:p>
    <w:p w:rsidR="00CE1450" w:rsidRPr="00593AEC" w:rsidRDefault="00CE1450" w:rsidP="001B5B4D">
      <w:pPr>
        <w:pStyle w:val="Default"/>
        <w:numPr>
          <w:ilvl w:val="0"/>
          <w:numId w:val="18"/>
        </w:numPr>
        <w:spacing w:after="1"/>
        <w:jc w:val="both"/>
        <w:rPr>
          <w:rFonts w:asciiTheme="majorHAnsi" w:hAnsiTheme="majorHAnsi"/>
          <w:color w:val="000000" w:themeColor="text1"/>
          <w:szCs w:val="23"/>
        </w:rPr>
      </w:pPr>
      <w:r w:rsidRPr="00593AEC">
        <w:rPr>
          <w:rFonts w:asciiTheme="majorHAnsi" w:hAnsiTheme="majorHAnsi"/>
          <w:color w:val="000000" w:themeColor="text1"/>
          <w:szCs w:val="23"/>
        </w:rPr>
        <w:t xml:space="preserve">Autoritatea Contractantă constată că </w:t>
      </w:r>
      <w:r w:rsidRPr="00593AEC">
        <w:rPr>
          <w:rFonts w:asciiTheme="majorHAnsi" w:hAnsiTheme="majorHAnsi"/>
          <w:b/>
          <w:bCs/>
          <w:color w:val="000000" w:themeColor="text1"/>
          <w:szCs w:val="23"/>
        </w:rPr>
        <w:t xml:space="preserve">cele declarate </w:t>
      </w:r>
      <w:r w:rsidRPr="00593AEC">
        <w:rPr>
          <w:rFonts w:asciiTheme="majorHAnsi" w:hAnsiTheme="majorHAnsi"/>
          <w:color w:val="000000" w:themeColor="text1"/>
          <w:szCs w:val="23"/>
        </w:rPr>
        <w:t xml:space="preserve">pe proprie răspundere de beneficiar, prin reprezentanţii săi, </w:t>
      </w:r>
      <w:r w:rsidRPr="00593AEC">
        <w:rPr>
          <w:rFonts w:asciiTheme="majorHAnsi" w:hAnsiTheme="majorHAnsi"/>
          <w:b/>
          <w:bCs/>
          <w:color w:val="000000" w:themeColor="text1"/>
          <w:szCs w:val="23"/>
        </w:rPr>
        <w:t xml:space="preserve">nu corespund realităţii, documentele / autorizaţiile / avizele </w:t>
      </w:r>
      <w:r w:rsidRPr="00593AEC">
        <w:rPr>
          <w:rFonts w:asciiTheme="majorHAnsi" w:hAnsiTheme="majorHAnsi"/>
          <w:color w:val="000000" w:themeColor="text1"/>
          <w:szCs w:val="23"/>
        </w:rPr>
        <w:t xml:space="preserve">depuse în vederea obţinerii finanţării nerambursabile </w:t>
      </w:r>
      <w:r w:rsidRPr="00593AEC">
        <w:rPr>
          <w:rFonts w:asciiTheme="majorHAnsi" w:hAnsiTheme="majorHAnsi"/>
          <w:b/>
          <w:bCs/>
          <w:color w:val="000000" w:themeColor="text1"/>
          <w:szCs w:val="23"/>
        </w:rPr>
        <w:t xml:space="preserve">sunt constatate ca fiind neadevărate / false/ incomplete / expirate/ inexacte / nu corespund realităţii </w:t>
      </w:r>
    </w:p>
    <w:p w:rsidR="00CE1450" w:rsidRPr="00593AEC" w:rsidRDefault="00CE1450" w:rsidP="001B5B4D">
      <w:pPr>
        <w:pStyle w:val="Default"/>
        <w:spacing w:after="1"/>
        <w:jc w:val="both"/>
        <w:rPr>
          <w:rFonts w:asciiTheme="majorHAnsi" w:hAnsiTheme="majorHAnsi"/>
          <w:b/>
          <w:bCs/>
          <w:color w:val="000000" w:themeColor="text1"/>
          <w:szCs w:val="23"/>
        </w:rPr>
      </w:pPr>
    </w:p>
    <w:p w:rsidR="00CE1450" w:rsidRPr="00593AEC" w:rsidRDefault="00CE1450" w:rsidP="001B5B4D">
      <w:pPr>
        <w:pStyle w:val="Default"/>
        <w:spacing w:after="1"/>
        <w:ind w:firstLine="360"/>
        <w:jc w:val="both"/>
        <w:rPr>
          <w:rFonts w:asciiTheme="majorHAnsi" w:hAnsiTheme="majorHAnsi"/>
          <w:color w:val="000000" w:themeColor="text1"/>
          <w:szCs w:val="23"/>
        </w:rPr>
      </w:pPr>
      <w:r w:rsidRPr="00593AEC">
        <w:rPr>
          <w:rFonts w:asciiTheme="majorHAnsi" w:hAnsiTheme="majorHAnsi"/>
          <w:color w:val="000000" w:themeColor="text1"/>
          <w:szCs w:val="23"/>
        </w:rPr>
        <w:t>În aceste cazuri, beneficiarul va restitui integral sumele primite ca finanţare nerambursabilă, împreună cu dobânzi şi penalităţi în procentul stabilit conform dispoziţiilor legale în vigoare şi în conformitate cu dispoziţiile contractuale.</w:t>
      </w:r>
    </w:p>
    <w:p w:rsidR="00CE1450" w:rsidRPr="00593AEC" w:rsidRDefault="00CE1450" w:rsidP="001B5B4D">
      <w:pPr>
        <w:pStyle w:val="Default"/>
        <w:jc w:val="both"/>
        <w:rPr>
          <w:rFonts w:asciiTheme="majorHAnsi" w:hAnsiTheme="majorHAnsi"/>
          <w:b/>
          <w:bCs/>
          <w:color w:val="000000" w:themeColor="text1"/>
          <w:sz w:val="23"/>
          <w:szCs w:val="23"/>
        </w:rPr>
      </w:pPr>
    </w:p>
    <w:p w:rsidR="00CE1450" w:rsidRPr="00593AEC" w:rsidRDefault="00CE1450" w:rsidP="001B5B4D">
      <w:pPr>
        <w:pStyle w:val="Default"/>
        <w:ind w:firstLine="360"/>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Prin excepție, în situația în care neîndeplinirea obligațiilor contractuale nu este de natură </w:t>
      </w:r>
      <w:proofErr w:type="gramStart"/>
      <w:r w:rsidRPr="00593AEC">
        <w:rPr>
          <w:rFonts w:asciiTheme="majorHAnsi" w:hAnsiTheme="majorHAnsi"/>
          <w:b/>
          <w:bCs/>
          <w:color w:val="000000" w:themeColor="text1"/>
          <w:szCs w:val="23"/>
        </w:rPr>
        <w:t>a</w:t>
      </w:r>
      <w:proofErr w:type="gramEnd"/>
      <w:r w:rsidRPr="00593AEC">
        <w:rPr>
          <w:rFonts w:asciiTheme="majorHAnsi" w:hAnsiTheme="majorHAnsi"/>
          <w:b/>
          <w:bCs/>
          <w:color w:val="000000" w:themeColor="text1"/>
          <w:szCs w:val="23"/>
        </w:rPr>
        <w:t xml:space="preserve"> afecta condiţiile de eligibilitate şi selecţie a proiectului, recuperarea sprijinului financiar se va realiza în mod proporțional cu gradul de neîndeplinire</w:t>
      </w:r>
      <w:r w:rsidRPr="00593AEC">
        <w:rPr>
          <w:rFonts w:asciiTheme="majorHAnsi" w:hAnsiTheme="majorHAnsi"/>
          <w:color w:val="000000" w:themeColor="text1"/>
          <w:szCs w:val="23"/>
        </w:rPr>
        <w:t xml:space="preserve">. </w:t>
      </w:r>
    </w:p>
    <w:p w:rsidR="00CE1450" w:rsidRPr="00593AEC" w:rsidRDefault="00CE145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Anterior încetării Contractului de finanţare, Autoritatea Contractantă poate suspenda contractul şi/sau plăţile ca o măsură de precauţie, fără o avertizare prealabilă</w:t>
      </w:r>
      <w:r w:rsidRPr="00593AEC">
        <w:rPr>
          <w:rFonts w:asciiTheme="majorHAnsi" w:hAnsiTheme="majorHAnsi"/>
          <w:color w:val="000000" w:themeColor="text1"/>
          <w:szCs w:val="23"/>
        </w:rPr>
        <w:t xml:space="preserve">. </w:t>
      </w:r>
    </w:p>
    <w:p w:rsidR="007F6DC4" w:rsidRPr="00593AEC" w:rsidRDefault="007F6DC4" w:rsidP="001B5B4D">
      <w:pPr>
        <w:pStyle w:val="Default"/>
        <w:jc w:val="both"/>
        <w:rPr>
          <w:rFonts w:asciiTheme="majorHAnsi" w:hAnsiTheme="majorHAnsi"/>
          <w:color w:val="000000" w:themeColor="text1"/>
          <w:szCs w:val="23"/>
        </w:rPr>
      </w:pPr>
    </w:p>
    <w:p w:rsidR="00CE1450" w:rsidRPr="00593AEC" w:rsidRDefault="00CE1450" w:rsidP="001B5B4D">
      <w:pPr>
        <w:pStyle w:val="Default"/>
        <w:ind w:firstLine="720"/>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condiţiile legii, Contractul de Finanţare pentru proiectele finanţate din FEADR, precum şi toate drepturile şi obligaţiile ce decurg din acesta nu pot face obiectul cesiunii, fără acordul expres şi prealabil al AFIR. </w:t>
      </w:r>
    </w:p>
    <w:p w:rsidR="00CE1450" w:rsidRPr="00593AEC" w:rsidRDefault="00CE1450" w:rsidP="001B5B4D">
      <w:pPr>
        <w:pStyle w:val="Default"/>
        <w:ind w:firstLine="360"/>
        <w:jc w:val="both"/>
        <w:rPr>
          <w:rFonts w:asciiTheme="majorHAnsi" w:hAnsiTheme="majorHAnsi"/>
          <w:color w:val="000000" w:themeColor="text1"/>
          <w:szCs w:val="23"/>
        </w:rPr>
      </w:pPr>
      <w:r w:rsidRPr="00593AEC">
        <w:rPr>
          <w:rFonts w:asciiTheme="majorHAnsi" w:hAnsiTheme="majorHAnsi"/>
          <w:color w:val="000000" w:themeColor="text1"/>
          <w:szCs w:val="23"/>
        </w:rPr>
        <w:t xml:space="preserve">Pentru asigurarea finanţării cheltuielilor necesare derulării proiectului, beneficiarul finanţării din FEADR poate constitui garanţii în favoarea unei instituţii de credit, sub forma ipotecării investiţiei care face obiectul Contractului de finanţare, cu notificarea AFIR în condiţiile legii şi cu respectarea prevederilor Contractului de finanţare în cauză. </w:t>
      </w:r>
    </w:p>
    <w:p w:rsidR="00CE1450" w:rsidRPr="00593AEC" w:rsidRDefault="00CE1450" w:rsidP="001B5B4D">
      <w:pPr>
        <w:pStyle w:val="Default"/>
        <w:spacing w:after="1"/>
        <w:ind w:firstLine="360"/>
        <w:jc w:val="both"/>
        <w:rPr>
          <w:rFonts w:asciiTheme="majorHAnsi" w:hAnsiTheme="majorHAnsi"/>
          <w:color w:val="000000" w:themeColor="text1"/>
          <w:szCs w:val="23"/>
        </w:rPr>
      </w:pPr>
      <w:r w:rsidRPr="00593AEC">
        <w:rPr>
          <w:rFonts w:asciiTheme="majorHAnsi" w:hAnsiTheme="majorHAnsi"/>
          <w:color w:val="000000" w:themeColor="text1"/>
          <w:szCs w:val="23"/>
        </w:rPr>
        <w:t>Beneficiarul este obligat să transmită AFIR o copie a contractului de credit şi ipotecă, în termen de maximum 10 zile lucrătoare de la semnarea acestuia.</w:t>
      </w:r>
    </w:p>
    <w:p w:rsidR="00CE1450" w:rsidRPr="00593AEC" w:rsidRDefault="00CE1450" w:rsidP="001B5B4D">
      <w:pPr>
        <w:pStyle w:val="Default"/>
        <w:spacing w:after="1"/>
        <w:ind w:firstLine="360"/>
        <w:jc w:val="both"/>
        <w:rPr>
          <w:rFonts w:asciiTheme="majorHAnsi" w:hAnsiTheme="majorHAnsi"/>
          <w:color w:val="000000" w:themeColor="text1"/>
          <w:sz w:val="32"/>
          <w:szCs w:val="23"/>
        </w:rPr>
      </w:pPr>
    </w:p>
    <w:p w:rsidR="007656D4" w:rsidRPr="00593AEC" w:rsidRDefault="007656D4" w:rsidP="001D26BD">
      <w:pPr>
        <w:spacing w:before="120" w:after="120"/>
        <w:ind w:firstLine="720"/>
        <w:jc w:val="both"/>
        <w:rPr>
          <w:rFonts w:asciiTheme="majorHAnsi" w:hAnsiTheme="majorHAnsi"/>
          <w:b/>
          <w:color w:val="000000" w:themeColor="text1"/>
        </w:rPr>
      </w:pPr>
      <w:r w:rsidRPr="00593AEC">
        <w:rPr>
          <w:rFonts w:asciiTheme="majorHAnsi" w:hAnsiTheme="majorHAnsi"/>
          <w:b/>
          <w:color w:val="000000" w:themeColor="text1"/>
          <w:highlight w:val="green"/>
        </w:rPr>
        <w:t xml:space="preserve">Pentru a afla detalii privind condiţiile și modalitatea de accesare, fondurile disponibile precum și investiţiile care sunt finanţate prin </w:t>
      </w:r>
      <w:r w:rsidR="00AE2D6E" w:rsidRPr="00593AEC">
        <w:rPr>
          <w:rFonts w:asciiTheme="majorHAnsi" w:hAnsiTheme="majorHAnsi"/>
          <w:b/>
          <w:color w:val="000000" w:themeColor="text1"/>
          <w:highlight w:val="green"/>
        </w:rPr>
        <w:t>GAL „Colinele Prahovei”</w:t>
      </w:r>
      <w:r w:rsidRPr="00593AEC">
        <w:rPr>
          <w:rFonts w:asciiTheme="majorHAnsi" w:hAnsiTheme="majorHAnsi"/>
          <w:b/>
          <w:color w:val="000000" w:themeColor="text1"/>
          <w:highlight w:val="green"/>
        </w:rPr>
        <w:t xml:space="preserve">, consultaţi acest Ghid. Dacă doriţi informaţii suplimentare puteţi să </w:t>
      </w:r>
      <w:r w:rsidR="00AE2D6E" w:rsidRPr="00593AEC">
        <w:rPr>
          <w:rFonts w:asciiTheme="majorHAnsi" w:hAnsiTheme="majorHAnsi"/>
          <w:b/>
          <w:color w:val="000000" w:themeColor="text1"/>
          <w:highlight w:val="green"/>
        </w:rPr>
        <w:t xml:space="preserve">ne contactati la sediul GAL din Com. Floresti, Sat Floresti, Str. Principala, nr. 604A, jud. Prahova, cat si pe adresa de email </w:t>
      </w:r>
      <w:hyperlink r:id="rId16" w:history="1">
        <w:r w:rsidR="00AE2D6E" w:rsidRPr="00593AEC">
          <w:rPr>
            <w:rStyle w:val="Hyperlink"/>
            <w:rFonts w:asciiTheme="majorHAnsi" w:hAnsiTheme="majorHAnsi"/>
            <w:b/>
            <w:color w:val="000000" w:themeColor="text1"/>
            <w:highlight w:val="green"/>
          </w:rPr>
          <w:t>office@colineleprahovei.ro</w:t>
        </w:r>
      </w:hyperlink>
      <w:r w:rsidR="00AE2D6E" w:rsidRPr="00593AEC">
        <w:rPr>
          <w:rFonts w:asciiTheme="majorHAnsi" w:hAnsiTheme="majorHAnsi"/>
          <w:b/>
          <w:color w:val="000000" w:themeColor="text1"/>
          <w:highlight w:val="green"/>
        </w:rPr>
        <w:t xml:space="preserve"> sau la tel./fax. 0244/362145</w:t>
      </w:r>
      <w:r w:rsidR="00430CB1" w:rsidRPr="00593AEC">
        <w:rPr>
          <w:rFonts w:asciiTheme="majorHAnsi" w:hAnsiTheme="majorHAnsi"/>
          <w:b/>
          <w:color w:val="000000" w:themeColor="text1"/>
        </w:rPr>
        <w:t xml:space="preserve">! </w:t>
      </w:r>
    </w:p>
    <w:sectPr w:rsidR="007656D4" w:rsidRPr="00593AEC" w:rsidSect="0084406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9FB" w:rsidRDefault="00E249FB" w:rsidP="007D3EFD">
      <w:r>
        <w:separator/>
      </w:r>
    </w:p>
  </w:endnote>
  <w:endnote w:type="continuationSeparator" w:id="0">
    <w:p w:rsidR="00E249FB" w:rsidRDefault="00E249FB"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Bold">
    <w:altName w:val="Arial"/>
    <w:panose1 w:val="020B0604020202020204"/>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20B0604020202020204"/>
    <w:charset w:val="80"/>
    <w:family w:val="auto"/>
    <w:notTrueType/>
    <w:pitch w:val="default"/>
    <w:sig w:usb0="00000001" w:usb1="08070000" w:usb2="00000010" w:usb3="00000000" w:csb0="00020000" w:csb1="00000000"/>
  </w:font>
  <w:font w:name="Calibri-BoldItalic">
    <w:altName w:val="Times New Roman"/>
    <w:panose1 w:val="020B0604020202020204"/>
    <w:charset w:val="EE"/>
    <w:family w:val="auto"/>
    <w:notTrueType/>
    <w:pitch w:val="default"/>
    <w:sig w:usb0="00000005" w:usb1="00000000" w:usb2="00000000" w:usb3="00000000" w:csb0="00000002" w:csb1="00000000"/>
  </w:font>
  <w:font w:name="TrebuchetMS">
    <w:altName w:val="Arial"/>
    <w:panose1 w:val="020B0603020202020204"/>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AEC" w:rsidRPr="007D3EFD" w:rsidRDefault="00593AEC" w:rsidP="00612EC9">
    <w:pPr>
      <w:pBdr>
        <w:top w:val="single" w:sz="4" w:space="1" w:color="auto"/>
      </w:pBdr>
      <w:tabs>
        <w:tab w:val="center" w:pos="4153"/>
        <w:tab w:val="right" w:pos="9639"/>
      </w:tabs>
      <w:jc w:val="center"/>
      <w:rPr>
        <w:rFonts w:ascii="Arial" w:hAnsi="Arial" w:cs="Arial"/>
        <w:i/>
        <w:color w:val="7F7F7F"/>
        <w:spacing w:val="60"/>
        <w:sz w:val="16"/>
        <w:szCs w:val="16"/>
        <w:lang w:eastAsia="x-none"/>
      </w:rPr>
    </w:pPr>
    <w:r w:rsidRPr="007D3EFD">
      <w:rPr>
        <w:rFonts w:ascii="Arial" w:hAnsi="Arial" w:cs="Arial"/>
        <w:i/>
        <w:color w:val="7F7F7F"/>
        <w:spacing w:val="60"/>
        <w:sz w:val="16"/>
        <w:szCs w:val="16"/>
        <w:lang w:eastAsia="x-none"/>
      </w:rPr>
      <w:t xml:space="preserve">Ghidul Solicitantului – Măsura </w:t>
    </w:r>
    <w:r>
      <w:rPr>
        <w:rFonts w:ascii="Arial" w:hAnsi="Arial" w:cs="Arial"/>
        <w:i/>
        <w:color w:val="7F7F7F"/>
        <w:spacing w:val="60"/>
        <w:sz w:val="16"/>
        <w:szCs w:val="16"/>
        <w:lang w:eastAsia="x-none"/>
      </w:rPr>
      <w:t>M6/6B</w:t>
    </w:r>
    <w:r w:rsidRPr="007D3EFD">
      <w:rPr>
        <w:rFonts w:ascii="Arial" w:hAnsi="Arial" w:cs="Arial"/>
        <w:i/>
        <w:color w:val="7F7F7F"/>
        <w:spacing w:val="60"/>
        <w:sz w:val="16"/>
        <w:szCs w:val="16"/>
        <w:lang w:eastAsia="x-none"/>
      </w:rPr>
      <w:t xml:space="preserve"> pentru teritoriul GAL ,,Colinele Prahovei”</w:t>
    </w:r>
  </w:p>
  <w:p w:rsidR="00593AEC" w:rsidRPr="007D3EFD" w:rsidRDefault="00593AEC" w:rsidP="007D3EFD">
    <w:pPr>
      <w:pBdr>
        <w:top w:val="single" w:sz="4" w:space="1" w:color="auto"/>
      </w:pBdr>
      <w:tabs>
        <w:tab w:val="center" w:pos="4153"/>
        <w:tab w:val="right" w:pos="9639"/>
      </w:tabs>
      <w:jc w:val="center"/>
      <w:rPr>
        <w:rFonts w:ascii="Tahoma" w:hAnsi="Tahoma" w:cs="Tahoma"/>
        <w:color w:val="7F7F7F"/>
        <w:spacing w:val="60"/>
        <w:sz w:val="20"/>
        <w:szCs w:val="20"/>
        <w:lang w:eastAsia="x-none"/>
      </w:rPr>
    </w:pPr>
    <w:r w:rsidRPr="007D3EFD">
      <w:rPr>
        <w:rFonts w:ascii="Arial" w:hAnsi="Arial" w:cs="Arial"/>
        <w:i/>
        <w:color w:val="FF0000"/>
        <w:spacing w:val="60"/>
        <w:sz w:val="16"/>
        <w:szCs w:val="16"/>
        <w:lang w:eastAsia="x-none"/>
      </w:rPr>
      <w:t xml:space="preserve">                        </w:t>
    </w:r>
    <w:r w:rsidRPr="007D3EFD">
      <w:rPr>
        <w:rFonts w:ascii="Arial" w:hAnsi="Arial" w:cs="Arial"/>
        <w:i/>
        <w:color w:val="FF0000"/>
        <w:spacing w:val="60"/>
        <w:sz w:val="16"/>
        <w:szCs w:val="16"/>
        <w:lang w:eastAsia="x-none"/>
      </w:rPr>
      <w:t>–</w:t>
    </w:r>
    <w:r w:rsidRPr="00612EC9">
      <w:rPr>
        <w:rFonts w:ascii="Arial" w:hAnsi="Arial" w:cs="Arial"/>
        <w:b/>
        <w:i/>
        <w:color w:val="FF0000"/>
        <w:spacing w:val="60"/>
        <w:sz w:val="16"/>
        <w:szCs w:val="16"/>
        <w:lang w:eastAsia="x-none"/>
      </w:rPr>
      <w:t xml:space="preserve">VERSIUNEA </w:t>
    </w:r>
    <w:r>
      <w:rPr>
        <w:rFonts w:ascii="Arial" w:hAnsi="Arial" w:cs="Arial"/>
        <w:b/>
        <w:i/>
        <w:color w:val="FF0000"/>
        <w:spacing w:val="60"/>
        <w:sz w:val="16"/>
        <w:szCs w:val="16"/>
        <w:lang w:eastAsia="x-none"/>
      </w:rPr>
      <w:t>IULIE 2019</w:t>
    </w:r>
    <w:r w:rsidRPr="007D3EFD">
      <w:rPr>
        <w:rFonts w:ascii="Arial" w:hAnsi="Arial" w:cs="Arial"/>
        <w:i/>
        <w:color w:val="FF0000"/>
        <w:spacing w:val="60"/>
        <w:sz w:val="16"/>
        <w:szCs w:val="16"/>
        <w:lang w:eastAsia="x-none"/>
      </w:rPr>
      <w:t xml:space="preserve">–         </w:t>
    </w:r>
    <w:r w:rsidRPr="007D3EFD">
      <w:rPr>
        <w:rFonts w:ascii="Arial" w:hAnsi="Arial" w:cs="Arial"/>
        <w:i/>
        <w:color w:val="7F7F7F"/>
        <w:spacing w:val="60"/>
        <w:sz w:val="16"/>
        <w:szCs w:val="16"/>
        <w:lang w:eastAsia="x-none"/>
      </w:rPr>
      <w:tab/>
    </w:r>
    <w:r w:rsidRPr="007D3EFD">
      <w:rPr>
        <w:rFonts w:ascii="Tahoma" w:hAnsi="Tahoma" w:cs="Tahoma"/>
        <w:color w:val="7F7F7F"/>
        <w:spacing w:val="60"/>
        <w:sz w:val="18"/>
        <w:szCs w:val="18"/>
        <w:lang w:eastAsia="x-none"/>
      </w:rPr>
      <w:t xml:space="preserve">      </w:t>
    </w:r>
    <w:r w:rsidRPr="007D3EFD">
      <w:rPr>
        <w:rFonts w:ascii="Tahoma" w:hAnsi="Tahoma"/>
        <w:sz w:val="18"/>
        <w:szCs w:val="18"/>
        <w:lang w:eastAsia="x-none"/>
      </w:rPr>
      <w:fldChar w:fldCharType="begin"/>
    </w:r>
    <w:r w:rsidRPr="007D3EFD">
      <w:rPr>
        <w:rFonts w:ascii="Tahoma" w:hAnsi="Tahoma"/>
        <w:sz w:val="18"/>
        <w:szCs w:val="18"/>
        <w:lang w:eastAsia="x-none"/>
      </w:rPr>
      <w:instrText xml:space="preserve">PAGE  </w:instrText>
    </w:r>
    <w:r w:rsidRPr="007D3EFD">
      <w:rPr>
        <w:rFonts w:ascii="Tahoma" w:hAnsi="Tahoma"/>
        <w:sz w:val="18"/>
        <w:szCs w:val="18"/>
        <w:lang w:eastAsia="x-none"/>
      </w:rPr>
      <w:fldChar w:fldCharType="separate"/>
    </w:r>
    <w:r>
      <w:rPr>
        <w:rFonts w:ascii="Tahoma" w:hAnsi="Tahoma"/>
        <w:noProof/>
        <w:sz w:val="18"/>
        <w:szCs w:val="18"/>
        <w:lang w:eastAsia="x-none"/>
      </w:rPr>
      <w:t>13</w:t>
    </w:r>
    <w:r w:rsidRPr="007D3EFD">
      <w:rPr>
        <w:rFonts w:ascii="Tahoma" w:hAnsi="Tahoma"/>
        <w:sz w:val="18"/>
        <w:szCs w:val="18"/>
        <w:lang w:eastAsia="x-none"/>
      </w:rPr>
      <w:fldChar w:fldCharType="end"/>
    </w:r>
  </w:p>
  <w:p w:rsidR="00593AEC" w:rsidRPr="007D3EFD" w:rsidRDefault="00593AEC" w:rsidP="007D3EFD">
    <w:pPr>
      <w:tabs>
        <w:tab w:val="center" w:pos="4153"/>
        <w:tab w:val="right" w:pos="8306"/>
      </w:tabs>
      <w:jc w:val="right"/>
      <w:rPr>
        <w:rFonts w:ascii="Tahoma" w:hAnsi="Tahoma" w:cs="Tahoma"/>
        <w:color w:val="7F7F7F"/>
        <w:spacing w:val="60"/>
        <w:sz w:val="10"/>
        <w:szCs w:val="10"/>
        <w:lang w:eastAsia="x-none"/>
      </w:rPr>
    </w:pPr>
  </w:p>
  <w:p w:rsidR="00593AEC" w:rsidRPr="007D3EFD" w:rsidRDefault="00593AEC" w:rsidP="007D3EFD">
    <w:pPr>
      <w:tabs>
        <w:tab w:val="center" w:pos="4680"/>
        <w:tab w:val="right" w:pos="9360"/>
      </w:tabs>
      <w:rPr>
        <w:rFonts w:ascii="Arial" w:hAnsi="Arial"/>
        <w:sz w:val="28"/>
        <w:szCs w:val="28"/>
        <w:lang w:eastAsia="en-US"/>
      </w:rPr>
    </w:pPr>
  </w:p>
  <w:p w:rsidR="00593AEC" w:rsidRDefault="0059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9FB" w:rsidRDefault="00E249FB" w:rsidP="007D3EFD">
      <w:r>
        <w:separator/>
      </w:r>
    </w:p>
  </w:footnote>
  <w:footnote w:type="continuationSeparator" w:id="0">
    <w:p w:rsidR="00E249FB" w:rsidRDefault="00E249FB" w:rsidP="007D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AEC" w:rsidRDefault="00593AEC">
    <w:pPr>
      <w:pStyle w:val="Header"/>
    </w:pPr>
    <w:r w:rsidRPr="00EE259A">
      <w:rPr>
        <w:rFonts w:ascii="Calibri" w:eastAsia="Calibri" w:hAnsi="Calibri"/>
        <w:noProof/>
        <w:lang w:val="en-US" w:eastAsia="en-US"/>
      </w:rPr>
      <w:drawing>
        <wp:inline distT="0" distB="0" distL="0" distR="0" wp14:anchorId="26186BE7" wp14:editId="11F039FD">
          <wp:extent cx="848936" cy="542925"/>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47ED53CF" wp14:editId="76B50F2D">
          <wp:extent cx="600075" cy="542925"/>
          <wp:effectExtent l="0" t="0" r="9525" b="9525"/>
          <wp:docPr id="5" name="Imagine 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1B142F88" wp14:editId="70702362">
          <wp:extent cx="742950" cy="536781"/>
          <wp:effectExtent l="0" t="0" r="0" b="0"/>
          <wp:docPr id="28" name="Imagine 28" descr="Image result for sigla PND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718" cy="535168"/>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190A6289" wp14:editId="3E72E608">
          <wp:extent cx="739963" cy="542333"/>
          <wp:effectExtent l="0" t="0" r="3175" b="0"/>
          <wp:docPr id="23" name="Imagine 23"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579" cy="544250"/>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7429AEAD" wp14:editId="7E1F27C4">
          <wp:extent cx="561975" cy="53561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51" cy="533400"/>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58EF8697" wp14:editId="780B25D8">
          <wp:extent cx="571500" cy="533400"/>
          <wp:effectExtent l="0" t="0" r="0" b="0"/>
          <wp:docPr id="1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EB911BF"/>
    <w:multiLevelType w:val="multilevel"/>
    <w:tmpl w:val="21C624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9D4B62"/>
    <w:multiLevelType w:val="hybridMultilevel"/>
    <w:tmpl w:val="80C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043"/>
    <w:multiLevelType w:val="hybridMultilevel"/>
    <w:tmpl w:val="0D0CDD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74BA8A"/>
    <w:multiLevelType w:val="multilevel"/>
    <w:tmpl w:val="7079F081"/>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2E082EB6"/>
    <w:multiLevelType w:val="multilevel"/>
    <w:tmpl w:val="762AB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CD0FF5"/>
    <w:multiLevelType w:val="hybridMultilevel"/>
    <w:tmpl w:val="C8AE69F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F5501"/>
    <w:multiLevelType w:val="multilevel"/>
    <w:tmpl w:val="A67A1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AB555F"/>
    <w:multiLevelType w:val="multilevel"/>
    <w:tmpl w:val="EF6EDB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2" w15:restartNumberingAfterBreak="0">
    <w:nsid w:val="3C541B8E"/>
    <w:multiLevelType w:val="hybridMultilevel"/>
    <w:tmpl w:val="BD38BFFA"/>
    <w:lvl w:ilvl="0" w:tplc="49F0F2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BB414"/>
    <w:multiLevelType w:val="multilevel"/>
    <w:tmpl w:val="5767FCD0"/>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44EF0E92"/>
    <w:multiLevelType w:val="multilevel"/>
    <w:tmpl w:val="42B44F4F"/>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490E638C"/>
    <w:multiLevelType w:val="multilevel"/>
    <w:tmpl w:val="9648EC1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C04A06F"/>
    <w:multiLevelType w:val="multilevel"/>
    <w:tmpl w:val="C15EDBF4"/>
    <w:lvl w:ilvl="0">
      <w:start w:val="1"/>
      <w:numFmt w:val="lowerLetter"/>
      <w:lvlText w:val="%1)"/>
      <w:lvlJc w:val="left"/>
      <w:pPr>
        <w:tabs>
          <w:tab w:val="num" w:pos="720"/>
        </w:tabs>
        <w:ind w:left="720" w:hanging="360"/>
      </w:pPr>
      <w:rPr>
        <w:rFonts w:asciiTheme="majorHAnsi" w:hAnsiTheme="majorHAnsi" w:cs="Times New Roman" w:hint="default"/>
        <w:sz w:val="24"/>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502433FE"/>
    <w:multiLevelType w:val="hybridMultilevel"/>
    <w:tmpl w:val="274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368AB"/>
    <w:multiLevelType w:val="hybridMultilevel"/>
    <w:tmpl w:val="5BA899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A44C8B"/>
    <w:multiLevelType w:val="multilevel"/>
    <w:tmpl w:val="8796F17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0" w15:restartNumberingAfterBreak="0">
    <w:nsid w:val="6D72D26D"/>
    <w:multiLevelType w:val="multilevel"/>
    <w:tmpl w:val="4054DD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7D05C6F5"/>
    <w:multiLevelType w:val="multilevel"/>
    <w:tmpl w:val="0BD43A1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19"/>
  </w:num>
  <w:num w:numId="2">
    <w:abstractNumId w:val="5"/>
  </w:num>
  <w:num w:numId="3">
    <w:abstractNumId w:val="2"/>
  </w:num>
  <w:num w:numId="4">
    <w:abstractNumId w:val="11"/>
  </w:num>
  <w:num w:numId="5">
    <w:abstractNumId w:val="21"/>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0"/>
  </w:num>
  <w:num w:numId="8">
    <w:abstractNumId w:val="17"/>
  </w:num>
  <w:num w:numId="9">
    <w:abstractNumId w:val="1"/>
  </w:num>
  <w:num w:numId="10">
    <w:abstractNumId w:val="15"/>
  </w:num>
  <w:num w:numId="11">
    <w:abstractNumId w:val="9"/>
  </w:num>
  <w:num w:numId="12">
    <w:abstractNumId w:val="10"/>
  </w:num>
  <w:num w:numId="13">
    <w:abstractNumId w:val="7"/>
  </w:num>
  <w:num w:numId="14">
    <w:abstractNumId w:val="14"/>
  </w:num>
  <w:num w:numId="15">
    <w:abstractNumId w:val="18"/>
  </w:num>
  <w:num w:numId="16">
    <w:abstractNumId w:val="4"/>
  </w:num>
  <w:num w:numId="17">
    <w:abstractNumId w:val="12"/>
  </w:num>
  <w:num w:numId="18">
    <w:abstractNumId w:val="8"/>
  </w:num>
  <w:num w:numId="19">
    <w:abstractNumId w:val="16"/>
  </w:num>
  <w:num w:numId="20">
    <w:abstractNumId w:val="6"/>
  </w:num>
  <w:num w:numId="21">
    <w:abstractNumId w:val="13"/>
  </w:num>
  <w:num w:numId="22">
    <w:abstractNumId w:val="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69B6"/>
    <w:rsid w:val="000371E6"/>
    <w:rsid w:val="00040144"/>
    <w:rsid w:val="00040F63"/>
    <w:rsid w:val="00041A80"/>
    <w:rsid w:val="00041DBF"/>
    <w:rsid w:val="0004764D"/>
    <w:rsid w:val="000500DA"/>
    <w:rsid w:val="0005131B"/>
    <w:rsid w:val="00055487"/>
    <w:rsid w:val="0005586E"/>
    <w:rsid w:val="00055FD9"/>
    <w:rsid w:val="000573F8"/>
    <w:rsid w:val="00057424"/>
    <w:rsid w:val="00057DB9"/>
    <w:rsid w:val="00060993"/>
    <w:rsid w:val="00064C29"/>
    <w:rsid w:val="00067AC7"/>
    <w:rsid w:val="0007179D"/>
    <w:rsid w:val="00074759"/>
    <w:rsid w:val="00074F5E"/>
    <w:rsid w:val="00076550"/>
    <w:rsid w:val="000769EA"/>
    <w:rsid w:val="00077DC4"/>
    <w:rsid w:val="0008061E"/>
    <w:rsid w:val="00080B95"/>
    <w:rsid w:val="00081770"/>
    <w:rsid w:val="00081D15"/>
    <w:rsid w:val="000829DF"/>
    <w:rsid w:val="000832C5"/>
    <w:rsid w:val="0008375C"/>
    <w:rsid w:val="000841F0"/>
    <w:rsid w:val="00084FC2"/>
    <w:rsid w:val="00087A39"/>
    <w:rsid w:val="00087A49"/>
    <w:rsid w:val="00087D4B"/>
    <w:rsid w:val="000930DE"/>
    <w:rsid w:val="00095633"/>
    <w:rsid w:val="000961BD"/>
    <w:rsid w:val="0009796D"/>
    <w:rsid w:val="000A0527"/>
    <w:rsid w:val="000A1ABB"/>
    <w:rsid w:val="000A1CD6"/>
    <w:rsid w:val="000A371D"/>
    <w:rsid w:val="000A402A"/>
    <w:rsid w:val="000A4C13"/>
    <w:rsid w:val="000A51B0"/>
    <w:rsid w:val="000A74AF"/>
    <w:rsid w:val="000A7E2F"/>
    <w:rsid w:val="000B003C"/>
    <w:rsid w:val="000B1399"/>
    <w:rsid w:val="000B14A3"/>
    <w:rsid w:val="000B1E46"/>
    <w:rsid w:val="000B2280"/>
    <w:rsid w:val="000B2370"/>
    <w:rsid w:val="000B2677"/>
    <w:rsid w:val="000B2D36"/>
    <w:rsid w:val="000B463E"/>
    <w:rsid w:val="000B48DE"/>
    <w:rsid w:val="000B5185"/>
    <w:rsid w:val="000B56DC"/>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0867"/>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906"/>
    <w:rsid w:val="00101F65"/>
    <w:rsid w:val="0010320D"/>
    <w:rsid w:val="00105339"/>
    <w:rsid w:val="001065FE"/>
    <w:rsid w:val="001103F2"/>
    <w:rsid w:val="00111E09"/>
    <w:rsid w:val="00111F6D"/>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5B4D"/>
    <w:rsid w:val="001B61D5"/>
    <w:rsid w:val="001B6947"/>
    <w:rsid w:val="001B783C"/>
    <w:rsid w:val="001B7872"/>
    <w:rsid w:val="001C2EED"/>
    <w:rsid w:val="001C301F"/>
    <w:rsid w:val="001C31BB"/>
    <w:rsid w:val="001C413D"/>
    <w:rsid w:val="001C44E5"/>
    <w:rsid w:val="001C465B"/>
    <w:rsid w:val="001C58F9"/>
    <w:rsid w:val="001C718C"/>
    <w:rsid w:val="001C7508"/>
    <w:rsid w:val="001C7960"/>
    <w:rsid w:val="001D26BD"/>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61E6"/>
    <w:rsid w:val="00216C5C"/>
    <w:rsid w:val="0021724E"/>
    <w:rsid w:val="002174FD"/>
    <w:rsid w:val="00217A74"/>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4519"/>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CFE"/>
    <w:rsid w:val="002B7086"/>
    <w:rsid w:val="002B76E2"/>
    <w:rsid w:val="002C005E"/>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505"/>
    <w:rsid w:val="002F3F24"/>
    <w:rsid w:val="002F5231"/>
    <w:rsid w:val="002F63BC"/>
    <w:rsid w:val="002F6551"/>
    <w:rsid w:val="002F6D24"/>
    <w:rsid w:val="002F70CA"/>
    <w:rsid w:val="002F7AA7"/>
    <w:rsid w:val="00300620"/>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27F0A"/>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454"/>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28B9"/>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25E12"/>
    <w:rsid w:val="00430179"/>
    <w:rsid w:val="00430CB1"/>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EE7"/>
    <w:rsid w:val="00455BF4"/>
    <w:rsid w:val="00460CD9"/>
    <w:rsid w:val="004616D8"/>
    <w:rsid w:val="00461BC8"/>
    <w:rsid w:val="00463099"/>
    <w:rsid w:val="004634EA"/>
    <w:rsid w:val="0046538F"/>
    <w:rsid w:val="00465B5D"/>
    <w:rsid w:val="004665C1"/>
    <w:rsid w:val="0046747B"/>
    <w:rsid w:val="00467999"/>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576C"/>
    <w:rsid w:val="004C57AC"/>
    <w:rsid w:val="004C74C2"/>
    <w:rsid w:val="004C7A9A"/>
    <w:rsid w:val="004C7BE4"/>
    <w:rsid w:val="004D06E3"/>
    <w:rsid w:val="004D09D2"/>
    <w:rsid w:val="004D1192"/>
    <w:rsid w:val="004D239D"/>
    <w:rsid w:val="004D25FE"/>
    <w:rsid w:val="004D37A2"/>
    <w:rsid w:val="004D4365"/>
    <w:rsid w:val="004D4E34"/>
    <w:rsid w:val="004D5734"/>
    <w:rsid w:val="004D5908"/>
    <w:rsid w:val="004D615F"/>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1AB4"/>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050"/>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33FE"/>
    <w:rsid w:val="00583D44"/>
    <w:rsid w:val="00584562"/>
    <w:rsid w:val="0058489B"/>
    <w:rsid w:val="0058549B"/>
    <w:rsid w:val="005859B0"/>
    <w:rsid w:val="00585CA5"/>
    <w:rsid w:val="00586418"/>
    <w:rsid w:val="00591B53"/>
    <w:rsid w:val="00591C5D"/>
    <w:rsid w:val="00593286"/>
    <w:rsid w:val="00593AEC"/>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16"/>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2DDE"/>
    <w:rsid w:val="005E378B"/>
    <w:rsid w:val="005E7868"/>
    <w:rsid w:val="005F1243"/>
    <w:rsid w:val="005F13D3"/>
    <w:rsid w:val="005F1F46"/>
    <w:rsid w:val="005F32F9"/>
    <w:rsid w:val="005F4DB2"/>
    <w:rsid w:val="005F5674"/>
    <w:rsid w:val="005F7B07"/>
    <w:rsid w:val="00602C03"/>
    <w:rsid w:val="00602FA8"/>
    <w:rsid w:val="0060495E"/>
    <w:rsid w:val="00604D81"/>
    <w:rsid w:val="00605DBA"/>
    <w:rsid w:val="00606E2C"/>
    <w:rsid w:val="00610FBE"/>
    <w:rsid w:val="00611F8F"/>
    <w:rsid w:val="00612292"/>
    <w:rsid w:val="00612EC9"/>
    <w:rsid w:val="00615097"/>
    <w:rsid w:val="006151F1"/>
    <w:rsid w:val="0061523B"/>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50C"/>
    <w:rsid w:val="00636C34"/>
    <w:rsid w:val="0063708F"/>
    <w:rsid w:val="006412FF"/>
    <w:rsid w:val="006416C3"/>
    <w:rsid w:val="0064256D"/>
    <w:rsid w:val="00645660"/>
    <w:rsid w:val="00645D6F"/>
    <w:rsid w:val="0064721D"/>
    <w:rsid w:val="0064739E"/>
    <w:rsid w:val="00652AAA"/>
    <w:rsid w:val="0065379F"/>
    <w:rsid w:val="00655AA3"/>
    <w:rsid w:val="0065725B"/>
    <w:rsid w:val="006601C5"/>
    <w:rsid w:val="006643F3"/>
    <w:rsid w:val="00664D56"/>
    <w:rsid w:val="00666A13"/>
    <w:rsid w:val="00671AE8"/>
    <w:rsid w:val="006721CC"/>
    <w:rsid w:val="00672275"/>
    <w:rsid w:val="00673DC8"/>
    <w:rsid w:val="00673F3F"/>
    <w:rsid w:val="006776DB"/>
    <w:rsid w:val="00680EAD"/>
    <w:rsid w:val="00682CC7"/>
    <w:rsid w:val="00684A39"/>
    <w:rsid w:val="00684C56"/>
    <w:rsid w:val="00684DFC"/>
    <w:rsid w:val="006851B3"/>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45"/>
    <w:rsid w:val="006D0EA7"/>
    <w:rsid w:val="006D1B17"/>
    <w:rsid w:val="006D225E"/>
    <w:rsid w:val="006D23EB"/>
    <w:rsid w:val="006D2B68"/>
    <w:rsid w:val="006D2DE6"/>
    <w:rsid w:val="006D30C0"/>
    <w:rsid w:val="006D3A5B"/>
    <w:rsid w:val="006D473E"/>
    <w:rsid w:val="006D4869"/>
    <w:rsid w:val="006D4FFA"/>
    <w:rsid w:val="006D5402"/>
    <w:rsid w:val="006D5BE9"/>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2F20"/>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245B"/>
    <w:rsid w:val="007B6AA1"/>
    <w:rsid w:val="007B7CCC"/>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53"/>
    <w:rsid w:val="007F0D95"/>
    <w:rsid w:val="007F2510"/>
    <w:rsid w:val="007F2988"/>
    <w:rsid w:val="007F311E"/>
    <w:rsid w:val="007F489D"/>
    <w:rsid w:val="007F4B30"/>
    <w:rsid w:val="007F5215"/>
    <w:rsid w:val="007F556C"/>
    <w:rsid w:val="007F5E4C"/>
    <w:rsid w:val="007F6DC4"/>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45AA"/>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2E36"/>
    <w:rsid w:val="0089322B"/>
    <w:rsid w:val="008938D6"/>
    <w:rsid w:val="00893E08"/>
    <w:rsid w:val="00894F08"/>
    <w:rsid w:val="008977BC"/>
    <w:rsid w:val="00897F47"/>
    <w:rsid w:val="008A24A7"/>
    <w:rsid w:val="008A2658"/>
    <w:rsid w:val="008A2B27"/>
    <w:rsid w:val="008A3F5F"/>
    <w:rsid w:val="008A5494"/>
    <w:rsid w:val="008A5D7F"/>
    <w:rsid w:val="008B1E32"/>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2DD6"/>
    <w:rsid w:val="00904E75"/>
    <w:rsid w:val="00905259"/>
    <w:rsid w:val="0090559D"/>
    <w:rsid w:val="00905AC1"/>
    <w:rsid w:val="00907111"/>
    <w:rsid w:val="0090721E"/>
    <w:rsid w:val="00907F33"/>
    <w:rsid w:val="00911B71"/>
    <w:rsid w:val="00912280"/>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0825"/>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1882"/>
    <w:rsid w:val="009C215C"/>
    <w:rsid w:val="009C22B5"/>
    <w:rsid w:val="009C2334"/>
    <w:rsid w:val="009C4529"/>
    <w:rsid w:val="009C553A"/>
    <w:rsid w:val="009C58BD"/>
    <w:rsid w:val="009C5DE1"/>
    <w:rsid w:val="009C73C6"/>
    <w:rsid w:val="009D28D8"/>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3054"/>
    <w:rsid w:val="00A0387E"/>
    <w:rsid w:val="00A04AC4"/>
    <w:rsid w:val="00A053EA"/>
    <w:rsid w:val="00A1228E"/>
    <w:rsid w:val="00A13A50"/>
    <w:rsid w:val="00A15463"/>
    <w:rsid w:val="00A177C3"/>
    <w:rsid w:val="00A1785A"/>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833"/>
    <w:rsid w:val="00A47DD6"/>
    <w:rsid w:val="00A5230A"/>
    <w:rsid w:val="00A535BC"/>
    <w:rsid w:val="00A53803"/>
    <w:rsid w:val="00A5506C"/>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5D26"/>
    <w:rsid w:val="00AB60E3"/>
    <w:rsid w:val="00AB6540"/>
    <w:rsid w:val="00AC1219"/>
    <w:rsid w:val="00AC1C2D"/>
    <w:rsid w:val="00AC1ECC"/>
    <w:rsid w:val="00AC1F58"/>
    <w:rsid w:val="00AC31A8"/>
    <w:rsid w:val="00AC3E84"/>
    <w:rsid w:val="00AC4AD7"/>
    <w:rsid w:val="00AC6BF2"/>
    <w:rsid w:val="00AC7756"/>
    <w:rsid w:val="00AD0566"/>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807"/>
    <w:rsid w:val="00AE6BB3"/>
    <w:rsid w:val="00AF07EC"/>
    <w:rsid w:val="00AF089D"/>
    <w:rsid w:val="00AF2289"/>
    <w:rsid w:val="00AF2ABA"/>
    <w:rsid w:val="00AF339C"/>
    <w:rsid w:val="00AF41F7"/>
    <w:rsid w:val="00AF53D7"/>
    <w:rsid w:val="00AF6788"/>
    <w:rsid w:val="00AF706D"/>
    <w:rsid w:val="00AF7E96"/>
    <w:rsid w:val="00B00D7C"/>
    <w:rsid w:val="00B02036"/>
    <w:rsid w:val="00B029AC"/>
    <w:rsid w:val="00B031DA"/>
    <w:rsid w:val="00B03986"/>
    <w:rsid w:val="00B04B90"/>
    <w:rsid w:val="00B055B4"/>
    <w:rsid w:val="00B05868"/>
    <w:rsid w:val="00B1029B"/>
    <w:rsid w:val="00B10EAD"/>
    <w:rsid w:val="00B16696"/>
    <w:rsid w:val="00B201B3"/>
    <w:rsid w:val="00B2116F"/>
    <w:rsid w:val="00B2256D"/>
    <w:rsid w:val="00B22948"/>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3188"/>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420"/>
    <w:rsid w:val="00B9461A"/>
    <w:rsid w:val="00B9496D"/>
    <w:rsid w:val="00B94E6B"/>
    <w:rsid w:val="00B96D2C"/>
    <w:rsid w:val="00B97CCD"/>
    <w:rsid w:val="00B97CEE"/>
    <w:rsid w:val="00BA040F"/>
    <w:rsid w:val="00BA14D8"/>
    <w:rsid w:val="00BA15B9"/>
    <w:rsid w:val="00BA1F6E"/>
    <w:rsid w:val="00BA2267"/>
    <w:rsid w:val="00BA27F4"/>
    <w:rsid w:val="00BA2C04"/>
    <w:rsid w:val="00BA3520"/>
    <w:rsid w:val="00BB001E"/>
    <w:rsid w:val="00BB1562"/>
    <w:rsid w:val="00BB28F5"/>
    <w:rsid w:val="00BB2A45"/>
    <w:rsid w:val="00BB35B3"/>
    <w:rsid w:val="00BB5A3C"/>
    <w:rsid w:val="00BB5F6D"/>
    <w:rsid w:val="00BB76EA"/>
    <w:rsid w:val="00BC0B03"/>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19F6"/>
    <w:rsid w:val="00C40551"/>
    <w:rsid w:val="00C409DC"/>
    <w:rsid w:val="00C40BC6"/>
    <w:rsid w:val="00C40D39"/>
    <w:rsid w:val="00C4579A"/>
    <w:rsid w:val="00C464B0"/>
    <w:rsid w:val="00C47208"/>
    <w:rsid w:val="00C47832"/>
    <w:rsid w:val="00C5006F"/>
    <w:rsid w:val="00C52EA0"/>
    <w:rsid w:val="00C54C5C"/>
    <w:rsid w:val="00C55A78"/>
    <w:rsid w:val="00C5741A"/>
    <w:rsid w:val="00C5742F"/>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7307"/>
    <w:rsid w:val="00C80321"/>
    <w:rsid w:val="00C80872"/>
    <w:rsid w:val="00C81BD7"/>
    <w:rsid w:val="00C83BD2"/>
    <w:rsid w:val="00C83C11"/>
    <w:rsid w:val="00C8407F"/>
    <w:rsid w:val="00C8632A"/>
    <w:rsid w:val="00C86B25"/>
    <w:rsid w:val="00C86F2E"/>
    <w:rsid w:val="00C87204"/>
    <w:rsid w:val="00C91228"/>
    <w:rsid w:val="00C9170E"/>
    <w:rsid w:val="00C929DE"/>
    <w:rsid w:val="00C95427"/>
    <w:rsid w:val="00C96E05"/>
    <w:rsid w:val="00CA12F8"/>
    <w:rsid w:val="00CA1CA9"/>
    <w:rsid w:val="00CA3871"/>
    <w:rsid w:val="00CA3A50"/>
    <w:rsid w:val="00CA3F6C"/>
    <w:rsid w:val="00CA7A4E"/>
    <w:rsid w:val="00CB0319"/>
    <w:rsid w:val="00CB0C79"/>
    <w:rsid w:val="00CB3B35"/>
    <w:rsid w:val="00CB3B74"/>
    <w:rsid w:val="00CB5BC9"/>
    <w:rsid w:val="00CB690D"/>
    <w:rsid w:val="00CB7587"/>
    <w:rsid w:val="00CC26B7"/>
    <w:rsid w:val="00CC40A7"/>
    <w:rsid w:val="00CC4B72"/>
    <w:rsid w:val="00CC60C9"/>
    <w:rsid w:val="00CC748E"/>
    <w:rsid w:val="00CC7A14"/>
    <w:rsid w:val="00CD1653"/>
    <w:rsid w:val="00CD1B3F"/>
    <w:rsid w:val="00CD1F16"/>
    <w:rsid w:val="00CD25EA"/>
    <w:rsid w:val="00CD43AF"/>
    <w:rsid w:val="00CD7542"/>
    <w:rsid w:val="00CE05BE"/>
    <w:rsid w:val="00CE1398"/>
    <w:rsid w:val="00CE1450"/>
    <w:rsid w:val="00CE1C4D"/>
    <w:rsid w:val="00CE4D73"/>
    <w:rsid w:val="00CE4DAF"/>
    <w:rsid w:val="00CE534D"/>
    <w:rsid w:val="00CE543E"/>
    <w:rsid w:val="00CE6219"/>
    <w:rsid w:val="00CE63E6"/>
    <w:rsid w:val="00CF087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3AFA"/>
    <w:rsid w:val="00D148A1"/>
    <w:rsid w:val="00D17334"/>
    <w:rsid w:val="00D17F7C"/>
    <w:rsid w:val="00D20086"/>
    <w:rsid w:val="00D2166A"/>
    <w:rsid w:val="00D21E14"/>
    <w:rsid w:val="00D228DB"/>
    <w:rsid w:val="00D22E66"/>
    <w:rsid w:val="00D22F62"/>
    <w:rsid w:val="00D23702"/>
    <w:rsid w:val="00D23917"/>
    <w:rsid w:val="00D2392C"/>
    <w:rsid w:val="00D2764A"/>
    <w:rsid w:val="00D30261"/>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0D18"/>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6E4B"/>
    <w:rsid w:val="00DB7EB6"/>
    <w:rsid w:val="00DC0E49"/>
    <w:rsid w:val="00DC2204"/>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9C1"/>
    <w:rsid w:val="00DF1D60"/>
    <w:rsid w:val="00DF209A"/>
    <w:rsid w:val="00DF32C3"/>
    <w:rsid w:val="00DF3E36"/>
    <w:rsid w:val="00DF41DE"/>
    <w:rsid w:val="00DF530F"/>
    <w:rsid w:val="00DF5698"/>
    <w:rsid w:val="00DF5B3B"/>
    <w:rsid w:val="00DF5D52"/>
    <w:rsid w:val="00DF6339"/>
    <w:rsid w:val="00DF6807"/>
    <w:rsid w:val="00DF6B03"/>
    <w:rsid w:val="00E01BBE"/>
    <w:rsid w:val="00E022C1"/>
    <w:rsid w:val="00E04862"/>
    <w:rsid w:val="00E049CE"/>
    <w:rsid w:val="00E056FC"/>
    <w:rsid w:val="00E05735"/>
    <w:rsid w:val="00E06F2C"/>
    <w:rsid w:val="00E10EA2"/>
    <w:rsid w:val="00E1113A"/>
    <w:rsid w:val="00E129DB"/>
    <w:rsid w:val="00E13993"/>
    <w:rsid w:val="00E14C7B"/>
    <w:rsid w:val="00E15CF6"/>
    <w:rsid w:val="00E16780"/>
    <w:rsid w:val="00E17411"/>
    <w:rsid w:val="00E17C18"/>
    <w:rsid w:val="00E228AF"/>
    <w:rsid w:val="00E232F4"/>
    <w:rsid w:val="00E249FB"/>
    <w:rsid w:val="00E24A0F"/>
    <w:rsid w:val="00E25824"/>
    <w:rsid w:val="00E25D3A"/>
    <w:rsid w:val="00E261BB"/>
    <w:rsid w:val="00E27099"/>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088E"/>
    <w:rsid w:val="00E61909"/>
    <w:rsid w:val="00E63EB1"/>
    <w:rsid w:val="00E63ED7"/>
    <w:rsid w:val="00E63F94"/>
    <w:rsid w:val="00E65BB3"/>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4513"/>
    <w:rsid w:val="00EB4726"/>
    <w:rsid w:val="00EB48AD"/>
    <w:rsid w:val="00EB65A6"/>
    <w:rsid w:val="00EC11B8"/>
    <w:rsid w:val="00EC121C"/>
    <w:rsid w:val="00EC1A92"/>
    <w:rsid w:val="00EC2621"/>
    <w:rsid w:val="00EC3A6D"/>
    <w:rsid w:val="00EC6403"/>
    <w:rsid w:val="00EC646E"/>
    <w:rsid w:val="00EC6FD7"/>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0C80"/>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0F9"/>
    <w:rsid w:val="00F23158"/>
    <w:rsid w:val="00F23203"/>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96913"/>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125F6"/>
  <w15:docId w15:val="{69E17D6C-F99B-9F41-ABDF-2D6235B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ir.inf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5" Type="http://schemas.openxmlformats.org/officeDocument/2006/relationships/webSettings" Target="webSettings.xml"/><Relationship Id="rId15" Type="http://schemas.openxmlformats.org/officeDocument/2006/relationships/hyperlink" Target="http://www.afir.info" TargetMode="External"/><Relationship Id="rId10" Type="http://schemas.openxmlformats.org/officeDocument/2006/relationships/hyperlink" Target="http://www.colineleprahovei.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madr.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3d20160927%26app%3d1%26c%3dim.s1.row.hp%26s%3dims1row%26rc%3dim.s1.row%26dc%3d%26euip%3d89.120.74.68%26pvaid%3d5d5bec21cab14464b612779f3aa98ced%26dt%3dDesktop%26fct.uid%3d12466ed8f5164b9292aef95e7d919824%26en%3d8VQDhNXFIEv8W%2bsMzW%2bVu/TUmxACLlhqvaVN6VXuKOKZOM1ZvZphFg%3d%3d%26ru%3dhttp://www.otimmc.ro/imagini/sigla-guv.png%26coi%3d772%26npp%3d2%26p%3d0%26pp%3d0%26mid%3d9%26ep%3d2%26du%3dhttp://www.otimmc.ro/imagini/sigla-guv.png%26hash%3d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j32Ijc68vSAhWJPZoKHU9ABzoQjRwIBw&amp;url=http://www.finantare.ro/ce-modificari-aduce-pndr-2014-2020.html&amp;psig=AFQjCNGwEwSowOlvoxrtGSmDZqoxusiuHQ&amp;ust=1489232002273812"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3B8A-2D15-BB4B-9722-F9E3F03E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13139</Words>
  <Characters>74896</Characters>
  <Application>Microsoft Office Word</Application>
  <DocSecurity>0</DocSecurity>
  <Lines>624</Lines>
  <Paragraphs>175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2</cp:revision>
  <cp:lastPrinted>2019-06-24T09:07:00Z</cp:lastPrinted>
  <dcterms:created xsi:type="dcterms:W3CDTF">2019-06-24T10:44:00Z</dcterms:created>
  <dcterms:modified xsi:type="dcterms:W3CDTF">2019-06-24T10:44:00Z</dcterms:modified>
</cp:coreProperties>
</file>