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9D" w:rsidRPr="00612EC9" w:rsidRDefault="0007179D" w:rsidP="000D2AAB">
      <w:pPr>
        <w:spacing w:before="120" w:after="120"/>
        <w:jc w:val="both"/>
        <w:rPr>
          <w:rFonts w:asciiTheme="majorHAnsi" w:hAnsiTheme="majorHAnsi" w:cs="Calibri"/>
          <w:b/>
          <w:noProof/>
          <w:sz w:val="40"/>
          <w:szCs w:val="40"/>
        </w:rPr>
      </w:pPr>
      <w:bookmarkStart w:id="0" w:name="_GoBack"/>
      <w:bookmarkEnd w:id="0"/>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w:t>
      </w:r>
      <w:r w:rsidR="000832C5">
        <w:rPr>
          <w:rFonts w:asciiTheme="majorHAnsi" w:hAnsiTheme="majorHAnsi" w:cs="Calibri"/>
          <w:b/>
          <w:noProof/>
          <w:sz w:val="48"/>
          <w:szCs w:val="40"/>
        </w:rPr>
        <w:t>2</w:t>
      </w:r>
      <w:r w:rsidRPr="00612EC9">
        <w:rPr>
          <w:rFonts w:asciiTheme="majorHAnsi" w:hAnsiTheme="majorHAnsi" w:cs="Calibri"/>
          <w:b/>
          <w:noProof/>
          <w:sz w:val="48"/>
          <w:szCs w:val="40"/>
        </w:rPr>
        <w:t>/</w:t>
      </w:r>
      <w:r w:rsidR="000832C5">
        <w:rPr>
          <w:rFonts w:asciiTheme="majorHAnsi" w:hAnsiTheme="majorHAnsi" w:cs="Calibri"/>
          <w:b/>
          <w:noProof/>
          <w:sz w:val="48"/>
          <w:szCs w:val="40"/>
        </w:rPr>
        <w:t>2A</w:t>
      </w:r>
      <w:r w:rsidRPr="00612EC9">
        <w:rPr>
          <w:rFonts w:asciiTheme="majorHAnsi" w:hAnsiTheme="majorHAnsi" w:cs="Calibri"/>
          <w:b/>
          <w:noProof/>
          <w:sz w:val="48"/>
          <w:szCs w:val="40"/>
        </w:rPr>
        <w:t xml:space="preserve"> - “</w:t>
      </w:r>
      <w:r w:rsidR="000832C5">
        <w:rPr>
          <w:rFonts w:asciiTheme="majorHAnsi" w:hAnsiTheme="majorHAnsi" w:cs="Calibri"/>
          <w:b/>
          <w:noProof/>
          <w:sz w:val="48"/>
          <w:szCs w:val="40"/>
        </w:rPr>
        <w:t>Modernizare exploatatii agricole</w:t>
      </w:r>
      <w:r w:rsidRPr="00612EC9">
        <w:rPr>
          <w:rFonts w:asciiTheme="majorHAnsi" w:hAnsiTheme="majorHAnsi" w:cs="Calibri"/>
          <w:b/>
          <w:noProof/>
          <w:sz w:val="48"/>
          <w:szCs w:val="40"/>
        </w:rPr>
        <w:t>”</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w:t>
      </w:r>
      <w:r w:rsidR="000832C5">
        <w:rPr>
          <w:rFonts w:asciiTheme="majorHAnsi" w:hAnsiTheme="majorHAnsi" w:cs="Calibri"/>
          <w:b/>
          <w:noProof/>
          <w:color w:val="4A442A"/>
          <w:sz w:val="28"/>
          <w:szCs w:val="28"/>
        </w:rPr>
        <w:t>M2/2A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07179D" w:rsidRPr="00612EC9" w:rsidRDefault="0007179D" w:rsidP="000832C5">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w:t>
      </w:r>
      <w:r w:rsidR="000832C5">
        <w:rPr>
          <w:rFonts w:asciiTheme="majorHAnsi" w:hAnsiTheme="majorHAnsi" w:cs="Calibri"/>
          <w:b/>
          <w:noProof/>
          <w:sz w:val="28"/>
          <w:szCs w:val="28"/>
        </w:rPr>
        <w:t>Modernizare exploatatii agricole</w:t>
      </w:r>
      <w:r w:rsidRPr="00612EC9">
        <w:rPr>
          <w:rFonts w:asciiTheme="majorHAnsi" w:hAnsiTheme="majorHAnsi" w:cs="Calibri"/>
          <w:b/>
          <w:noProof/>
          <w:sz w:val="28"/>
          <w:szCs w:val="28"/>
        </w:rPr>
        <w:t>”</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F00C80">
        <w:rPr>
          <w:rFonts w:asciiTheme="majorHAnsi" w:hAnsiTheme="majorHAnsi" w:cs="Calibri"/>
          <w:b/>
          <w:i/>
          <w:noProof/>
          <w:color w:val="FF0000"/>
          <w:szCs w:val="28"/>
        </w:rPr>
        <w:t>Iulie</w:t>
      </w:r>
      <w:r w:rsidR="00EC121C">
        <w:rPr>
          <w:rFonts w:asciiTheme="majorHAnsi" w:hAnsiTheme="majorHAnsi" w:cs="Calibri"/>
          <w:b/>
          <w:i/>
          <w:noProof/>
          <w:color w:val="FF0000"/>
          <w:szCs w:val="28"/>
        </w:rPr>
        <w:t xml:space="preserve"> 2017</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Pr="00612EC9"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DE09C4" w:rsidRDefault="008A5D7F" w:rsidP="007F556C">
      <w:pPr>
        <w:spacing w:before="120" w:after="120" w:line="243" w:lineRule="auto"/>
        <w:ind w:right="69"/>
        <w:jc w:val="center"/>
        <w:rPr>
          <w:rFonts w:asciiTheme="majorHAnsi" w:hAnsiTheme="majorHAnsi" w:cs="Calibri"/>
          <w:b/>
          <w:noProof/>
        </w:rPr>
      </w:pPr>
      <w:r w:rsidRPr="00DE09C4">
        <w:rPr>
          <w:rFonts w:asciiTheme="majorHAnsi" w:hAnsiTheme="majorHAnsi" w:cs="Calibri"/>
          <w:b/>
          <w:noProof/>
        </w:rPr>
        <w:lastRenderedPageBreak/>
        <w:t>CUPRINS</w:t>
      </w:r>
    </w:p>
    <w:p w:rsidR="00EC121C" w:rsidRPr="00DE09C4" w:rsidRDefault="00EC121C" w:rsidP="00DE09C4">
      <w:pPr>
        <w:spacing w:before="120" w:after="120" w:line="243" w:lineRule="auto"/>
        <w:ind w:right="69"/>
        <w:jc w:val="both"/>
        <w:rPr>
          <w:rFonts w:asciiTheme="majorHAnsi" w:eastAsia="Calibri" w:hAnsiTheme="majorHAnsi" w:cs="Calibri"/>
          <w:lang w:eastAsia="en-US"/>
        </w:rPr>
      </w:pPr>
    </w:p>
    <w:p w:rsidR="008A5D7F" w:rsidRPr="00DE09C4" w:rsidRDefault="00EC121C" w:rsidP="00DE09C4">
      <w:pPr>
        <w:tabs>
          <w:tab w:val="right" w:pos="9360"/>
        </w:tabs>
        <w:spacing w:before="120" w:after="120"/>
        <w:jc w:val="both"/>
        <w:rPr>
          <w:rFonts w:asciiTheme="majorHAnsi" w:hAnsiTheme="majorHAnsi" w:cs="Calibri"/>
          <w:noProof/>
        </w:rPr>
      </w:pPr>
      <w:r w:rsidRPr="00DE09C4">
        <w:rPr>
          <w:rFonts w:asciiTheme="majorHAnsi" w:hAnsiTheme="majorHAnsi" w:cs="Calibri"/>
          <w:noProof/>
        </w:rPr>
        <w:t>Definitii si abrevieri …………………………………………………………………………………………………</w:t>
      </w:r>
      <w:r w:rsidR="00355454" w:rsidRPr="00DE09C4">
        <w:rPr>
          <w:rFonts w:asciiTheme="majorHAnsi" w:hAnsiTheme="majorHAnsi" w:cs="Calibri"/>
          <w:noProof/>
        </w:rPr>
        <w:t>…</w:t>
      </w:r>
      <w:r w:rsidRPr="00DE09C4">
        <w:rPr>
          <w:rFonts w:asciiTheme="majorHAnsi" w:hAnsiTheme="majorHAnsi" w:cs="Calibri"/>
          <w:noProof/>
        </w:rPr>
        <w:t>…</w:t>
      </w:r>
      <w:r w:rsidR="00105339" w:rsidRPr="00DE09C4">
        <w:rPr>
          <w:rFonts w:asciiTheme="majorHAnsi" w:hAnsiTheme="majorHAnsi" w:cs="Calibri"/>
          <w:noProof/>
        </w:rPr>
        <w:t xml:space="preserve"> 5</w:t>
      </w:r>
    </w:p>
    <w:p w:rsidR="00EC121C" w:rsidRPr="00DE09C4" w:rsidRDefault="00EC121C" w:rsidP="00DE09C4">
      <w:pPr>
        <w:tabs>
          <w:tab w:val="right" w:pos="9360"/>
        </w:tabs>
        <w:spacing w:before="120" w:after="120"/>
        <w:jc w:val="both"/>
        <w:rPr>
          <w:rFonts w:asciiTheme="majorHAnsi" w:hAnsiTheme="majorHAnsi" w:cs="Calibri"/>
          <w:noProof/>
        </w:rPr>
      </w:pPr>
    </w:p>
    <w:p w:rsidR="008A5D7F" w:rsidRPr="00DE09C4" w:rsidRDefault="008A5D7F" w:rsidP="00DE09C4">
      <w:pPr>
        <w:keepNext/>
        <w:tabs>
          <w:tab w:val="left" w:pos="0"/>
          <w:tab w:val="left" w:pos="851"/>
          <w:tab w:val="left" w:pos="9000"/>
        </w:tabs>
        <w:spacing w:before="120" w:after="120"/>
        <w:ind w:firstLine="851"/>
        <w:jc w:val="both"/>
        <w:outlineLvl w:val="0"/>
        <w:rPr>
          <w:rFonts w:asciiTheme="majorHAnsi" w:hAnsiTheme="majorHAnsi" w:cs="Calibri"/>
          <w:b/>
          <w:noProof/>
        </w:rPr>
      </w:pPr>
      <w:r w:rsidRPr="00DE09C4">
        <w:rPr>
          <w:rFonts w:asciiTheme="majorHAnsi" w:hAnsiTheme="majorHAnsi" w:cs="Calibri"/>
          <w:b/>
          <w:noProof/>
        </w:rPr>
        <w:t xml:space="preserve">CAPITOLUL 1 </w:t>
      </w:r>
      <w:r w:rsidR="004372F1" w:rsidRPr="00DE09C4">
        <w:rPr>
          <w:rFonts w:asciiTheme="majorHAnsi" w:hAnsiTheme="majorHAnsi" w:cs="Calibri"/>
          <w:b/>
          <w:noProof/>
        </w:rPr>
        <w:t xml:space="preserve">- </w:t>
      </w:r>
      <w:r w:rsidRPr="00DE09C4">
        <w:rPr>
          <w:rFonts w:asciiTheme="majorHAnsi" w:hAnsiTheme="majorHAnsi" w:cs="Calibri"/>
          <w:b/>
          <w:noProof/>
        </w:rPr>
        <w:t xml:space="preserve">PREVEDERI GENERALE </w:t>
      </w:r>
    </w:p>
    <w:p w:rsidR="008A5D7F" w:rsidRPr="00DE09C4" w:rsidRDefault="00355454" w:rsidP="00DE09C4">
      <w:pPr>
        <w:pStyle w:val="Listparagraf"/>
        <w:numPr>
          <w:ilvl w:val="1"/>
          <w:numId w:val="35"/>
        </w:numPr>
        <w:tabs>
          <w:tab w:val="left" w:pos="851"/>
          <w:tab w:val="left" w:pos="9639"/>
        </w:tabs>
        <w:spacing w:before="120" w:after="120"/>
        <w:jc w:val="both"/>
        <w:rPr>
          <w:rFonts w:asciiTheme="majorHAnsi" w:hAnsiTheme="majorHAnsi" w:cs="Calibri"/>
          <w:i/>
          <w:noProof/>
          <w:sz w:val="24"/>
          <w:szCs w:val="24"/>
        </w:rPr>
      </w:pPr>
      <w:r w:rsidRPr="00DE09C4">
        <w:rPr>
          <w:rFonts w:asciiTheme="majorHAnsi" w:hAnsiTheme="majorHAnsi" w:cs="Calibri"/>
          <w:i/>
          <w:noProof/>
          <w:sz w:val="24"/>
          <w:szCs w:val="24"/>
        </w:rPr>
        <w:t>Contribuţia Măsurii M2/2A</w:t>
      </w:r>
      <w:r w:rsidR="008A5D7F" w:rsidRPr="00DE09C4">
        <w:rPr>
          <w:rFonts w:asciiTheme="majorHAnsi" w:hAnsiTheme="majorHAnsi" w:cs="Calibri"/>
          <w:i/>
          <w:noProof/>
          <w:sz w:val="24"/>
          <w:szCs w:val="24"/>
        </w:rPr>
        <w:t xml:space="preserve"> – „</w:t>
      </w:r>
      <w:r w:rsidR="004F1AB4" w:rsidRPr="00DE09C4">
        <w:rPr>
          <w:rFonts w:asciiTheme="majorHAnsi" w:hAnsiTheme="majorHAnsi" w:cs="Calibri"/>
          <w:i/>
          <w:noProof/>
          <w:sz w:val="24"/>
          <w:szCs w:val="24"/>
        </w:rPr>
        <w:t>Modernizare exploatatii agricole</w:t>
      </w:r>
      <w:r w:rsidR="008A5D7F" w:rsidRPr="00DE09C4">
        <w:rPr>
          <w:rFonts w:asciiTheme="majorHAnsi" w:hAnsiTheme="majorHAnsi" w:cs="Calibri"/>
          <w:i/>
          <w:noProof/>
          <w:sz w:val="24"/>
          <w:szCs w:val="24"/>
        </w:rPr>
        <w:t xml:space="preserve">” </w:t>
      </w:r>
      <w:r w:rsidR="00407C16" w:rsidRPr="00DE09C4">
        <w:rPr>
          <w:rFonts w:asciiTheme="majorHAnsi" w:hAnsiTheme="majorHAnsi" w:cs="Calibri"/>
          <w:i/>
          <w:noProof/>
          <w:sz w:val="24"/>
          <w:szCs w:val="24"/>
        </w:rPr>
        <w:t>la Domeniile de interventie…………………………………………………</w:t>
      </w:r>
      <w:r w:rsidR="008A5D7F" w:rsidRPr="00DE09C4">
        <w:rPr>
          <w:rFonts w:asciiTheme="majorHAnsi" w:hAnsiTheme="majorHAnsi" w:cs="Calibri"/>
          <w:i/>
          <w:noProof/>
          <w:sz w:val="24"/>
          <w:szCs w:val="24"/>
        </w:rPr>
        <w:t>..........</w:t>
      </w:r>
      <w:r w:rsidR="00E30DC8" w:rsidRPr="00DE09C4">
        <w:rPr>
          <w:rFonts w:asciiTheme="majorHAnsi" w:hAnsiTheme="majorHAnsi" w:cs="Calibri"/>
          <w:i/>
          <w:noProof/>
          <w:sz w:val="24"/>
          <w:szCs w:val="24"/>
        </w:rPr>
        <w:t>....................................................</w:t>
      </w:r>
      <w:r w:rsidRPr="00DE09C4">
        <w:rPr>
          <w:rFonts w:asciiTheme="majorHAnsi" w:hAnsiTheme="majorHAnsi" w:cs="Calibri"/>
          <w:i/>
          <w:noProof/>
          <w:sz w:val="24"/>
          <w:szCs w:val="24"/>
        </w:rPr>
        <w:t>.....</w:t>
      </w:r>
      <w:r w:rsidR="004C7A9A" w:rsidRPr="00DE09C4">
        <w:rPr>
          <w:rFonts w:asciiTheme="majorHAnsi" w:hAnsiTheme="majorHAnsi" w:cs="Calibri"/>
          <w:i/>
          <w:noProof/>
          <w:sz w:val="24"/>
          <w:szCs w:val="24"/>
        </w:rPr>
        <w:t>.........................</w:t>
      </w:r>
      <w:r w:rsidRPr="00DE09C4">
        <w:rPr>
          <w:rFonts w:asciiTheme="majorHAnsi" w:hAnsiTheme="majorHAnsi" w:cs="Calibri"/>
          <w:i/>
          <w:noProof/>
          <w:sz w:val="24"/>
          <w:szCs w:val="24"/>
        </w:rPr>
        <w:t>. 8</w:t>
      </w:r>
    </w:p>
    <w:p w:rsidR="008A5D7F" w:rsidRPr="00DE09C4" w:rsidRDefault="004C7A9A" w:rsidP="00DE09C4">
      <w:pPr>
        <w:tabs>
          <w:tab w:val="left" w:pos="851"/>
          <w:tab w:val="left" w:pos="9639"/>
        </w:tabs>
        <w:spacing w:before="120" w:after="120"/>
        <w:jc w:val="both"/>
        <w:rPr>
          <w:rFonts w:asciiTheme="majorHAnsi" w:hAnsiTheme="majorHAnsi" w:cs="Calibri"/>
          <w:i/>
          <w:noProof/>
        </w:rPr>
      </w:pPr>
      <w:r w:rsidRPr="00DE09C4">
        <w:rPr>
          <w:rFonts w:asciiTheme="majorHAnsi" w:hAnsiTheme="majorHAnsi" w:cs="Calibri"/>
          <w:i/>
          <w:noProof/>
        </w:rPr>
        <w:t xml:space="preserve">1.2 </w:t>
      </w:r>
      <w:r w:rsidR="008A5D7F" w:rsidRPr="00DE09C4">
        <w:rPr>
          <w:rFonts w:asciiTheme="majorHAnsi" w:hAnsiTheme="majorHAnsi" w:cs="Calibri"/>
          <w:i/>
          <w:noProof/>
        </w:rPr>
        <w:t xml:space="preserve">Contribuţia  publică </w:t>
      </w:r>
      <w:r w:rsidR="00407C16" w:rsidRPr="00DE09C4">
        <w:rPr>
          <w:rFonts w:asciiTheme="majorHAnsi" w:hAnsiTheme="majorHAnsi" w:cs="Calibri"/>
          <w:i/>
          <w:noProof/>
        </w:rPr>
        <w:t xml:space="preserve">totala a masurii </w:t>
      </w:r>
      <w:r w:rsidR="008A5D7F" w:rsidRPr="00DE09C4">
        <w:rPr>
          <w:rFonts w:asciiTheme="majorHAnsi" w:hAnsiTheme="majorHAnsi" w:cs="Calibri"/>
          <w:i/>
          <w:noProof/>
        </w:rPr>
        <w:t>.......</w:t>
      </w:r>
      <w:r w:rsidRPr="00DE09C4">
        <w:rPr>
          <w:rFonts w:asciiTheme="majorHAnsi" w:hAnsiTheme="majorHAnsi" w:cs="Calibri"/>
          <w:i/>
          <w:noProof/>
        </w:rPr>
        <w:t>.........................</w:t>
      </w:r>
      <w:r w:rsidR="008A5D7F" w:rsidRPr="00DE09C4">
        <w:rPr>
          <w:rFonts w:asciiTheme="majorHAnsi" w:hAnsiTheme="majorHAnsi" w:cs="Calibri"/>
          <w:i/>
          <w:noProof/>
        </w:rPr>
        <w:t>.</w:t>
      </w:r>
      <w:r w:rsidR="00407C16" w:rsidRPr="00DE09C4">
        <w:rPr>
          <w:rFonts w:asciiTheme="majorHAnsi" w:hAnsiTheme="majorHAnsi" w:cs="Calibri"/>
          <w:i/>
          <w:noProof/>
        </w:rPr>
        <w:t>...................................</w:t>
      </w:r>
      <w:r w:rsidR="008A5D7F" w:rsidRPr="00DE09C4">
        <w:rPr>
          <w:rFonts w:asciiTheme="majorHAnsi" w:hAnsiTheme="majorHAnsi" w:cs="Calibri"/>
          <w:i/>
          <w:noProof/>
        </w:rPr>
        <w:t>.................</w:t>
      </w:r>
      <w:r w:rsidR="0063650C" w:rsidRPr="00DE09C4">
        <w:rPr>
          <w:rFonts w:asciiTheme="majorHAnsi" w:hAnsiTheme="majorHAnsi" w:cs="Calibri"/>
          <w:i/>
          <w:noProof/>
        </w:rPr>
        <w:t>.........</w:t>
      </w:r>
      <w:r w:rsidR="00355454" w:rsidRPr="00DE09C4">
        <w:rPr>
          <w:rFonts w:asciiTheme="majorHAnsi" w:hAnsiTheme="majorHAnsi" w:cs="Calibri"/>
          <w:i/>
          <w:noProof/>
        </w:rPr>
        <w:t>..............9</w:t>
      </w:r>
    </w:p>
    <w:p w:rsidR="00DF5D52" w:rsidRPr="00DE09C4" w:rsidRDefault="004C7A9A" w:rsidP="00DE09C4">
      <w:pPr>
        <w:tabs>
          <w:tab w:val="left" w:pos="851"/>
          <w:tab w:val="left" w:pos="9639"/>
        </w:tabs>
        <w:spacing w:before="120" w:after="120"/>
        <w:jc w:val="both"/>
        <w:rPr>
          <w:rFonts w:asciiTheme="majorHAnsi" w:hAnsiTheme="majorHAnsi" w:cs="Calibri"/>
          <w:i/>
          <w:noProof/>
        </w:rPr>
      </w:pPr>
      <w:r w:rsidRPr="00DE09C4">
        <w:rPr>
          <w:rFonts w:asciiTheme="majorHAnsi" w:hAnsiTheme="majorHAnsi" w:cs="Calibri"/>
          <w:i/>
          <w:noProof/>
        </w:rPr>
        <w:t xml:space="preserve">1.3 </w:t>
      </w:r>
      <w:r w:rsidR="00DF5D52" w:rsidRPr="00DE09C4">
        <w:rPr>
          <w:rFonts w:asciiTheme="majorHAnsi" w:hAnsiTheme="majorHAnsi" w:cs="Calibri"/>
          <w:i/>
          <w:noProof/>
        </w:rPr>
        <w:t xml:space="preserve">Tipul </w:t>
      </w:r>
      <w:r w:rsidR="00BB1562" w:rsidRPr="00DE09C4">
        <w:rPr>
          <w:rFonts w:asciiTheme="majorHAnsi" w:hAnsiTheme="majorHAnsi" w:cs="Calibri"/>
          <w:i/>
          <w:noProof/>
        </w:rPr>
        <w:t xml:space="preserve">si rata </w:t>
      </w:r>
      <w:r w:rsidR="00DF5D52" w:rsidRPr="00DE09C4">
        <w:rPr>
          <w:rFonts w:asciiTheme="majorHAnsi" w:hAnsiTheme="majorHAnsi" w:cs="Calibri"/>
          <w:i/>
          <w:noProof/>
        </w:rPr>
        <w:t xml:space="preserve"> sprijin</w:t>
      </w:r>
      <w:r w:rsidR="00BB1562" w:rsidRPr="00DE09C4">
        <w:rPr>
          <w:rFonts w:asciiTheme="majorHAnsi" w:hAnsiTheme="majorHAnsi" w:cs="Calibri"/>
          <w:i/>
          <w:noProof/>
        </w:rPr>
        <w:t>ului</w:t>
      </w:r>
      <w:r w:rsidR="00DF5D52" w:rsidRPr="00DE09C4">
        <w:rPr>
          <w:rFonts w:asciiTheme="majorHAnsi" w:hAnsiTheme="majorHAnsi" w:cs="Calibri"/>
          <w:i/>
          <w:noProof/>
        </w:rPr>
        <w:t xml:space="preserve"> …………………………………………………………………………………</w:t>
      </w:r>
      <w:r w:rsidR="0063650C" w:rsidRPr="00DE09C4">
        <w:rPr>
          <w:rFonts w:asciiTheme="majorHAnsi" w:hAnsiTheme="majorHAnsi" w:cs="Calibri"/>
          <w:i/>
          <w:noProof/>
        </w:rPr>
        <w:t>……….……….9</w:t>
      </w:r>
    </w:p>
    <w:p w:rsidR="00DA707F" w:rsidRPr="00DE09C4" w:rsidRDefault="00DA707F" w:rsidP="00DE09C4">
      <w:pPr>
        <w:pStyle w:val="Listparagraf"/>
        <w:numPr>
          <w:ilvl w:val="1"/>
          <w:numId w:val="36"/>
        </w:numPr>
        <w:tabs>
          <w:tab w:val="left" w:pos="851"/>
          <w:tab w:val="left" w:pos="9639"/>
        </w:tabs>
        <w:spacing w:before="120" w:after="120"/>
        <w:jc w:val="both"/>
        <w:rPr>
          <w:rFonts w:asciiTheme="majorHAnsi" w:hAnsiTheme="majorHAnsi" w:cs="Calibri"/>
          <w:i/>
          <w:noProof/>
          <w:sz w:val="24"/>
          <w:szCs w:val="24"/>
        </w:rPr>
      </w:pPr>
      <w:r w:rsidRPr="00DE09C4">
        <w:rPr>
          <w:rFonts w:asciiTheme="majorHAnsi" w:hAnsiTheme="majorHAnsi" w:cs="Calibri"/>
          <w:i/>
          <w:noProof/>
          <w:sz w:val="24"/>
          <w:szCs w:val="24"/>
        </w:rPr>
        <w:t>Legislatie nationala si europe</w:t>
      </w:r>
      <w:r w:rsidR="004C7A9A" w:rsidRPr="00DE09C4">
        <w:rPr>
          <w:rFonts w:asciiTheme="majorHAnsi" w:hAnsiTheme="majorHAnsi" w:cs="Calibri"/>
          <w:i/>
          <w:noProof/>
          <w:sz w:val="24"/>
          <w:szCs w:val="24"/>
        </w:rPr>
        <w:t>ana aplicabila ………………………….………………………</w:t>
      </w:r>
      <w:r w:rsidR="0063650C" w:rsidRPr="00DE09C4">
        <w:rPr>
          <w:rFonts w:asciiTheme="majorHAnsi" w:hAnsiTheme="majorHAnsi" w:cs="Calibri"/>
          <w:i/>
          <w:noProof/>
          <w:sz w:val="24"/>
          <w:szCs w:val="24"/>
        </w:rPr>
        <w:t>….……...</w:t>
      </w:r>
      <w:r w:rsidRPr="00DE09C4">
        <w:rPr>
          <w:rFonts w:asciiTheme="majorHAnsi" w:hAnsiTheme="majorHAnsi" w:cs="Calibri"/>
          <w:i/>
          <w:noProof/>
          <w:sz w:val="24"/>
          <w:szCs w:val="24"/>
        </w:rPr>
        <w:t>…</w:t>
      </w:r>
      <w:r w:rsidR="0063650C" w:rsidRPr="00DE09C4">
        <w:rPr>
          <w:rFonts w:asciiTheme="majorHAnsi" w:hAnsiTheme="majorHAnsi" w:cs="Calibri"/>
          <w:i/>
          <w:noProof/>
          <w:sz w:val="24"/>
          <w:szCs w:val="24"/>
        </w:rPr>
        <w:t>10</w:t>
      </w:r>
    </w:p>
    <w:p w:rsidR="00C4579A" w:rsidRPr="00DE09C4" w:rsidRDefault="004C7A9A" w:rsidP="00DE09C4">
      <w:pPr>
        <w:tabs>
          <w:tab w:val="left" w:pos="851"/>
          <w:tab w:val="left" w:pos="9639"/>
        </w:tabs>
        <w:spacing w:before="120" w:after="120"/>
        <w:jc w:val="both"/>
        <w:rPr>
          <w:rFonts w:asciiTheme="majorHAnsi" w:hAnsiTheme="majorHAnsi" w:cs="Calibri"/>
          <w:i/>
          <w:noProof/>
        </w:rPr>
      </w:pPr>
      <w:r w:rsidRPr="00DE09C4">
        <w:rPr>
          <w:rFonts w:asciiTheme="majorHAnsi" w:hAnsiTheme="majorHAnsi" w:cs="Calibri"/>
          <w:i/>
          <w:noProof/>
        </w:rPr>
        <w:t xml:space="preserve">1.5 </w:t>
      </w:r>
      <w:r w:rsidR="00C4579A" w:rsidRPr="00DE09C4">
        <w:rPr>
          <w:rFonts w:asciiTheme="majorHAnsi" w:hAnsiTheme="majorHAnsi" w:cs="Calibri"/>
          <w:i/>
          <w:noProof/>
        </w:rPr>
        <w:t>Aria de aplicabilitate</w:t>
      </w:r>
      <w:r w:rsidRPr="00DE09C4">
        <w:rPr>
          <w:rFonts w:asciiTheme="majorHAnsi" w:hAnsiTheme="majorHAnsi" w:cs="Calibri"/>
          <w:i/>
          <w:noProof/>
        </w:rPr>
        <w:t xml:space="preserve"> a masurii …………………………………………………</w:t>
      </w:r>
      <w:r w:rsidR="00C4579A" w:rsidRPr="00DE09C4">
        <w:rPr>
          <w:rFonts w:asciiTheme="majorHAnsi" w:hAnsiTheme="majorHAnsi" w:cs="Calibri"/>
          <w:i/>
          <w:noProof/>
        </w:rPr>
        <w:t>………………</w:t>
      </w:r>
      <w:r w:rsidR="0063650C" w:rsidRPr="00DE09C4">
        <w:rPr>
          <w:rFonts w:asciiTheme="majorHAnsi" w:hAnsiTheme="majorHAnsi" w:cs="Calibri"/>
          <w:i/>
          <w:noProof/>
        </w:rPr>
        <w:t>………………….15</w:t>
      </w:r>
    </w:p>
    <w:p w:rsidR="008A5D7F" w:rsidRPr="00DE09C4" w:rsidRDefault="008A5D7F" w:rsidP="00DE09C4">
      <w:pPr>
        <w:tabs>
          <w:tab w:val="left" w:pos="0"/>
          <w:tab w:val="left" w:pos="900"/>
          <w:tab w:val="left" w:pos="9000"/>
        </w:tabs>
        <w:spacing w:before="120" w:after="120"/>
        <w:jc w:val="both"/>
        <w:rPr>
          <w:rFonts w:asciiTheme="majorHAnsi" w:hAnsiTheme="majorHAnsi" w:cs="Calibri"/>
          <w:i/>
          <w:noProof/>
        </w:rPr>
      </w:pPr>
    </w:p>
    <w:p w:rsidR="008A5D7F" w:rsidRPr="00DE09C4" w:rsidRDefault="008A5D7F" w:rsidP="00DE09C4">
      <w:pPr>
        <w:tabs>
          <w:tab w:val="left" w:pos="0"/>
          <w:tab w:val="left" w:pos="851"/>
          <w:tab w:val="left" w:pos="9000"/>
          <w:tab w:val="left" w:pos="9270"/>
        </w:tabs>
        <w:spacing w:before="120" w:after="120"/>
        <w:ind w:firstLine="851"/>
        <w:jc w:val="both"/>
        <w:rPr>
          <w:rFonts w:asciiTheme="majorHAnsi" w:hAnsiTheme="majorHAnsi" w:cs="Calibri"/>
          <w:noProof/>
        </w:rPr>
      </w:pPr>
      <w:r w:rsidRPr="00DE09C4">
        <w:rPr>
          <w:rFonts w:asciiTheme="majorHAnsi" w:hAnsiTheme="majorHAnsi" w:cs="Calibri"/>
          <w:b/>
          <w:noProof/>
        </w:rPr>
        <w:t xml:space="preserve">CAPITOLUL 2 </w:t>
      </w:r>
      <w:r w:rsidR="004372F1" w:rsidRPr="00DE09C4">
        <w:rPr>
          <w:rFonts w:asciiTheme="majorHAnsi" w:hAnsiTheme="majorHAnsi" w:cs="Calibri"/>
          <w:b/>
          <w:noProof/>
        </w:rPr>
        <w:t xml:space="preserve"> - DEPUNEREA PROIECTELOR</w:t>
      </w:r>
    </w:p>
    <w:p w:rsidR="008A5D7F" w:rsidRPr="00DE09C4" w:rsidRDefault="004C7A9A" w:rsidP="00DE09C4">
      <w:pPr>
        <w:pStyle w:val="Listparagraf"/>
        <w:numPr>
          <w:ilvl w:val="1"/>
          <w:numId w:val="37"/>
        </w:numPr>
        <w:tabs>
          <w:tab w:val="left" w:pos="0"/>
        </w:tabs>
        <w:spacing w:before="120" w:after="120"/>
        <w:jc w:val="both"/>
        <w:rPr>
          <w:rFonts w:asciiTheme="majorHAnsi" w:hAnsiTheme="majorHAnsi" w:cs="Calibri"/>
          <w:i/>
          <w:noProof/>
          <w:sz w:val="24"/>
          <w:szCs w:val="24"/>
        </w:rPr>
      </w:pPr>
      <w:r w:rsidRPr="00DE09C4">
        <w:rPr>
          <w:rFonts w:asciiTheme="majorHAnsi" w:hAnsiTheme="majorHAnsi" w:cs="Calibri"/>
          <w:i/>
          <w:noProof/>
          <w:sz w:val="24"/>
          <w:szCs w:val="24"/>
        </w:rPr>
        <w:t xml:space="preserve"> </w:t>
      </w:r>
      <w:r w:rsidR="0063650C" w:rsidRPr="00DE09C4">
        <w:rPr>
          <w:rFonts w:asciiTheme="majorHAnsi" w:hAnsiTheme="majorHAnsi" w:cs="Calibri"/>
          <w:i/>
          <w:noProof/>
          <w:sz w:val="24"/>
          <w:szCs w:val="24"/>
        </w:rPr>
        <w:t>Locul unde vor fi depuse proiectele</w:t>
      </w:r>
      <w:r w:rsidR="008A5D7F" w:rsidRPr="00DE09C4">
        <w:rPr>
          <w:rFonts w:asciiTheme="majorHAnsi" w:hAnsiTheme="majorHAnsi" w:cs="Calibri"/>
          <w:i/>
          <w:noProof/>
          <w:sz w:val="24"/>
          <w:szCs w:val="24"/>
        </w:rPr>
        <w:t xml:space="preserve"> ................</w:t>
      </w:r>
      <w:r w:rsidRPr="00DE09C4">
        <w:rPr>
          <w:rFonts w:asciiTheme="majorHAnsi" w:hAnsiTheme="majorHAnsi" w:cs="Calibri"/>
          <w:i/>
          <w:noProof/>
          <w:sz w:val="24"/>
          <w:szCs w:val="24"/>
        </w:rPr>
        <w:t>......</w:t>
      </w:r>
      <w:r w:rsidR="0063650C" w:rsidRPr="00DE09C4">
        <w:rPr>
          <w:rFonts w:asciiTheme="majorHAnsi" w:hAnsiTheme="majorHAnsi" w:cs="Calibri"/>
          <w:i/>
          <w:noProof/>
          <w:sz w:val="24"/>
          <w:szCs w:val="24"/>
        </w:rPr>
        <w:t>......................</w:t>
      </w:r>
      <w:r w:rsidRPr="00DE09C4">
        <w:rPr>
          <w:rFonts w:asciiTheme="majorHAnsi" w:hAnsiTheme="majorHAnsi" w:cs="Calibri"/>
          <w:i/>
          <w:noProof/>
          <w:sz w:val="24"/>
          <w:szCs w:val="24"/>
        </w:rPr>
        <w:t>...........................</w:t>
      </w:r>
      <w:r w:rsidR="0063650C" w:rsidRPr="00DE09C4">
        <w:rPr>
          <w:rFonts w:asciiTheme="majorHAnsi" w:hAnsiTheme="majorHAnsi" w:cs="Calibri"/>
          <w:i/>
          <w:noProof/>
          <w:sz w:val="24"/>
          <w:szCs w:val="24"/>
        </w:rPr>
        <w:t>.....................................15</w:t>
      </w:r>
    </w:p>
    <w:p w:rsidR="008A5D7F" w:rsidRPr="00DE09C4" w:rsidRDefault="004C7A9A"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2.2  </w:t>
      </w:r>
      <w:r w:rsidR="0063650C" w:rsidRPr="00DE09C4">
        <w:rPr>
          <w:rFonts w:asciiTheme="majorHAnsi" w:hAnsiTheme="majorHAnsi" w:cs="Calibri"/>
          <w:i/>
          <w:noProof/>
        </w:rPr>
        <w:t>Perioada de depunere a proiectelor</w:t>
      </w:r>
      <w:r w:rsidR="008A5D7F" w:rsidRPr="00DE09C4">
        <w:rPr>
          <w:rFonts w:asciiTheme="majorHAnsi" w:hAnsiTheme="majorHAnsi" w:cs="Calibri"/>
          <w:i/>
          <w:noProof/>
        </w:rPr>
        <w:t xml:space="preserve"> ...</w:t>
      </w:r>
      <w:r w:rsidRPr="00DE09C4">
        <w:rPr>
          <w:rFonts w:asciiTheme="majorHAnsi" w:hAnsiTheme="majorHAnsi" w:cs="Calibri"/>
          <w:i/>
          <w:noProof/>
        </w:rPr>
        <w:t>.........</w:t>
      </w:r>
      <w:r w:rsidR="0063650C" w:rsidRPr="00DE09C4">
        <w:rPr>
          <w:rFonts w:asciiTheme="majorHAnsi" w:hAnsiTheme="majorHAnsi" w:cs="Calibri"/>
          <w:i/>
          <w:noProof/>
        </w:rPr>
        <w:t>...............................................</w:t>
      </w:r>
      <w:r w:rsidRPr="00DE09C4">
        <w:rPr>
          <w:rFonts w:asciiTheme="majorHAnsi" w:hAnsiTheme="majorHAnsi" w:cs="Calibri"/>
          <w:i/>
          <w:noProof/>
        </w:rPr>
        <w:t>...................</w:t>
      </w:r>
      <w:r w:rsidR="00DE09C4">
        <w:rPr>
          <w:rFonts w:asciiTheme="majorHAnsi" w:hAnsiTheme="majorHAnsi" w:cs="Calibri"/>
          <w:i/>
          <w:noProof/>
        </w:rPr>
        <w:t>.......................</w:t>
      </w:r>
      <w:r w:rsidR="0063650C" w:rsidRPr="00DE09C4">
        <w:rPr>
          <w:rFonts w:asciiTheme="majorHAnsi" w:hAnsiTheme="majorHAnsi" w:cs="Calibri"/>
          <w:i/>
          <w:noProof/>
        </w:rPr>
        <w:t>......15</w:t>
      </w:r>
    </w:p>
    <w:p w:rsidR="008A5D7F" w:rsidRPr="00DE09C4" w:rsidRDefault="004C7A9A"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2.3 </w:t>
      </w:r>
      <w:r w:rsidR="008A5D7F" w:rsidRPr="00DE09C4">
        <w:rPr>
          <w:rFonts w:asciiTheme="majorHAnsi" w:hAnsiTheme="majorHAnsi" w:cs="Calibri"/>
          <w:i/>
          <w:noProof/>
        </w:rPr>
        <w:t xml:space="preserve"> </w:t>
      </w:r>
      <w:r w:rsidR="006C08E3" w:rsidRPr="00DE09C4">
        <w:rPr>
          <w:rFonts w:asciiTheme="majorHAnsi" w:hAnsiTheme="majorHAnsi" w:cs="Calibri"/>
          <w:i/>
          <w:noProof/>
        </w:rPr>
        <w:t>Alocarea pe sesiune</w:t>
      </w:r>
      <w:r w:rsidR="008A5D7F" w:rsidRPr="00DE09C4">
        <w:rPr>
          <w:rFonts w:asciiTheme="majorHAnsi" w:hAnsiTheme="majorHAnsi" w:cs="Calibri"/>
          <w:i/>
          <w:noProof/>
        </w:rPr>
        <w:t xml:space="preserve"> .......................</w:t>
      </w:r>
      <w:r w:rsidRPr="00DE09C4">
        <w:rPr>
          <w:rFonts w:asciiTheme="majorHAnsi" w:hAnsiTheme="majorHAnsi" w:cs="Calibri"/>
          <w:i/>
          <w:noProof/>
        </w:rPr>
        <w:t>................</w:t>
      </w:r>
      <w:r w:rsidR="008A5D7F" w:rsidRPr="00DE09C4">
        <w:rPr>
          <w:rFonts w:asciiTheme="majorHAnsi" w:hAnsiTheme="majorHAnsi" w:cs="Calibri"/>
          <w:i/>
          <w:noProof/>
        </w:rPr>
        <w:t>.........</w:t>
      </w:r>
      <w:r w:rsidR="0063650C" w:rsidRPr="00DE09C4">
        <w:rPr>
          <w:rFonts w:asciiTheme="majorHAnsi" w:hAnsiTheme="majorHAnsi" w:cs="Calibri"/>
          <w:i/>
          <w:noProof/>
        </w:rPr>
        <w:t>......................................................</w:t>
      </w:r>
      <w:r w:rsidRPr="00DE09C4">
        <w:rPr>
          <w:rFonts w:asciiTheme="majorHAnsi" w:hAnsiTheme="majorHAnsi" w:cs="Calibri"/>
          <w:i/>
          <w:noProof/>
        </w:rPr>
        <w:t>.................</w:t>
      </w:r>
      <w:r w:rsidR="0063650C" w:rsidRPr="00DE09C4">
        <w:rPr>
          <w:rFonts w:asciiTheme="majorHAnsi" w:hAnsiTheme="majorHAnsi" w:cs="Calibri"/>
          <w:i/>
          <w:noProof/>
        </w:rPr>
        <w:t>...........</w:t>
      </w:r>
      <w:r w:rsidR="00DE09C4">
        <w:rPr>
          <w:rFonts w:asciiTheme="majorHAnsi" w:hAnsiTheme="majorHAnsi" w:cs="Calibri"/>
          <w:i/>
          <w:noProof/>
        </w:rPr>
        <w:t>.</w:t>
      </w:r>
      <w:r w:rsidR="0063650C" w:rsidRPr="00DE09C4">
        <w:rPr>
          <w:rFonts w:asciiTheme="majorHAnsi" w:hAnsiTheme="majorHAnsi" w:cs="Calibri"/>
          <w:i/>
          <w:noProof/>
        </w:rPr>
        <w:t>........16</w:t>
      </w:r>
    </w:p>
    <w:p w:rsidR="008A5D7F" w:rsidRPr="00DE09C4" w:rsidRDefault="004C7A9A"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2.4 </w:t>
      </w:r>
      <w:r w:rsidR="0063650C" w:rsidRPr="00DE09C4">
        <w:rPr>
          <w:rFonts w:asciiTheme="majorHAnsi" w:hAnsiTheme="majorHAnsi" w:cs="Calibri"/>
          <w:i/>
          <w:noProof/>
        </w:rPr>
        <w:t>Punctaj minim pentru acceptarea unui proiect</w:t>
      </w:r>
      <w:r w:rsidR="008A5D7F" w:rsidRPr="00DE09C4">
        <w:rPr>
          <w:rFonts w:asciiTheme="majorHAnsi" w:hAnsiTheme="majorHAnsi" w:cs="Calibri"/>
          <w:i/>
          <w:noProof/>
        </w:rPr>
        <w:t xml:space="preserve"> ….........................</w:t>
      </w:r>
      <w:r w:rsidR="0063650C" w:rsidRPr="00DE09C4">
        <w:rPr>
          <w:rFonts w:asciiTheme="majorHAnsi" w:hAnsiTheme="majorHAnsi" w:cs="Calibri"/>
          <w:i/>
          <w:noProof/>
        </w:rPr>
        <w:t>......................</w:t>
      </w:r>
      <w:r w:rsidRPr="00DE09C4">
        <w:rPr>
          <w:rFonts w:asciiTheme="majorHAnsi" w:hAnsiTheme="majorHAnsi" w:cs="Calibri"/>
          <w:i/>
          <w:noProof/>
        </w:rPr>
        <w:t>.</w:t>
      </w:r>
      <w:r w:rsidR="0063650C" w:rsidRPr="00DE09C4">
        <w:rPr>
          <w:rFonts w:asciiTheme="majorHAnsi" w:hAnsiTheme="majorHAnsi" w:cs="Calibri"/>
          <w:i/>
          <w:noProof/>
        </w:rPr>
        <w:t>............................</w:t>
      </w:r>
      <w:r w:rsidR="00DE09C4">
        <w:rPr>
          <w:rFonts w:asciiTheme="majorHAnsi" w:hAnsiTheme="majorHAnsi" w:cs="Calibri"/>
          <w:i/>
          <w:noProof/>
        </w:rPr>
        <w:t>..</w:t>
      </w:r>
      <w:r w:rsidR="0063650C" w:rsidRPr="00DE09C4">
        <w:rPr>
          <w:rFonts w:asciiTheme="majorHAnsi" w:hAnsiTheme="majorHAnsi" w:cs="Calibri"/>
          <w:i/>
          <w:noProof/>
        </w:rPr>
        <w:t>...16</w:t>
      </w:r>
    </w:p>
    <w:p w:rsidR="008A5D7F" w:rsidRPr="00DE09C4" w:rsidRDefault="008A5D7F" w:rsidP="00DE09C4">
      <w:pPr>
        <w:tabs>
          <w:tab w:val="left" w:pos="851"/>
          <w:tab w:val="left" w:pos="9000"/>
        </w:tabs>
        <w:spacing w:before="120" w:after="120"/>
        <w:jc w:val="both"/>
        <w:rPr>
          <w:rFonts w:asciiTheme="majorHAnsi" w:hAnsiTheme="majorHAnsi" w:cs="Calibri"/>
          <w:b/>
          <w:noProof/>
        </w:rPr>
      </w:pPr>
    </w:p>
    <w:p w:rsidR="008A5D7F" w:rsidRPr="00DE09C4" w:rsidRDefault="008A5D7F" w:rsidP="00DE09C4">
      <w:pPr>
        <w:tabs>
          <w:tab w:val="left" w:pos="851"/>
          <w:tab w:val="left" w:pos="9000"/>
        </w:tabs>
        <w:spacing w:before="120" w:after="120"/>
        <w:ind w:firstLine="810"/>
        <w:jc w:val="both"/>
        <w:rPr>
          <w:rFonts w:asciiTheme="majorHAnsi" w:hAnsiTheme="majorHAnsi" w:cs="Calibri"/>
          <w:b/>
          <w:noProof/>
        </w:rPr>
      </w:pPr>
      <w:r w:rsidRPr="00DE09C4">
        <w:rPr>
          <w:rFonts w:asciiTheme="majorHAnsi" w:hAnsiTheme="majorHAnsi" w:cs="Calibri"/>
          <w:b/>
          <w:noProof/>
        </w:rPr>
        <w:t xml:space="preserve">CAPITOLUL 3 </w:t>
      </w:r>
      <w:r w:rsidR="00B91337" w:rsidRPr="00DE09C4">
        <w:rPr>
          <w:rFonts w:asciiTheme="majorHAnsi" w:hAnsiTheme="majorHAnsi" w:cs="Calibri"/>
          <w:b/>
          <w:noProof/>
        </w:rPr>
        <w:t>- CATEGORII DE BENEFICIARI ELIGIBILI</w:t>
      </w:r>
    </w:p>
    <w:p w:rsidR="004C7A9A" w:rsidRPr="00DE09C4" w:rsidRDefault="004C7A9A" w:rsidP="00DE09C4">
      <w:pPr>
        <w:pStyle w:val="Listparagraf"/>
        <w:numPr>
          <w:ilvl w:val="1"/>
          <w:numId w:val="2"/>
        </w:numPr>
        <w:tabs>
          <w:tab w:val="left" w:pos="0"/>
          <w:tab w:val="left" w:pos="360"/>
          <w:tab w:val="left" w:pos="810"/>
          <w:tab w:val="left" w:pos="9000"/>
        </w:tabs>
        <w:spacing w:before="120" w:after="120"/>
        <w:ind w:hanging="1080"/>
        <w:jc w:val="both"/>
        <w:rPr>
          <w:rFonts w:asciiTheme="majorHAnsi" w:hAnsiTheme="majorHAnsi" w:cs="Calibri"/>
          <w:i/>
          <w:noProof/>
          <w:sz w:val="24"/>
          <w:szCs w:val="24"/>
        </w:rPr>
      </w:pPr>
      <w:r w:rsidRPr="00DE09C4">
        <w:rPr>
          <w:rFonts w:asciiTheme="majorHAnsi" w:hAnsiTheme="majorHAnsi" w:cs="Calibri"/>
          <w:i/>
          <w:noProof/>
          <w:sz w:val="24"/>
          <w:szCs w:val="24"/>
        </w:rPr>
        <w:t xml:space="preserve"> </w:t>
      </w:r>
      <w:r w:rsidR="00B91337" w:rsidRPr="00DE09C4">
        <w:rPr>
          <w:rFonts w:asciiTheme="majorHAnsi" w:hAnsiTheme="majorHAnsi" w:cs="Calibri"/>
          <w:i/>
          <w:noProof/>
          <w:sz w:val="24"/>
          <w:szCs w:val="24"/>
        </w:rPr>
        <w:t>Beneficiari eligibili</w:t>
      </w:r>
      <w:r w:rsidR="0063650C" w:rsidRPr="00DE09C4">
        <w:rPr>
          <w:rFonts w:asciiTheme="majorHAnsi" w:hAnsiTheme="majorHAnsi" w:cs="Calibri"/>
          <w:i/>
          <w:noProof/>
          <w:sz w:val="24"/>
          <w:szCs w:val="24"/>
        </w:rPr>
        <w:t xml:space="preserve"> ..................</w:t>
      </w:r>
      <w:r w:rsidRPr="00DE09C4">
        <w:rPr>
          <w:rFonts w:asciiTheme="majorHAnsi" w:hAnsiTheme="majorHAnsi" w:cs="Calibri"/>
          <w:i/>
          <w:noProof/>
          <w:sz w:val="24"/>
          <w:szCs w:val="24"/>
        </w:rPr>
        <w:t>..</w:t>
      </w:r>
      <w:r w:rsidR="0063650C" w:rsidRPr="00DE09C4">
        <w:rPr>
          <w:rFonts w:asciiTheme="majorHAnsi" w:hAnsiTheme="majorHAnsi" w:cs="Calibri"/>
          <w:i/>
          <w:noProof/>
          <w:sz w:val="24"/>
          <w:szCs w:val="24"/>
        </w:rPr>
        <w:t>........</w:t>
      </w:r>
      <w:r w:rsidRPr="00DE09C4">
        <w:rPr>
          <w:rFonts w:asciiTheme="majorHAnsi" w:hAnsiTheme="majorHAnsi" w:cs="Calibri"/>
          <w:i/>
          <w:noProof/>
          <w:sz w:val="24"/>
          <w:szCs w:val="24"/>
        </w:rPr>
        <w:t>.................................</w:t>
      </w:r>
      <w:r w:rsidR="0063650C" w:rsidRPr="00DE09C4">
        <w:rPr>
          <w:rFonts w:asciiTheme="majorHAnsi" w:hAnsiTheme="majorHAnsi" w:cs="Calibri"/>
          <w:i/>
          <w:noProof/>
          <w:sz w:val="24"/>
          <w:szCs w:val="24"/>
        </w:rPr>
        <w:t>..................................</w:t>
      </w:r>
      <w:r w:rsidR="00DE09C4">
        <w:rPr>
          <w:rFonts w:asciiTheme="majorHAnsi" w:hAnsiTheme="majorHAnsi" w:cs="Calibri"/>
          <w:i/>
          <w:noProof/>
          <w:sz w:val="24"/>
          <w:szCs w:val="24"/>
        </w:rPr>
        <w:t>.................................</w:t>
      </w:r>
      <w:r w:rsidR="0063650C" w:rsidRPr="00DE09C4">
        <w:rPr>
          <w:rFonts w:asciiTheme="majorHAnsi" w:hAnsiTheme="majorHAnsi" w:cs="Calibri"/>
          <w:i/>
          <w:noProof/>
          <w:sz w:val="24"/>
          <w:szCs w:val="24"/>
        </w:rPr>
        <w:t>.............16</w:t>
      </w:r>
    </w:p>
    <w:p w:rsidR="008A5D7F" w:rsidRPr="00DE09C4" w:rsidRDefault="0063650C" w:rsidP="00DE09C4">
      <w:pPr>
        <w:pStyle w:val="Listparagraf"/>
        <w:numPr>
          <w:ilvl w:val="1"/>
          <w:numId w:val="2"/>
        </w:numPr>
        <w:tabs>
          <w:tab w:val="clear" w:pos="1080"/>
          <w:tab w:val="left" w:pos="0"/>
          <w:tab w:val="left" w:pos="810"/>
          <w:tab w:val="left" w:pos="9000"/>
        </w:tabs>
        <w:spacing w:before="120" w:after="120"/>
        <w:ind w:left="450" w:hanging="450"/>
        <w:jc w:val="both"/>
        <w:rPr>
          <w:rFonts w:asciiTheme="majorHAnsi" w:hAnsiTheme="majorHAnsi" w:cs="Calibri"/>
          <w:i/>
          <w:noProof/>
          <w:sz w:val="24"/>
          <w:szCs w:val="24"/>
        </w:rPr>
      </w:pPr>
      <w:r w:rsidRPr="00DE09C4">
        <w:rPr>
          <w:rFonts w:asciiTheme="majorHAnsi" w:hAnsiTheme="majorHAnsi" w:cs="Calibri"/>
          <w:i/>
          <w:noProof/>
          <w:sz w:val="24"/>
          <w:szCs w:val="24"/>
        </w:rPr>
        <w:t>Conditii de depunere proiect</w:t>
      </w:r>
      <w:r w:rsidR="008A5D7F" w:rsidRPr="00DE09C4">
        <w:rPr>
          <w:rFonts w:asciiTheme="majorHAnsi" w:hAnsiTheme="majorHAnsi" w:cs="Calibri"/>
          <w:i/>
          <w:noProof/>
          <w:sz w:val="24"/>
          <w:szCs w:val="24"/>
        </w:rPr>
        <w:t xml:space="preserve"> …..</w:t>
      </w:r>
      <w:r w:rsidR="004C7A9A" w:rsidRPr="00DE09C4">
        <w:rPr>
          <w:rFonts w:asciiTheme="majorHAnsi" w:hAnsiTheme="majorHAnsi" w:cs="Calibri"/>
          <w:i/>
          <w:noProof/>
          <w:sz w:val="24"/>
          <w:szCs w:val="24"/>
        </w:rPr>
        <w:t>...............</w:t>
      </w:r>
      <w:r w:rsidR="008A5D7F" w:rsidRPr="00DE09C4">
        <w:rPr>
          <w:rFonts w:asciiTheme="majorHAnsi" w:hAnsiTheme="majorHAnsi" w:cs="Calibri"/>
          <w:i/>
          <w:noProof/>
          <w:sz w:val="24"/>
          <w:szCs w:val="24"/>
        </w:rPr>
        <w:t>....</w:t>
      </w:r>
      <w:r w:rsidR="004C7A9A" w:rsidRPr="00DE09C4">
        <w:rPr>
          <w:rFonts w:asciiTheme="majorHAnsi" w:hAnsiTheme="majorHAnsi" w:cs="Calibri"/>
          <w:i/>
          <w:noProof/>
          <w:sz w:val="24"/>
          <w:szCs w:val="24"/>
        </w:rPr>
        <w:t>........</w:t>
      </w:r>
      <w:r w:rsidR="008A5D7F" w:rsidRPr="00DE09C4">
        <w:rPr>
          <w:rFonts w:asciiTheme="majorHAnsi" w:hAnsiTheme="majorHAnsi" w:cs="Calibri"/>
          <w:i/>
          <w:noProof/>
          <w:sz w:val="24"/>
          <w:szCs w:val="24"/>
        </w:rPr>
        <w:t>.................................</w:t>
      </w:r>
      <w:r w:rsidRPr="00DE09C4">
        <w:rPr>
          <w:rFonts w:asciiTheme="majorHAnsi" w:hAnsiTheme="majorHAnsi" w:cs="Calibri"/>
          <w:i/>
          <w:noProof/>
          <w:sz w:val="24"/>
          <w:szCs w:val="24"/>
        </w:rPr>
        <w:t>.......................................................17</w:t>
      </w:r>
    </w:p>
    <w:p w:rsidR="008A5D7F" w:rsidRPr="00DE09C4" w:rsidRDefault="008A5D7F" w:rsidP="00DE09C4">
      <w:pPr>
        <w:tabs>
          <w:tab w:val="left" w:pos="0"/>
          <w:tab w:val="left" w:pos="900"/>
          <w:tab w:val="left" w:pos="9000"/>
        </w:tabs>
        <w:spacing w:before="120" w:after="120"/>
        <w:jc w:val="both"/>
        <w:rPr>
          <w:rFonts w:asciiTheme="majorHAnsi" w:hAnsiTheme="majorHAnsi" w:cs="Calibri"/>
          <w:i/>
          <w:noProof/>
        </w:rPr>
      </w:pPr>
    </w:p>
    <w:p w:rsidR="004C7A9A" w:rsidRPr="00DE09C4" w:rsidRDefault="008A5D7F" w:rsidP="00DE09C4">
      <w:pPr>
        <w:tabs>
          <w:tab w:val="left" w:pos="0"/>
          <w:tab w:val="left" w:pos="851"/>
          <w:tab w:val="left" w:pos="1440"/>
          <w:tab w:val="left" w:pos="9000"/>
        </w:tabs>
        <w:spacing w:before="120" w:after="120"/>
        <w:ind w:firstLine="851"/>
        <w:jc w:val="both"/>
        <w:rPr>
          <w:rFonts w:asciiTheme="majorHAnsi" w:hAnsiTheme="majorHAnsi" w:cs="Calibri"/>
          <w:b/>
          <w:noProof/>
        </w:rPr>
      </w:pPr>
      <w:r w:rsidRPr="00DE09C4">
        <w:rPr>
          <w:rFonts w:asciiTheme="majorHAnsi" w:hAnsiTheme="majorHAnsi" w:cs="Calibri"/>
          <w:b/>
          <w:noProof/>
        </w:rPr>
        <w:t>CAPITOLUL 4</w:t>
      </w:r>
      <w:r w:rsidR="004C7A9A" w:rsidRPr="00DE09C4">
        <w:rPr>
          <w:rFonts w:asciiTheme="majorHAnsi" w:hAnsiTheme="majorHAnsi" w:cs="Calibri"/>
          <w:b/>
          <w:noProof/>
        </w:rPr>
        <w:t xml:space="preserve"> - </w:t>
      </w:r>
      <w:r w:rsidRPr="00DE09C4">
        <w:rPr>
          <w:rFonts w:asciiTheme="majorHAnsi" w:hAnsiTheme="majorHAnsi" w:cs="Calibri"/>
          <w:b/>
          <w:noProof/>
        </w:rPr>
        <w:t xml:space="preserve"> </w:t>
      </w:r>
      <w:r w:rsidR="0063650C" w:rsidRPr="00DE09C4">
        <w:rPr>
          <w:rFonts w:asciiTheme="majorHAnsi" w:hAnsiTheme="majorHAnsi" w:cs="Calibri"/>
          <w:b/>
          <w:noProof/>
        </w:rPr>
        <w:t xml:space="preserve">CONDITII MINIME PENTRU ACORDAREA SPIJINULUI </w:t>
      </w:r>
    </w:p>
    <w:p w:rsidR="008A5D7F" w:rsidRPr="00DE09C4" w:rsidRDefault="004C7A9A" w:rsidP="00DE09C4">
      <w:pPr>
        <w:tabs>
          <w:tab w:val="left" w:pos="0"/>
          <w:tab w:val="left" w:pos="851"/>
          <w:tab w:val="left" w:pos="1440"/>
          <w:tab w:val="left" w:pos="9000"/>
        </w:tabs>
        <w:spacing w:before="120" w:after="120"/>
        <w:jc w:val="both"/>
        <w:rPr>
          <w:rFonts w:asciiTheme="majorHAnsi" w:hAnsiTheme="majorHAnsi" w:cs="Calibri"/>
          <w:b/>
          <w:noProof/>
        </w:rPr>
      </w:pPr>
      <w:r w:rsidRPr="00DE09C4">
        <w:rPr>
          <w:rFonts w:asciiTheme="majorHAnsi" w:hAnsiTheme="majorHAnsi" w:cs="Calibri"/>
          <w:b/>
          <w:noProof/>
        </w:rPr>
        <w:t xml:space="preserve">4.1 </w:t>
      </w:r>
      <w:r w:rsidR="0063650C" w:rsidRPr="00DE09C4">
        <w:rPr>
          <w:rFonts w:asciiTheme="majorHAnsi" w:hAnsiTheme="majorHAnsi" w:cs="Calibri"/>
          <w:i/>
          <w:noProof/>
        </w:rPr>
        <w:t>Conditii minime obligatorii pentru acordarea spijinului</w:t>
      </w:r>
      <w:r w:rsidR="008A5D7F" w:rsidRPr="00DE09C4">
        <w:rPr>
          <w:rFonts w:asciiTheme="majorHAnsi" w:hAnsiTheme="majorHAnsi" w:cs="Calibri"/>
          <w:i/>
          <w:noProof/>
        </w:rPr>
        <w:t xml:space="preserve"> ........................</w:t>
      </w:r>
      <w:r w:rsidRPr="00DE09C4">
        <w:rPr>
          <w:rFonts w:asciiTheme="majorHAnsi" w:hAnsiTheme="majorHAnsi" w:cs="Calibri"/>
          <w:i/>
          <w:noProof/>
        </w:rPr>
        <w:t>...................</w:t>
      </w:r>
      <w:r w:rsidR="0063650C" w:rsidRPr="00DE09C4">
        <w:rPr>
          <w:rFonts w:asciiTheme="majorHAnsi" w:hAnsiTheme="majorHAnsi" w:cs="Calibri"/>
          <w:i/>
          <w:noProof/>
        </w:rPr>
        <w:t>.......................17</w:t>
      </w:r>
    </w:p>
    <w:p w:rsidR="0050723A" w:rsidRPr="00DE09C4" w:rsidRDefault="0050723A" w:rsidP="00DE09C4">
      <w:pPr>
        <w:tabs>
          <w:tab w:val="right" w:pos="9360"/>
        </w:tabs>
        <w:spacing w:before="120" w:after="120"/>
        <w:jc w:val="both"/>
        <w:rPr>
          <w:rFonts w:asciiTheme="majorHAnsi" w:hAnsiTheme="majorHAnsi" w:cs="Calibri"/>
          <w:noProof/>
        </w:rPr>
      </w:pPr>
    </w:p>
    <w:p w:rsidR="0050723A" w:rsidRPr="00DE09C4" w:rsidRDefault="0063650C" w:rsidP="00DE09C4">
      <w:pPr>
        <w:keepNext/>
        <w:tabs>
          <w:tab w:val="left" w:pos="0"/>
          <w:tab w:val="left" w:pos="851"/>
          <w:tab w:val="left" w:pos="9000"/>
        </w:tabs>
        <w:spacing w:before="120" w:after="120"/>
        <w:ind w:firstLine="851"/>
        <w:jc w:val="both"/>
        <w:outlineLvl w:val="0"/>
        <w:rPr>
          <w:rFonts w:asciiTheme="majorHAnsi" w:hAnsiTheme="majorHAnsi" w:cs="Calibri"/>
          <w:b/>
          <w:noProof/>
        </w:rPr>
      </w:pPr>
      <w:r w:rsidRPr="00DE09C4">
        <w:rPr>
          <w:rFonts w:asciiTheme="majorHAnsi" w:hAnsiTheme="majorHAnsi" w:cs="Calibri"/>
          <w:b/>
          <w:noProof/>
        </w:rPr>
        <w:t>CAPITOLUL 5</w:t>
      </w:r>
      <w:r w:rsidR="0050723A" w:rsidRPr="00DE09C4">
        <w:rPr>
          <w:rFonts w:asciiTheme="majorHAnsi" w:hAnsiTheme="majorHAnsi" w:cs="Calibri"/>
          <w:b/>
          <w:noProof/>
        </w:rPr>
        <w:t xml:space="preserve"> </w:t>
      </w:r>
      <w:r w:rsidRPr="00DE09C4">
        <w:rPr>
          <w:rFonts w:asciiTheme="majorHAnsi" w:hAnsiTheme="majorHAnsi" w:cs="Calibri"/>
          <w:b/>
          <w:noProof/>
        </w:rPr>
        <w:t>–</w:t>
      </w:r>
      <w:r w:rsidR="0050723A" w:rsidRPr="00DE09C4">
        <w:rPr>
          <w:rFonts w:asciiTheme="majorHAnsi" w:hAnsiTheme="majorHAnsi" w:cs="Calibri"/>
          <w:b/>
          <w:noProof/>
        </w:rPr>
        <w:t xml:space="preserve"> </w:t>
      </w:r>
      <w:r w:rsidRPr="00DE09C4">
        <w:rPr>
          <w:rFonts w:asciiTheme="majorHAnsi" w:hAnsiTheme="majorHAnsi" w:cs="Calibri"/>
          <w:b/>
          <w:noProof/>
        </w:rPr>
        <w:t>CHELTUIELI ELIGIBILE SI NEELIGIBILE</w:t>
      </w:r>
      <w:r w:rsidR="0050723A" w:rsidRPr="00DE09C4">
        <w:rPr>
          <w:rFonts w:asciiTheme="majorHAnsi" w:hAnsiTheme="majorHAnsi" w:cs="Calibri"/>
          <w:b/>
          <w:noProof/>
        </w:rPr>
        <w:t xml:space="preserve"> </w:t>
      </w:r>
    </w:p>
    <w:p w:rsidR="0050723A" w:rsidRPr="00DE09C4" w:rsidRDefault="0063650C" w:rsidP="00DE09C4">
      <w:pPr>
        <w:tabs>
          <w:tab w:val="left" w:pos="851"/>
          <w:tab w:val="left" w:pos="9639"/>
        </w:tabs>
        <w:spacing w:before="120" w:after="120"/>
        <w:jc w:val="both"/>
        <w:rPr>
          <w:rFonts w:asciiTheme="majorHAnsi" w:hAnsiTheme="majorHAnsi" w:cs="Calibri"/>
          <w:i/>
          <w:noProof/>
        </w:rPr>
      </w:pPr>
      <w:r w:rsidRPr="00DE09C4">
        <w:rPr>
          <w:rFonts w:asciiTheme="majorHAnsi" w:hAnsiTheme="majorHAnsi" w:cs="Calibri"/>
          <w:i/>
          <w:noProof/>
        </w:rPr>
        <w:t>5.1 Cheltuieli eligibile</w:t>
      </w:r>
      <w:r w:rsidR="0050723A" w:rsidRPr="00DE09C4">
        <w:rPr>
          <w:rFonts w:asciiTheme="majorHAnsi" w:hAnsiTheme="majorHAnsi" w:cs="Calibri"/>
          <w:i/>
          <w:noProof/>
        </w:rPr>
        <w:t>…………………………………………………..................................</w:t>
      </w:r>
      <w:r w:rsidRPr="00DE09C4">
        <w:rPr>
          <w:rFonts w:asciiTheme="majorHAnsi" w:hAnsiTheme="majorHAnsi" w:cs="Calibri"/>
          <w:i/>
          <w:noProof/>
        </w:rPr>
        <w:t>......................................... 19</w:t>
      </w:r>
    </w:p>
    <w:p w:rsidR="0050723A" w:rsidRPr="00DE09C4" w:rsidRDefault="0063650C" w:rsidP="00DE09C4">
      <w:pPr>
        <w:tabs>
          <w:tab w:val="left" w:pos="851"/>
          <w:tab w:val="left" w:pos="9639"/>
        </w:tabs>
        <w:spacing w:before="120" w:after="120"/>
        <w:jc w:val="both"/>
        <w:rPr>
          <w:rFonts w:asciiTheme="majorHAnsi" w:hAnsiTheme="majorHAnsi" w:cs="Calibri"/>
          <w:i/>
          <w:noProof/>
        </w:rPr>
      </w:pPr>
      <w:r w:rsidRPr="00DE09C4">
        <w:rPr>
          <w:rFonts w:asciiTheme="majorHAnsi" w:hAnsiTheme="majorHAnsi" w:cs="Calibri"/>
          <w:i/>
          <w:noProof/>
        </w:rPr>
        <w:t>5.2 Cheltuieli neeligibile</w:t>
      </w:r>
      <w:r w:rsidR="0050723A" w:rsidRPr="00DE09C4">
        <w:rPr>
          <w:rFonts w:asciiTheme="majorHAnsi" w:hAnsiTheme="majorHAnsi" w:cs="Calibri"/>
          <w:i/>
          <w:noProof/>
        </w:rPr>
        <w:t xml:space="preserve"> ............................................................................................</w:t>
      </w:r>
      <w:r w:rsidRPr="00DE09C4">
        <w:rPr>
          <w:rFonts w:asciiTheme="majorHAnsi" w:hAnsiTheme="majorHAnsi" w:cs="Calibri"/>
          <w:i/>
          <w:noProof/>
        </w:rPr>
        <w:t>...............................................21</w:t>
      </w:r>
    </w:p>
    <w:p w:rsidR="0050723A" w:rsidRPr="00DE09C4" w:rsidRDefault="0050723A" w:rsidP="00DE09C4">
      <w:pPr>
        <w:tabs>
          <w:tab w:val="left" w:pos="0"/>
          <w:tab w:val="left" w:pos="900"/>
          <w:tab w:val="left" w:pos="9000"/>
        </w:tabs>
        <w:spacing w:before="120" w:after="120"/>
        <w:jc w:val="both"/>
        <w:rPr>
          <w:rFonts w:asciiTheme="majorHAnsi" w:hAnsiTheme="majorHAnsi" w:cs="Calibri"/>
          <w:i/>
          <w:noProof/>
        </w:rPr>
      </w:pPr>
    </w:p>
    <w:p w:rsidR="0063650C" w:rsidRPr="00DE09C4" w:rsidRDefault="0063650C" w:rsidP="00DE09C4">
      <w:pPr>
        <w:tabs>
          <w:tab w:val="left" w:pos="0"/>
          <w:tab w:val="left" w:pos="851"/>
          <w:tab w:val="left" w:pos="9000"/>
          <w:tab w:val="left" w:pos="9270"/>
        </w:tabs>
        <w:spacing w:before="120" w:after="120"/>
        <w:ind w:firstLine="851"/>
        <w:jc w:val="both"/>
        <w:rPr>
          <w:rFonts w:asciiTheme="majorHAnsi" w:hAnsiTheme="majorHAnsi" w:cs="Calibri"/>
          <w:b/>
          <w:noProof/>
        </w:rPr>
      </w:pPr>
    </w:p>
    <w:p w:rsidR="0063650C" w:rsidRPr="00DE09C4" w:rsidRDefault="0063650C" w:rsidP="00DE09C4">
      <w:pPr>
        <w:tabs>
          <w:tab w:val="left" w:pos="0"/>
          <w:tab w:val="left" w:pos="851"/>
          <w:tab w:val="left" w:pos="9000"/>
          <w:tab w:val="left" w:pos="9270"/>
        </w:tabs>
        <w:spacing w:before="120" w:after="120"/>
        <w:ind w:firstLine="851"/>
        <w:jc w:val="both"/>
        <w:rPr>
          <w:rFonts w:asciiTheme="majorHAnsi" w:hAnsiTheme="majorHAnsi" w:cs="Calibri"/>
          <w:b/>
          <w:noProof/>
        </w:rPr>
      </w:pPr>
    </w:p>
    <w:p w:rsidR="0050723A" w:rsidRPr="00DE09C4" w:rsidRDefault="0063650C" w:rsidP="00DE09C4">
      <w:pPr>
        <w:tabs>
          <w:tab w:val="left" w:pos="0"/>
          <w:tab w:val="left" w:pos="851"/>
          <w:tab w:val="left" w:pos="9000"/>
          <w:tab w:val="left" w:pos="9270"/>
        </w:tabs>
        <w:spacing w:before="120" w:after="120"/>
        <w:ind w:firstLine="851"/>
        <w:jc w:val="both"/>
        <w:rPr>
          <w:rFonts w:asciiTheme="majorHAnsi" w:hAnsiTheme="majorHAnsi" w:cs="Calibri"/>
          <w:noProof/>
        </w:rPr>
      </w:pPr>
      <w:r w:rsidRPr="00DE09C4">
        <w:rPr>
          <w:rFonts w:asciiTheme="majorHAnsi" w:hAnsiTheme="majorHAnsi" w:cs="Calibri"/>
          <w:b/>
          <w:noProof/>
        </w:rPr>
        <w:t>CAPITOLUL 6</w:t>
      </w:r>
      <w:r w:rsidR="0050723A" w:rsidRPr="00DE09C4">
        <w:rPr>
          <w:rFonts w:asciiTheme="majorHAnsi" w:hAnsiTheme="majorHAnsi" w:cs="Calibri"/>
          <w:b/>
          <w:noProof/>
        </w:rPr>
        <w:t xml:space="preserve">  - </w:t>
      </w:r>
      <w:r w:rsidRPr="00DE09C4">
        <w:rPr>
          <w:rFonts w:asciiTheme="majorHAnsi" w:hAnsiTheme="majorHAnsi" w:cs="Calibri"/>
          <w:b/>
          <w:noProof/>
        </w:rPr>
        <w:t>SELECTIA PROIECTELOR</w:t>
      </w:r>
    </w:p>
    <w:p w:rsidR="0050723A" w:rsidRPr="00DE09C4" w:rsidRDefault="0050723A"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 </w:t>
      </w:r>
      <w:r w:rsidR="0063650C" w:rsidRPr="00DE09C4">
        <w:rPr>
          <w:rFonts w:asciiTheme="majorHAnsi" w:hAnsiTheme="majorHAnsi" w:cs="Calibri"/>
          <w:i/>
          <w:noProof/>
        </w:rPr>
        <w:t xml:space="preserve">6.1 </w:t>
      </w:r>
      <w:r w:rsidR="006721CC" w:rsidRPr="00DE09C4">
        <w:rPr>
          <w:rFonts w:asciiTheme="majorHAnsi" w:hAnsiTheme="majorHAnsi" w:cs="Calibri"/>
          <w:i/>
          <w:noProof/>
        </w:rPr>
        <w:t xml:space="preserve"> </w:t>
      </w:r>
      <w:r w:rsidR="0063650C" w:rsidRPr="00DE09C4">
        <w:rPr>
          <w:rFonts w:asciiTheme="majorHAnsi" w:hAnsiTheme="majorHAnsi" w:cs="Calibri"/>
          <w:i/>
          <w:noProof/>
        </w:rPr>
        <w:t>Principiile si criteriile de selectie</w:t>
      </w:r>
      <w:r w:rsidRPr="00DE09C4">
        <w:rPr>
          <w:rFonts w:asciiTheme="majorHAnsi" w:hAnsiTheme="majorHAnsi" w:cs="Calibri"/>
          <w:i/>
          <w:noProof/>
        </w:rPr>
        <w:t xml:space="preserve"> .....................................</w:t>
      </w:r>
      <w:r w:rsidR="0063650C" w:rsidRPr="00DE09C4">
        <w:rPr>
          <w:rFonts w:asciiTheme="majorHAnsi" w:hAnsiTheme="majorHAnsi" w:cs="Calibri"/>
          <w:i/>
          <w:noProof/>
        </w:rPr>
        <w:t>.....................................</w:t>
      </w:r>
      <w:r w:rsidR="006721CC" w:rsidRPr="00DE09C4">
        <w:rPr>
          <w:rFonts w:asciiTheme="majorHAnsi" w:hAnsiTheme="majorHAnsi" w:cs="Calibri"/>
          <w:i/>
          <w:noProof/>
        </w:rPr>
        <w:t>.................</w:t>
      </w:r>
      <w:r w:rsidR="0063650C" w:rsidRPr="00DE09C4">
        <w:rPr>
          <w:rFonts w:asciiTheme="majorHAnsi" w:hAnsiTheme="majorHAnsi" w:cs="Calibri"/>
          <w:i/>
          <w:noProof/>
        </w:rPr>
        <w:t>.....................22</w:t>
      </w:r>
    </w:p>
    <w:p w:rsidR="0050723A" w:rsidRPr="00DE09C4" w:rsidRDefault="0050723A"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 </w:t>
      </w:r>
      <w:r w:rsidR="006721CC" w:rsidRPr="00DE09C4">
        <w:rPr>
          <w:rFonts w:asciiTheme="majorHAnsi" w:hAnsiTheme="majorHAnsi" w:cs="Calibri"/>
          <w:i/>
          <w:noProof/>
        </w:rPr>
        <w:t>6.2</w:t>
      </w:r>
      <w:r w:rsidRPr="00DE09C4">
        <w:rPr>
          <w:rFonts w:asciiTheme="majorHAnsi" w:hAnsiTheme="majorHAnsi" w:cs="Calibri"/>
          <w:i/>
          <w:noProof/>
        </w:rPr>
        <w:t xml:space="preserve">  </w:t>
      </w:r>
      <w:r w:rsidR="006721CC" w:rsidRPr="00DE09C4">
        <w:rPr>
          <w:rFonts w:asciiTheme="majorHAnsi" w:hAnsiTheme="majorHAnsi" w:cs="Calibri"/>
          <w:i/>
          <w:noProof/>
        </w:rPr>
        <w:t>Procedura de selectie</w:t>
      </w:r>
      <w:r w:rsidRPr="00DE09C4">
        <w:rPr>
          <w:rFonts w:asciiTheme="majorHAnsi" w:hAnsiTheme="majorHAnsi" w:cs="Calibri"/>
          <w:i/>
          <w:noProof/>
        </w:rPr>
        <w:t xml:space="preserve"> ...</w:t>
      </w:r>
      <w:r w:rsidR="006721CC" w:rsidRPr="00DE09C4">
        <w:rPr>
          <w:rFonts w:asciiTheme="majorHAnsi" w:hAnsiTheme="majorHAnsi" w:cs="Calibri"/>
          <w:i/>
          <w:noProof/>
        </w:rPr>
        <w:t>.....................................................................................................................</w:t>
      </w:r>
      <w:r w:rsidR="00DE09C4">
        <w:rPr>
          <w:rFonts w:asciiTheme="majorHAnsi" w:hAnsiTheme="majorHAnsi" w:cs="Calibri"/>
          <w:i/>
          <w:noProof/>
        </w:rPr>
        <w:t>.</w:t>
      </w:r>
      <w:r w:rsidR="006721CC" w:rsidRPr="00DE09C4">
        <w:rPr>
          <w:rFonts w:asciiTheme="majorHAnsi" w:hAnsiTheme="majorHAnsi" w:cs="Calibri"/>
          <w:i/>
          <w:noProof/>
        </w:rPr>
        <w:t>..............23</w:t>
      </w:r>
    </w:p>
    <w:p w:rsidR="0050723A" w:rsidRPr="00DE09C4" w:rsidRDefault="006721CC" w:rsidP="00DE09C4">
      <w:pPr>
        <w:tabs>
          <w:tab w:val="left" w:pos="0"/>
        </w:tabs>
        <w:spacing w:before="120" w:after="120"/>
        <w:jc w:val="both"/>
        <w:rPr>
          <w:rFonts w:asciiTheme="majorHAnsi" w:hAnsiTheme="majorHAnsi" w:cs="Calibri"/>
          <w:i/>
          <w:noProof/>
        </w:rPr>
      </w:pPr>
      <w:r w:rsidRPr="00DE09C4">
        <w:rPr>
          <w:rFonts w:asciiTheme="majorHAnsi" w:hAnsiTheme="majorHAnsi" w:cs="Calibri"/>
          <w:i/>
          <w:noProof/>
        </w:rPr>
        <w:t xml:space="preserve"> 6.3 Conflict de interese</w:t>
      </w:r>
      <w:r w:rsidR="0050723A" w:rsidRPr="00DE09C4">
        <w:rPr>
          <w:rFonts w:asciiTheme="majorHAnsi" w:hAnsiTheme="majorHAnsi" w:cs="Calibri"/>
          <w:i/>
          <w:noProof/>
        </w:rPr>
        <w:t xml:space="preserve"> ................................</w:t>
      </w:r>
      <w:r w:rsidRPr="00DE09C4">
        <w:rPr>
          <w:rFonts w:asciiTheme="majorHAnsi" w:hAnsiTheme="majorHAnsi" w:cs="Calibri"/>
          <w:i/>
          <w:noProof/>
        </w:rPr>
        <w:t>.............................................................................................................25</w:t>
      </w:r>
    </w:p>
    <w:p w:rsidR="0050723A" w:rsidRPr="00DE09C4" w:rsidRDefault="0050723A" w:rsidP="00DE09C4">
      <w:pPr>
        <w:tabs>
          <w:tab w:val="left" w:pos="851"/>
          <w:tab w:val="left" w:pos="9000"/>
        </w:tabs>
        <w:spacing w:before="120" w:after="120"/>
        <w:jc w:val="both"/>
        <w:rPr>
          <w:rFonts w:asciiTheme="majorHAnsi" w:hAnsiTheme="majorHAnsi" w:cs="Calibri"/>
          <w:b/>
          <w:noProof/>
        </w:rPr>
      </w:pPr>
    </w:p>
    <w:p w:rsidR="0050723A" w:rsidRPr="00DE09C4" w:rsidRDefault="006721CC" w:rsidP="00DE09C4">
      <w:pPr>
        <w:tabs>
          <w:tab w:val="left" w:pos="851"/>
          <w:tab w:val="left" w:pos="9000"/>
        </w:tabs>
        <w:spacing w:before="120" w:after="120"/>
        <w:ind w:firstLine="810"/>
        <w:jc w:val="both"/>
        <w:rPr>
          <w:rFonts w:asciiTheme="majorHAnsi" w:hAnsiTheme="majorHAnsi" w:cs="Calibri"/>
          <w:b/>
          <w:noProof/>
        </w:rPr>
      </w:pPr>
      <w:r w:rsidRPr="00DE09C4">
        <w:rPr>
          <w:rFonts w:asciiTheme="majorHAnsi" w:hAnsiTheme="majorHAnsi" w:cs="Calibri"/>
          <w:b/>
          <w:noProof/>
        </w:rPr>
        <w:t>CAPITOLUL 7</w:t>
      </w:r>
      <w:r w:rsidR="0050723A" w:rsidRPr="00DE09C4">
        <w:rPr>
          <w:rFonts w:asciiTheme="majorHAnsi" w:hAnsiTheme="majorHAnsi" w:cs="Calibri"/>
          <w:b/>
          <w:noProof/>
        </w:rPr>
        <w:t xml:space="preserve"> </w:t>
      </w:r>
      <w:r w:rsidRPr="00DE09C4">
        <w:rPr>
          <w:rFonts w:asciiTheme="majorHAnsi" w:hAnsiTheme="majorHAnsi" w:cs="Calibri"/>
          <w:b/>
          <w:noProof/>
        </w:rPr>
        <w:t>–</w:t>
      </w:r>
      <w:r w:rsidR="0050723A" w:rsidRPr="00DE09C4">
        <w:rPr>
          <w:rFonts w:asciiTheme="majorHAnsi" w:hAnsiTheme="majorHAnsi" w:cs="Calibri"/>
          <w:b/>
          <w:noProof/>
        </w:rPr>
        <w:t xml:space="preserve"> </w:t>
      </w:r>
      <w:r w:rsidRPr="00DE09C4">
        <w:rPr>
          <w:rFonts w:asciiTheme="majorHAnsi" w:hAnsiTheme="majorHAnsi" w:cs="Calibri"/>
          <w:b/>
          <w:noProof/>
        </w:rPr>
        <w:t>VALOAREA SPIJINULUI NERAMBURSABIL</w:t>
      </w:r>
    </w:p>
    <w:p w:rsidR="0050723A" w:rsidRPr="00DE09C4" w:rsidRDefault="006721CC" w:rsidP="00DE09C4">
      <w:pPr>
        <w:pStyle w:val="Listparagraf"/>
        <w:numPr>
          <w:ilvl w:val="1"/>
          <w:numId w:val="32"/>
        </w:numPr>
        <w:tabs>
          <w:tab w:val="left" w:pos="0"/>
          <w:tab w:val="left" w:pos="810"/>
          <w:tab w:val="left" w:pos="9000"/>
        </w:tabs>
        <w:spacing w:before="120" w:after="120"/>
        <w:jc w:val="both"/>
        <w:rPr>
          <w:rFonts w:asciiTheme="majorHAnsi" w:hAnsiTheme="majorHAnsi" w:cs="Calibri"/>
          <w:i/>
          <w:noProof/>
          <w:sz w:val="24"/>
          <w:szCs w:val="24"/>
        </w:rPr>
      </w:pPr>
      <w:r w:rsidRPr="00DE09C4">
        <w:rPr>
          <w:rFonts w:asciiTheme="majorHAnsi" w:hAnsiTheme="majorHAnsi" w:cs="Calibri"/>
          <w:i/>
          <w:noProof/>
          <w:sz w:val="24"/>
          <w:szCs w:val="24"/>
        </w:rPr>
        <w:t>Spijin nerambursabil ..........................................................................................................................................25</w:t>
      </w:r>
    </w:p>
    <w:p w:rsidR="0050723A" w:rsidRPr="00DE09C4" w:rsidRDefault="0050723A" w:rsidP="00DE09C4">
      <w:pPr>
        <w:tabs>
          <w:tab w:val="left" w:pos="0"/>
          <w:tab w:val="left" w:pos="900"/>
          <w:tab w:val="left" w:pos="9000"/>
        </w:tabs>
        <w:spacing w:before="120" w:after="120"/>
        <w:jc w:val="both"/>
        <w:rPr>
          <w:rFonts w:asciiTheme="majorHAnsi" w:hAnsiTheme="majorHAnsi" w:cs="Calibri"/>
          <w:i/>
          <w:noProof/>
        </w:rPr>
      </w:pPr>
    </w:p>
    <w:p w:rsidR="0050723A" w:rsidRPr="00DE09C4" w:rsidRDefault="006721CC" w:rsidP="00DE09C4">
      <w:pPr>
        <w:tabs>
          <w:tab w:val="left" w:pos="0"/>
          <w:tab w:val="left" w:pos="851"/>
          <w:tab w:val="left" w:pos="1440"/>
          <w:tab w:val="left" w:pos="9000"/>
        </w:tabs>
        <w:spacing w:before="120" w:after="120"/>
        <w:ind w:firstLine="851"/>
        <w:jc w:val="both"/>
        <w:rPr>
          <w:rFonts w:asciiTheme="majorHAnsi" w:hAnsiTheme="majorHAnsi" w:cs="Calibri"/>
          <w:b/>
          <w:noProof/>
        </w:rPr>
      </w:pPr>
      <w:r w:rsidRPr="00DE09C4">
        <w:rPr>
          <w:rFonts w:asciiTheme="majorHAnsi" w:hAnsiTheme="majorHAnsi" w:cs="Calibri"/>
          <w:b/>
          <w:noProof/>
        </w:rPr>
        <w:t>CAPITOLUL 8 –</w:t>
      </w:r>
      <w:r w:rsidR="0050723A" w:rsidRPr="00DE09C4">
        <w:rPr>
          <w:rFonts w:asciiTheme="majorHAnsi" w:hAnsiTheme="majorHAnsi" w:cs="Calibri"/>
          <w:b/>
          <w:noProof/>
        </w:rPr>
        <w:t xml:space="preserve"> </w:t>
      </w:r>
      <w:r w:rsidRPr="00DE09C4">
        <w:rPr>
          <w:rFonts w:asciiTheme="majorHAnsi" w:hAnsiTheme="majorHAnsi" w:cs="Calibri"/>
          <w:b/>
          <w:noProof/>
        </w:rPr>
        <w:t>COMPLETAREA , DEPUNEREA SI VERIFICAREA DOSARULUI CERERII DE FINANTARE</w:t>
      </w:r>
    </w:p>
    <w:p w:rsidR="0050723A" w:rsidRPr="00DE09C4" w:rsidRDefault="006721CC" w:rsidP="00DE09C4">
      <w:pPr>
        <w:pStyle w:val="Listparagraf"/>
        <w:numPr>
          <w:ilvl w:val="1"/>
          <w:numId w:val="34"/>
        </w:numPr>
        <w:tabs>
          <w:tab w:val="left" w:pos="0"/>
          <w:tab w:val="left" w:pos="810"/>
          <w:tab w:val="left" w:pos="9000"/>
        </w:tabs>
        <w:spacing w:before="120" w:after="120"/>
        <w:jc w:val="both"/>
        <w:rPr>
          <w:rFonts w:asciiTheme="majorHAnsi" w:hAnsiTheme="majorHAnsi" w:cs="Calibri"/>
          <w:noProof/>
          <w:sz w:val="24"/>
          <w:szCs w:val="24"/>
        </w:rPr>
      </w:pPr>
      <w:r w:rsidRPr="00DE09C4">
        <w:rPr>
          <w:rFonts w:asciiTheme="majorHAnsi" w:hAnsiTheme="majorHAnsi" w:cs="Calibri"/>
          <w:i/>
          <w:noProof/>
          <w:sz w:val="24"/>
          <w:szCs w:val="24"/>
        </w:rPr>
        <w:t>Completarea si depunerea cererii de finantare</w:t>
      </w:r>
      <w:r w:rsidR="0050723A" w:rsidRPr="00DE09C4">
        <w:rPr>
          <w:rFonts w:asciiTheme="majorHAnsi" w:hAnsiTheme="majorHAnsi" w:cs="Calibri"/>
          <w:i/>
          <w:noProof/>
          <w:sz w:val="24"/>
          <w:szCs w:val="24"/>
        </w:rPr>
        <w:t xml:space="preserve"> ........................</w:t>
      </w:r>
      <w:r w:rsidRPr="00DE09C4">
        <w:rPr>
          <w:rFonts w:asciiTheme="majorHAnsi" w:hAnsiTheme="majorHAnsi" w:cs="Calibri"/>
          <w:i/>
          <w:noProof/>
          <w:sz w:val="24"/>
          <w:szCs w:val="24"/>
        </w:rPr>
        <w:t>......................</w:t>
      </w:r>
      <w:r w:rsidR="000A74AF" w:rsidRPr="00DE09C4">
        <w:rPr>
          <w:rFonts w:asciiTheme="majorHAnsi" w:hAnsiTheme="majorHAnsi" w:cs="Calibri"/>
          <w:i/>
          <w:noProof/>
          <w:sz w:val="24"/>
          <w:szCs w:val="24"/>
        </w:rPr>
        <w:t>...............................</w:t>
      </w:r>
      <w:r w:rsidRPr="00DE09C4">
        <w:rPr>
          <w:rFonts w:asciiTheme="majorHAnsi" w:hAnsiTheme="majorHAnsi" w:cs="Calibri"/>
          <w:i/>
          <w:noProof/>
          <w:sz w:val="24"/>
          <w:szCs w:val="24"/>
        </w:rPr>
        <w:t>........26</w:t>
      </w:r>
    </w:p>
    <w:p w:rsidR="008A5D7F" w:rsidRPr="00DE09C4" w:rsidRDefault="000A74AF" w:rsidP="00DE09C4">
      <w:pPr>
        <w:pStyle w:val="Listparagraf"/>
        <w:numPr>
          <w:ilvl w:val="1"/>
          <w:numId w:val="34"/>
        </w:numPr>
        <w:tabs>
          <w:tab w:val="left" w:pos="0"/>
          <w:tab w:val="left" w:pos="7380"/>
          <w:tab w:val="left" w:pos="9000"/>
        </w:tabs>
        <w:spacing w:before="120" w:after="120"/>
        <w:jc w:val="both"/>
        <w:rPr>
          <w:rFonts w:asciiTheme="majorHAnsi" w:hAnsiTheme="majorHAnsi" w:cs="Calibri"/>
          <w:i/>
          <w:noProof/>
          <w:sz w:val="24"/>
          <w:szCs w:val="24"/>
        </w:rPr>
      </w:pPr>
      <w:r w:rsidRPr="00DE09C4">
        <w:rPr>
          <w:rFonts w:asciiTheme="majorHAnsi" w:hAnsiTheme="majorHAnsi" w:cs="Calibri"/>
          <w:i/>
          <w:noProof/>
          <w:sz w:val="24"/>
          <w:szCs w:val="24"/>
        </w:rPr>
        <w:t>Verificarea dosarului cererii de finantare …………………………………………………………</w:t>
      </w:r>
      <w:r w:rsidR="00DE09C4">
        <w:rPr>
          <w:rFonts w:asciiTheme="majorHAnsi" w:hAnsiTheme="majorHAnsi" w:cs="Calibri"/>
          <w:i/>
          <w:noProof/>
          <w:sz w:val="24"/>
          <w:szCs w:val="24"/>
        </w:rPr>
        <w:t>..</w:t>
      </w:r>
      <w:r w:rsidRPr="00DE09C4">
        <w:rPr>
          <w:rFonts w:asciiTheme="majorHAnsi" w:hAnsiTheme="majorHAnsi" w:cs="Calibri"/>
          <w:i/>
          <w:noProof/>
          <w:sz w:val="24"/>
          <w:szCs w:val="24"/>
        </w:rPr>
        <w:t>…………31</w:t>
      </w:r>
    </w:p>
    <w:p w:rsidR="000A74AF" w:rsidRPr="00DE09C4" w:rsidRDefault="000A74AF" w:rsidP="00DE09C4">
      <w:pPr>
        <w:pStyle w:val="Listparagraf"/>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DE09C4" w:rsidRDefault="000A74AF" w:rsidP="00DE09C4">
      <w:pPr>
        <w:pStyle w:val="Listparagraf"/>
        <w:tabs>
          <w:tab w:val="left" w:pos="0"/>
          <w:tab w:val="left" w:pos="7380"/>
          <w:tab w:val="left" w:pos="9000"/>
        </w:tabs>
        <w:spacing w:before="120" w:after="120"/>
        <w:ind w:left="360" w:firstLine="450"/>
        <w:jc w:val="both"/>
        <w:rPr>
          <w:rFonts w:asciiTheme="majorHAnsi" w:hAnsiTheme="majorHAnsi" w:cs="Calibri"/>
          <w:b/>
          <w:noProof/>
          <w:sz w:val="24"/>
          <w:szCs w:val="24"/>
        </w:rPr>
      </w:pPr>
      <w:r w:rsidRPr="00DE09C4">
        <w:rPr>
          <w:rFonts w:asciiTheme="majorHAnsi" w:hAnsiTheme="majorHAnsi" w:cs="Calibri"/>
          <w:b/>
          <w:noProof/>
          <w:sz w:val="24"/>
          <w:szCs w:val="24"/>
        </w:rPr>
        <w:t>CAPITOLUL 9 – CO</w:t>
      </w:r>
      <w:r w:rsidR="00DE09C4">
        <w:rPr>
          <w:rFonts w:asciiTheme="majorHAnsi" w:hAnsiTheme="majorHAnsi" w:cs="Calibri"/>
          <w:b/>
          <w:noProof/>
          <w:sz w:val="24"/>
          <w:szCs w:val="24"/>
        </w:rPr>
        <w:t>NTRACTAREA FONDURILOR……………………</w:t>
      </w:r>
      <w:r w:rsidRPr="00DE09C4">
        <w:rPr>
          <w:rFonts w:asciiTheme="majorHAnsi" w:hAnsiTheme="majorHAnsi" w:cs="Calibri"/>
          <w:b/>
          <w:noProof/>
          <w:sz w:val="24"/>
          <w:szCs w:val="24"/>
        </w:rPr>
        <w:t>…………………</w:t>
      </w:r>
      <w:r w:rsidR="00DE09C4">
        <w:rPr>
          <w:rFonts w:asciiTheme="majorHAnsi" w:hAnsiTheme="majorHAnsi" w:cs="Calibri"/>
          <w:b/>
          <w:noProof/>
          <w:sz w:val="24"/>
          <w:szCs w:val="24"/>
        </w:rPr>
        <w:t>.</w:t>
      </w:r>
      <w:r w:rsidRPr="00DE09C4">
        <w:rPr>
          <w:rFonts w:asciiTheme="majorHAnsi" w:hAnsiTheme="majorHAnsi" w:cs="Calibri"/>
          <w:b/>
          <w:noProof/>
          <w:sz w:val="24"/>
          <w:szCs w:val="24"/>
        </w:rPr>
        <w:t>…..34</w:t>
      </w:r>
    </w:p>
    <w:p w:rsidR="000A74AF" w:rsidRPr="00DE09C4" w:rsidRDefault="000A74AF" w:rsidP="00DE09C4">
      <w:pPr>
        <w:pStyle w:val="Listparagraf"/>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DE09C4" w:rsidRDefault="000A74AF" w:rsidP="00DE09C4">
      <w:pPr>
        <w:pStyle w:val="Listparagraf"/>
        <w:tabs>
          <w:tab w:val="left" w:pos="0"/>
          <w:tab w:val="left" w:pos="7380"/>
          <w:tab w:val="left" w:pos="9000"/>
        </w:tabs>
        <w:spacing w:before="120" w:after="120"/>
        <w:ind w:left="360" w:firstLine="450"/>
        <w:jc w:val="both"/>
        <w:rPr>
          <w:rFonts w:asciiTheme="majorHAnsi" w:hAnsiTheme="majorHAnsi" w:cs="Calibri"/>
          <w:b/>
          <w:noProof/>
          <w:sz w:val="24"/>
          <w:szCs w:val="24"/>
        </w:rPr>
      </w:pPr>
      <w:r w:rsidRPr="00DE09C4">
        <w:rPr>
          <w:rFonts w:asciiTheme="majorHAnsi" w:hAnsiTheme="majorHAnsi" w:cs="Calibri"/>
          <w:b/>
          <w:noProof/>
          <w:sz w:val="24"/>
          <w:szCs w:val="24"/>
        </w:rPr>
        <w:t>CAPITOLUL 10</w:t>
      </w:r>
      <w:r w:rsidR="00DE09C4">
        <w:rPr>
          <w:rFonts w:asciiTheme="majorHAnsi" w:hAnsiTheme="majorHAnsi" w:cs="Calibri"/>
          <w:b/>
          <w:noProof/>
          <w:sz w:val="24"/>
          <w:szCs w:val="24"/>
        </w:rPr>
        <w:t xml:space="preserve"> – AVANSURILE…………………………………………</w:t>
      </w:r>
      <w:r w:rsidRPr="00DE09C4">
        <w:rPr>
          <w:rFonts w:asciiTheme="majorHAnsi" w:hAnsiTheme="majorHAnsi" w:cs="Calibri"/>
          <w:b/>
          <w:noProof/>
          <w:sz w:val="24"/>
          <w:szCs w:val="24"/>
        </w:rPr>
        <w:t>…………………</w:t>
      </w:r>
      <w:r w:rsidR="00DE09C4">
        <w:rPr>
          <w:rFonts w:asciiTheme="majorHAnsi" w:hAnsiTheme="majorHAnsi" w:cs="Calibri"/>
          <w:b/>
          <w:noProof/>
          <w:sz w:val="24"/>
          <w:szCs w:val="24"/>
        </w:rPr>
        <w:t>..</w:t>
      </w:r>
      <w:r w:rsidRPr="00DE09C4">
        <w:rPr>
          <w:rFonts w:asciiTheme="majorHAnsi" w:hAnsiTheme="majorHAnsi" w:cs="Calibri"/>
          <w:b/>
          <w:noProof/>
          <w:sz w:val="24"/>
          <w:szCs w:val="24"/>
        </w:rPr>
        <w:t>……….36</w:t>
      </w:r>
    </w:p>
    <w:p w:rsidR="000A74AF" w:rsidRPr="00DE09C4" w:rsidRDefault="000A74AF" w:rsidP="00DE09C4">
      <w:pPr>
        <w:pStyle w:val="Listparagraf"/>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DE09C4" w:rsidRDefault="000A74AF" w:rsidP="00DE09C4">
      <w:pPr>
        <w:pStyle w:val="Listparagraf"/>
        <w:tabs>
          <w:tab w:val="left" w:pos="0"/>
          <w:tab w:val="left" w:pos="7380"/>
          <w:tab w:val="left" w:pos="9000"/>
        </w:tabs>
        <w:spacing w:before="120" w:after="120"/>
        <w:ind w:left="360" w:firstLine="450"/>
        <w:jc w:val="both"/>
        <w:rPr>
          <w:rFonts w:asciiTheme="majorHAnsi" w:hAnsiTheme="majorHAnsi" w:cs="Calibri"/>
          <w:b/>
          <w:noProof/>
          <w:sz w:val="24"/>
          <w:szCs w:val="24"/>
        </w:rPr>
      </w:pPr>
      <w:r w:rsidRPr="00DE09C4">
        <w:rPr>
          <w:rFonts w:asciiTheme="majorHAnsi" w:hAnsiTheme="majorHAnsi" w:cs="Calibri"/>
          <w:b/>
          <w:noProof/>
          <w:sz w:val="24"/>
          <w:szCs w:val="24"/>
        </w:rPr>
        <w:t xml:space="preserve">CAPITOLUL </w:t>
      </w:r>
      <w:r w:rsidR="00DE09C4">
        <w:rPr>
          <w:rFonts w:asciiTheme="majorHAnsi" w:hAnsiTheme="majorHAnsi" w:cs="Calibri"/>
          <w:b/>
          <w:noProof/>
          <w:sz w:val="24"/>
          <w:szCs w:val="24"/>
        </w:rPr>
        <w:t>11 – ACHIZITIILE ………………………………</w:t>
      </w:r>
      <w:r w:rsidRPr="00DE09C4">
        <w:rPr>
          <w:rFonts w:asciiTheme="majorHAnsi" w:hAnsiTheme="majorHAnsi" w:cs="Calibri"/>
          <w:b/>
          <w:noProof/>
          <w:sz w:val="24"/>
          <w:szCs w:val="24"/>
        </w:rPr>
        <w:t>…………………………….……</w:t>
      </w:r>
      <w:r w:rsidR="00DE09C4">
        <w:rPr>
          <w:rFonts w:asciiTheme="majorHAnsi" w:hAnsiTheme="majorHAnsi" w:cs="Calibri"/>
          <w:b/>
          <w:noProof/>
          <w:sz w:val="24"/>
          <w:szCs w:val="24"/>
        </w:rPr>
        <w:t>..</w:t>
      </w:r>
      <w:r w:rsidRPr="00DE09C4">
        <w:rPr>
          <w:rFonts w:asciiTheme="majorHAnsi" w:hAnsiTheme="majorHAnsi" w:cs="Calibri"/>
          <w:b/>
          <w:noProof/>
          <w:sz w:val="24"/>
          <w:szCs w:val="24"/>
        </w:rPr>
        <w:t>…37</w:t>
      </w:r>
    </w:p>
    <w:p w:rsidR="000A74AF" w:rsidRPr="00DE09C4" w:rsidRDefault="000A74AF" w:rsidP="00DE09C4">
      <w:pPr>
        <w:pStyle w:val="Listparagraf"/>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DE09C4" w:rsidRDefault="000A74AF" w:rsidP="00DE09C4">
      <w:pPr>
        <w:pStyle w:val="Listparagraf"/>
        <w:tabs>
          <w:tab w:val="left" w:pos="0"/>
          <w:tab w:val="left" w:pos="7380"/>
          <w:tab w:val="left" w:pos="9000"/>
        </w:tabs>
        <w:spacing w:before="120" w:after="120"/>
        <w:ind w:left="0" w:firstLine="810"/>
        <w:jc w:val="both"/>
        <w:rPr>
          <w:rFonts w:asciiTheme="majorHAnsi" w:hAnsiTheme="majorHAnsi" w:cs="Calibri"/>
          <w:b/>
          <w:i/>
          <w:noProof/>
          <w:sz w:val="24"/>
          <w:szCs w:val="24"/>
        </w:rPr>
      </w:pPr>
      <w:r w:rsidRPr="00DE09C4">
        <w:rPr>
          <w:rFonts w:asciiTheme="majorHAnsi" w:hAnsiTheme="majorHAnsi" w:cs="Calibri"/>
          <w:b/>
          <w:noProof/>
          <w:sz w:val="24"/>
          <w:szCs w:val="24"/>
        </w:rPr>
        <w:t xml:space="preserve">CAPITOLUL 12 – </w:t>
      </w:r>
      <w:r w:rsidRPr="00DE09C4">
        <w:rPr>
          <w:rFonts w:asciiTheme="majorHAnsi" w:hAnsiTheme="majorHAnsi" w:cs="Calibri"/>
          <w:b/>
          <w:i/>
          <w:noProof/>
          <w:sz w:val="24"/>
          <w:szCs w:val="24"/>
        </w:rPr>
        <w:t>TERMENE LIMITA SI CONDITII PENTRU DEPUNEREA CERERILOR DE PLATA A AVANSULUI</w:t>
      </w:r>
      <w:r w:rsidR="00DE09C4">
        <w:rPr>
          <w:rFonts w:asciiTheme="majorHAnsi" w:hAnsiTheme="majorHAnsi" w:cs="Calibri"/>
          <w:b/>
          <w:i/>
          <w:noProof/>
          <w:sz w:val="24"/>
          <w:szCs w:val="24"/>
        </w:rPr>
        <w:t xml:space="preserve"> SI A TRANSELOR DE PLATA…</w:t>
      </w:r>
      <w:r w:rsidRPr="00DE09C4">
        <w:rPr>
          <w:rFonts w:asciiTheme="majorHAnsi" w:hAnsiTheme="majorHAnsi" w:cs="Calibri"/>
          <w:b/>
          <w:i/>
          <w:noProof/>
          <w:sz w:val="24"/>
          <w:szCs w:val="24"/>
        </w:rPr>
        <w:t>…………</w:t>
      </w:r>
      <w:r w:rsidR="00DE09C4">
        <w:rPr>
          <w:rFonts w:asciiTheme="majorHAnsi" w:hAnsiTheme="majorHAnsi" w:cs="Calibri"/>
          <w:b/>
          <w:i/>
          <w:noProof/>
          <w:sz w:val="24"/>
          <w:szCs w:val="24"/>
        </w:rPr>
        <w:t>……..</w:t>
      </w:r>
      <w:r w:rsidRPr="00DE09C4">
        <w:rPr>
          <w:rFonts w:asciiTheme="majorHAnsi" w:hAnsiTheme="majorHAnsi" w:cs="Calibri"/>
          <w:b/>
          <w:i/>
          <w:noProof/>
          <w:sz w:val="24"/>
          <w:szCs w:val="24"/>
        </w:rPr>
        <w:t>……………40</w:t>
      </w:r>
    </w:p>
    <w:p w:rsidR="000A74AF" w:rsidRPr="00DE09C4" w:rsidRDefault="000A74AF" w:rsidP="00DE09C4">
      <w:pPr>
        <w:pStyle w:val="Listparagraf"/>
        <w:tabs>
          <w:tab w:val="left" w:pos="0"/>
          <w:tab w:val="left" w:pos="7380"/>
          <w:tab w:val="left" w:pos="9000"/>
        </w:tabs>
        <w:spacing w:before="120" w:after="120"/>
        <w:ind w:left="360"/>
        <w:jc w:val="both"/>
        <w:rPr>
          <w:rFonts w:asciiTheme="majorHAnsi" w:hAnsiTheme="majorHAnsi" w:cs="Calibri"/>
          <w:b/>
          <w:i/>
          <w:noProof/>
          <w:sz w:val="24"/>
          <w:szCs w:val="24"/>
        </w:rPr>
      </w:pPr>
    </w:p>
    <w:p w:rsidR="000A74AF" w:rsidRPr="00DE09C4" w:rsidRDefault="000A74AF" w:rsidP="00DE09C4">
      <w:pPr>
        <w:pStyle w:val="Listparagraf"/>
        <w:tabs>
          <w:tab w:val="left" w:pos="0"/>
          <w:tab w:val="left" w:pos="7380"/>
          <w:tab w:val="left" w:pos="9000"/>
        </w:tabs>
        <w:spacing w:before="120" w:after="120"/>
        <w:ind w:left="360" w:firstLine="450"/>
        <w:jc w:val="both"/>
        <w:rPr>
          <w:rFonts w:asciiTheme="majorHAnsi" w:hAnsiTheme="majorHAnsi" w:cs="Calibri"/>
          <w:b/>
          <w:i/>
          <w:noProof/>
          <w:sz w:val="24"/>
          <w:szCs w:val="24"/>
        </w:rPr>
      </w:pPr>
      <w:r w:rsidRPr="00DE09C4">
        <w:rPr>
          <w:rFonts w:asciiTheme="majorHAnsi" w:hAnsiTheme="majorHAnsi" w:cs="Calibri"/>
          <w:b/>
          <w:i/>
          <w:noProof/>
          <w:sz w:val="24"/>
          <w:szCs w:val="24"/>
        </w:rPr>
        <w:t>CAPITOLUL 13 – MONIT</w:t>
      </w:r>
      <w:r w:rsidR="00DE09C4">
        <w:rPr>
          <w:rFonts w:asciiTheme="majorHAnsi" w:hAnsiTheme="majorHAnsi" w:cs="Calibri"/>
          <w:b/>
          <w:i/>
          <w:noProof/>
          <w:sz w:val="24"/>
          <w:szCs w:val="24"/>
        </w:rPr>
        <w:t>ORIZAREA PROIECTULUI ……………………..</w:t>
      </w:r>
      <w:r w:rsidRPr="00DE09C4">
        <w:rPr>
          <w:rFonts w:asciiTheme="majorHAnsi" w:hAnsiTheme="majorHAnsi" w:cs="Calibri"/>
          <w:b/>
          <w:i/>
          <w:noProof/>
          <w:sz w:val="24"/>
          <w:szCs w:val="24"/>
        </w:rPr>
        <w:t>………</w:t>
      </w:r>
      <w:r w:rsidR="00DE09C4">
        <w:rPr>
          <w:rFonts w:asciiTheme="majorHAnsi" w:hAnsiTheme="majorHAnsi" w:cs="Calibri"/>
          <w:b/>
          <w:i/>
          <w:noProof/>
          <w:sz w:val="24"/>
          <w:szCs w:val="24"/>
        </w:rPr>
        <w:t>..</w:t>
      </w:r>
      <w:r w:rsidRPr="00DE09C4">
        <w:rPr>
          <w:rFonts w:asciiTheme="majorHAnsi" w:hAnsiTheme="majorHAnsi" w:cs="Calibri"/>
          <w:b/>
          <w:i/>
          <w:noProof/>
          <w:sz w:val="24"/>
          <w:szCs w:val="24"/>
        </w:rPr>
        <w:t>……………41</w:t>
      </w:r>
    </w:p>
    <w:p w:rsidR="0050723A" w:rsidRPr="00DE09C4" w:rsidRDefault="0050723A" w:rsidP="00DE09C4">
      <w:pPr>
        <w:tabs>
          <w:tab w:val="left" w:pos="0"/>
          <w:tab w:val="left" w:pos="7380"/>
          <w:tab w:val="left" w:pos="9000"/>
        </w:tabs>
        <w:spacing w:before="120" w:after="120"/>
        <w:jc w:val="both"/>
        <w:rPr>
          <w:rFonts w:asciiTheme="majorHAnsi" w:hAnsiTheme="majorHAnsi" w:cs="Calibri"/>
          <w:i/>
          <w:noProof/>
          <w:color w:val="00B050"/>
        </w:rPr>
      </w:pPr>
    </w:p>
    <w:p w:rsidR="0050723A" w:rsidRPr="00DE09C4" w:rsidRDefault="0050723A" w:rsidP="00DE09C4">
      <w:pPr>
        <w:tabs>
          <w:tab w:val="left" w:pos="0"/>
          <w:tab w:val="left" w:pos="7380"/>
          <w:tab w:val="left" w:pos="9000"/>
        </w:tabs>
        <w:spacing w:before="120" w:after="120"/>
        <w:jc w:val="both"/>
        <w:rPr>
          <w:rFonts w:asciiTheme="majorHAnsi" w:hAnsiTheme="majorHAnsi" w:cs="Calibri"/>
          <w:i/>
          <w:noProof/>
          <w:color w:val="00B050"/>
        </w:rPr>
      </w:pPr>
    </w:p>
    <w:p w:rsidR="0050723A" w:rsidRPr="00DE09C4" w:rsidRDefault="0050723A" w:rsidP="00DE09C4">
      <w:pPr>
        <w:pBdr>
          <w:bottom w:val="single" w:sz="4" w:space="1" w:color="auto"/>
        </w:pBdr>
        <w:tabs>
          <w:tab w:val="left" w:pos="900"/>
          <w:tab w:val="right" w:pos="9360"/>
        </w:tabs>
        <w:spacing w:before="120" w:after="120"/>
        <w:jc w:val="both"/>
        <w:rPr>
          <w:rFonts w:asciiTheme="majorHAnsi" w:hAnsiTheme="majorHAnsi" w:cs="Calibri"/>
          <w:b/>
          <w:i/>
          <w:noProof/>
        </w:rPr>
      </w:pPr>
    </w:p>
    <w:p w:rsidR="000A74AF" w:rsidRPr="00DE09C4" w:rsidRDefault="000A74AF" w:rsidP="000D2AAB">
      <w:pPr>
        <w:pBdr>
          <w:bottom w:val="single" w:sz="4" w:space="1" w:color="auto"/>
        </w:pBdr>
        <w:tabs>
          <w:tab w:val="left" w:pos="900"/>
          <w:tab w:val="right" w:pos="9360"/>
        </w:tabs>
        <w:spacing w:before="120" w:after="120"/>
        <w:jc w:val="both"/>
        <w:rPr>
          <w:rFonts w:asciiTheme="majorHAnsi" w:hAnsiTheme="majorHAnsi" w:cs="Calibri"/>
          <w:b/>
          <w:i/>
          <w:noProof/>
        </w:rPr>
      </w:pPr>
    </w:p>
    <w:p w:rsidR="000A74AF" w:rsidRDefault="000A74AF"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rsidR="000A74AF" w:rsidRDefault="000A74AF"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rsidR="000A74AF" w:rsidRDefault="000A74AF"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p>
    <w:p w:rsidR="00DF3E36" w:rsidRDefault="00DF3E36" w:rsidP="000D2AAB">
      <w:pPr>
        <w:autoSpaceDE w:val="0"/>
        <w:autoSpaceDN w:val="0"/>
        <w:adjustRightInd w:val="0"/>
        <w:spacing w:before="120" w:after="120"/>
        <w:jc w:val="both"/>
        <w:rPr>
          <w:rFonts w:asciiTheme="majorHAnsi" w:hAnsiTheme="majorHAnsi" w:cs="Cambria"/>
        </w:rPr>
      </w:pPr>
      <w:bookmarkStart w:id="1" w:name="do|caI|ar3|liv|pt3|pa1"/>
      <w:bookmarkStart w:id="2" w:name="do|caI|ar3|liv|pt3|pa2"/>
      <w:bookmarkEnd w:id="1"/>
      <w:bookmarkEnd w:id="2"/>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E30DC8" w:rsidRDefault="00E30DC8" w:rsidP="000D2AAB">
      <w:pPr>
        <w:autoSpaceDE w:val="0"/>
        <w:autoSpaceDN w:val="0"/>
        <w:adjustRightInd w:val="0"/>
        <w:spacing w:before="120" w:after="120"/>
        <w:jc w:val="both"/>
        <w:rPr>
          <w:rFonts w:asciiTheme="majorHAnsi" w:hAnsiTheme="majorHAnsi" w:cs="Cambria"/>
        </w:rPr>
      </w:pPr>
    </w:p>
    <w:p w:rsidR="00B201B3" w:rsidRDefault="00B201B3" w:rsidP="000D2AAB">
      <w:pPr>
        <w:autoSpaceDE w:val="0"/>
        <w:autoSpaceDN w:val="0"/>
        <w:adjustRightInd w:val="0"/>
        <w:spacing w:before="120" w:after="120"/>
        <w:jc w:val="both"/>
        <w:rPr>
          <w:rFonts w:asciiTheme="majorHAnsi" w:hAnsiTheme="majorHAnsi" w:cs="Cambria"/>
        </w:rPr>
      </w:pPr>
    </w:p>
    <w:p w:rsidR="00B201B3" w:rsidRDefault="00B201B3" w:rsidP="000D2AAB">
      <w:pPr>
        <w:autoSpaceDE w:val="0"/>
        <w:autoSpaceDN w:val="0"/>
        <w:adjustRightInd w:val="0"/>
        <w:spacing w:before="120" w:after="120"/>
        <w:jc w:val="both"/>
        <w:rPr>
          <w:rFonts w:asciiTheme="majorHAnsi" w:hAnsiTheme="majorHAnsi" w:cs="Cambria"/>
        </w:rPr>
      </w:pPr>
    </w:p>
    <w:p w:rsidR="00E30DC8" w:rsidRPr="00B41DD0" w:rsidRDefault="00E30DC8" w:rsidP="000D2AAB">
      <w:pPr>
        <w:autoSpaceDE w:val="0"/>
        <w:autoSpaceDN w:val="0"/>
        <w:adjustRightInd w:val="0"/>
        <w:spacing w:before="120" w:after="120"/>
        <w:jc w:val="both"/>
        <w:rPr>
          <w:rFonts w:asciiTheme="majorHAnsi" w:hAnsiTheme="majorHAnsi" w:cs="Cambria"/>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105339" w:rsidRDefault="00105339"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Administrativ Teritoriala (Comuna sau Oras)</w:t>
      </w:r>
    </w:p>
    <w:p w:rsidR="00E30DC8" w:rsidRDefault="00E30DC8" w:rsidP="00E30DC8">
      <w:pPr>
        <w:spacing w:before="120" w:after="120"/>
        <w:jc w:val="both"/>
        <w:rPr>
          <w:rFonts w:asciiTheme="majorHAnsi" w:hAnsiTheme="majorHAnsi" w:cs="Calibri"/>
          <w:b/>
          <w:i/>
          <w:noProof/>
          <w:sz w:val="32"/>
          <w:szCs w:val="32"/>
        </w:rPr>
      </w:pPr>
    </w:p>
    <w:p w:rsidR="00E30DC8" w:rsidRDefault="00E30DC8" w:rsidP="00E30DC8">
      <w:pPr>
        <w:spacing w:before="120" w:after="120"/>
        <w:jc w:val="both"/>
        <w:rPr>
          <w:rFonts w:asciiTheme="majorHAnsi" w:hAnsiTheme="majorHAnsi" w:cs="Calibri"/>
          <w:b/>
          <w:i/>
          <w:noProof/>
          <w:sz w:val="32"/>
          <w:szCs w:val="32"/>
        </w:rPr>
      </w:pPr>
    </w:p>
    <w:p w:rsidR="00E30DC8" w:rsidRDefault="00E30DC8" w:rsidP="00E30DC8">
      <w:pPr>
        <w:spacing w:before="120" w:after="120"/>
        <w:jc w:val="both"/>
        <w:rPr>
          <w:rFonts w:asciiTheme="majorHAnsi" w:hAnsiTheme="majorHAnsi" w:cs="Calibri"/>
          <w:b/>
          <w:i/>
          <w:noProof/>
          <w:sz w:val="32"/>
          <w:szCs w:val="32"/>
        </w:rPr>
      </w:pPr>
    </w:p>
    <w:p w:rsidR="00E30DC8" w:rsidRDefault="00E30DC8" w:rsidP="00E30DC8">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A5506C">
      <w:pPr>
        <w:pStyle w:val="Listparagraf"/>
        <w:keepNext/>
        <w:numPr>
          <w:ilvl w:val="1"/>
          <w:numId w:val="8"/>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 xml:space="preserve">Contribuţia MĂSURII </w:t>
      </w:r>
      <w:r w:rsidR="000832C5">
        <w:rPr>
          <w:rFonts w:asciiTheme="majorHAnsi" w:hAnsiTheme="majorHAnsi" w:cs="Calibri"/>
          <w:b/>
          <w:i/>
          <w:noProof/>
        </w:rPr>
        <w:t>M2/2A</w:t>
      </w:r>
      <w:r w:rsidRPr="00407C16">
        <w:rPr>
          <w:rFonts w:asciiTheme="majorHAnsi" w:hAnsiTheme="majorHAnsi" w:cs="Calibri"/>
          <w:b/>
          <w:noProof/>
        </w:rPr>
        <w:t>–“</w:t>
      </w:r>
      <w:r w:rsidR="00B201B3" w:rsidRPr="00B201B3">
        <w:rPr>
          <w:rFonts w:asciiTheme="majorHAnsi" w:hAnsiTheme="majorHAnsi" w:cs="Calibri"/>
          <w:b/>
          <w:i/>
          <w:noProof/>
        </w:rPr>
        <w:t>Modernizare exploatatii Agricole</w:t>
      </w:r>
      <w:r w:rsidRPr="00B201B3">
        <w:rPr>
          <w:rFonts w:asciiTheme="majorHAnsi" w:hAnsiTheme="majorHAnsi" w:cs="Calibri"/>
          <w:b/>
          <w:i/>
          <w:noProof/>
        </w:rPr>
        <w:t>”</w:t>
      </w:r>
      <w:r w:rsidRPr="00407C16">
        <w:rPr>
          <w:rFonts w:asciiTheme="majorHAnsi" w:hAnsiTheme="majorHAnsi" w:cs="Calibri"/>
          <w:b/>
          <w:noProof/>
        </w:rPr>
        <w:t xml:space="preserve">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 xml:space="preserve">Măsura </w:t>
      </w:r>
      <w:r w:rsidR="000832C5">
        <w:rPr>
          <w:rFonts w:asciiTheme="majorHAnsi" w:hAnsiTheme="majorHAnsi" w:cs="Calibri"/>
          <w:b/>
          <w:i/>
          <w:noProof/>
        </w:rPr>
        <w:t>M2/2A</w:t>
      </w:r>
      <w:r w:rsidRPr="00960581">
        <w:rPr>
          <w:rFonts w:asciiTheme="majorHAnsi" w:hAnsiTheme="majorHAnsi" w:cs="Calibri"/>
          <w:b/>
          <w:i/>
          <w:noProof/>
        </w:rPr>
        <w:t xml:space="preserve"> ,,</w:t>
      </w:r>
      <w:r w:rsidR="004F1AB4">
        <w:rPr>
          <w:rFonts w:asciiTheme="majorHAnsi" w:hAnsiTheme="majorHAnsi" w:cs="Calibri"/>
          <w:b/>
          <w:noProof/>
        </w:rPr>
        <w:t>Modernizare exploatatii agricole</w:t>
      </w:r>
      <w:r w:rsidRPr="00960581">
        <w:rPr>
          <w:rFonts w:asciiTheme="majorHAnsi" w:hAnsiTheme="majorHAnsi" w:cs="Calibri"/>
          <w:b/>
          <w:noProof/>
        </w:rPr>
        <w:t>”</w:t>
      </w:r>
      <w:r w:rsidRPr="00960581">
        <w:rPr>
          <w:rFonts w:asciiTheme="majorHAnsi" w:hAnsiTheme="majorHAnsi" w:cs="Calibri"/>
          <w:b/>
          <w:noProof/>
          <w:sz w:val="28"/>
          <w:szCs w:val="28"/>
        </w:rPr>
        <w:t xml:space="preserve"> </w:t>
      </w:r>
      <w:r w:rsidRPr="00960581">
        <w:rPr>
          <w:rFonts w:asciiTheme="majorHAnsi" w:hAnsiTheme="majorHAnsi" w:cs="Calibri"/>
          <w:b/>
          <w:i/>
          <w:noProof/>
        </w:rPr>
        <w:t xml:space="preserve">se încadrează, conform Regulamentului (CE) 1305/ 2013, art. </w:t>
      </w:r>
      <w:r w:rsidR="004F1AB4">
        <w:rPr>
          <w:rFonts w:asciiTheme="majorHAnsi" w:hAnsiTheme="majorHAnsi" w:cs="Calibri"/>
          <w:b/>
          <w:i/>
          <w:noProof/>
        </w:rPr>
        <w:t>17</w:t>
      </w:r>
      <w:r w:rsidRPr="00960581">
        <w:rPr>
          <w:rFonts w:asciiTheme="majorHAnsi" w:hAnsiTheme="majorHAnsi" w:cs="Calibri"/>
          <w:b/>
          <w:i/>
          <w:noProof/>
        </w:rPr>
        <w:t xml:space="preserve"> și contribuie la domeniul de intervenție DI </w:t>
      </w:r>
      <w:r w:rsidR="004F1AB4">
        <w:rPr>
          <w:rFonts w:asciiTheme="majorHAnsi" w:hAnsiTheme="majorHAnsi" w:cs="Calibri"/>
          <w:b/>
          <w:i/>
          <w:noProof/>
        </w:rPr>
        <w:t>2A</w:t>
      </w:r>
      <w:r w:rsidRPr="00960581">
        <w:rPr>
          <w:rFonts w:asciiTheme="majorHAnsi" w:hAnsiTheme="majorHAnsi" w:cs="Calibri"/>
          <w:b/>
          <w:i/>
          <w:noProof/>
        </w:rPr>
        <w:t xml:space="preserve"> </w:t>
      </w:r>
      <w:r w:rsidRPr="004F1AB4">
        <w:rPr>
          <w:rFonts w:asciiTheme="majorHAnsi" w:hAnsiTheme="majorHAnsi" w:cs="Calibri"/>
          <w:b/>
          <w:i/>
          <w:noProof/>
        </w:rPr>
        <w:t xml:space="preserve">- </w:t>
      </w:r>
      <w:r w:rsidR="004F1AB4" w:rsidRPr="004F1AB4">
        <w:rPr>
          <w:rFonts w:asciiTheme="majorHAnsi" w:hAnsiTheme="majorHAnsi" w:cs="Trebuchet MS"/>
          <w:b/>
          <w:lang w:val="x-none"/>
        </w:rPr>
        <w:t>Îmbunătățirea performanței economice a tuturor fermelor şi facilitarea restructurării şi modernizării fermelor, în special în vederea creşterii participării şi orientării către piață, cât şi a diversificării agricole</w:t>
      </w:r>
      <w:r w:rsidR="004F1AB4" w:rsidRPr="00E04D10">
        <w:rPr>
          <w:rFonts w:ascii="Trebuchet MS" w:hAnsi="Trebuchet MS" w:cs="Trebuchet MS"/>
          <w:lang w:val="x-none"/>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 xml:space="preserve">Încadrarea cererii de finanțare se va face pe domeniul de intervenție DI </w:t>
      </w:r>
      <w:r w:rsidR="004F1AB4">
        <w:rPr>
          <w:rFonts w:asciiTheme="majorHAnsi" w:hAnsiTheme="majorHAnsi" w:cs="Calibri"/>
          <w:noProof/>
        </w:rPr>
        <w:t>2A</w:t>
      </w:r>
      <w:r w:rsidRPr="00960581">
        <w:rPr>
          <w:rFonts w:asciiTheme="majorHAnsi" w:hAnsiTheme="majorHAnsi" w:cs="Calibri"/>
          <w:noProof/>
        </w:rPr>
        <w:t xml:space="preserve"> – „</w:t>
      </w:r>
      <w:r w:rsidR="004F1AB4" w:rsidRPr="004F1AB4">
        <w:rPr>
          <w:rFonts w:asciiTheme="majorHAnsi" w:hAnsiTheme="majorHAnsi" w:cs="Trebuchet MS"/>
          <w:lang w:val="x-none"/>
        </w:rPr>
        <w:t>Îmbunătățirea performanței economice a tuturor fermelor şi facilitarea restructurării şi modernizării fermelor, în special în vederea creşterii participării şi orientării către piață, c</w:t>
      </w:r>
      <w:r w:rsidR="004F1AB4">
        <w:rPr>
          <w:rFonts w:asciiTheme="majorHAnsi" w:hAnsiTheme="majorHAnsi" w:cs="Trebuchet MS"/>
          <w:lang w:val="x-none"/>
        </w:rPr>
        <w:t>ât şi a diversificării agricole</w:t>
      </w:r>
      <w:r w:rsidRPr="004F1AB4">
        <w:rPr>
          <w:rFonts w:asciiTheme="majorHAnsi" w:hAnsiTheme="majorHAnsi" w:cs="Calibri"/>
          <w:noProof/>
        </w:rPr>
        <w:t>”.</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w:t>
      </w:r>
      <w:r w:rsidR="000832C5">
        <w:rPr>
          <w:rFonts w:asciiTheme="majorHAnsi" w:hAnsiTheme="majorHAnsi" w:cs="Calibri"/>
          <w:noProof/>
        </w:rPr>
        <w:t>M2/2A</w:t>
      </w:r>
      <w:r w:rsidRPr="00960581">
        <w:rPr>
          <w:rFonts w:asciiTheme="majorHAnsi" w:hAnsiTheme="majorHAnsi" w:cs="Calibri"/>
          <w:noProof/>
        </w:rPr>
        <w:t xml:space="preserve">,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lang w:val="x-none"/>
        </w:rPr>
      </w:pPr>
      <w:r w:rsidRPr="00960581">
        <w:rPr>
          <w:rFonts w:asciiTheme="majorHAnsi" w:hAnsiTheme="majorHAnsi" w:cs="Trebuchet MS"/>
          <w:b/>
          <w:bCs/>
          <w:lang w:val="x-none"/>
        </w:rPr>
        <w:t>Obiectiv</w:t>
      </w:r>
      <w:r w:rsidRPr="00960581">
        <w:rPr>
          <w:rFonts w:asciiTheme="majorHAnsi" w:hAnsiTheme="majorHAnsi" w:cs="Trebuchet MS"/>
          <w:b/>
          <w:bCs/>
          <w:lang w:val="en-US"/>
        </w:rPr>
        <w:t xml:space="preserve"> </w:t>
      </w:r>
      <w:r w:rsidRPr="00960581">
        <w:rPr>
          <w:rFonts w:asciiTheme="majorHAnsi" w:hAnsiTheme="majorHAnsi" w:cs="Trebuchet MS"/>
          <w:b/>
          <w:bCs/>
          <w:lang w:val="x-none"/>
        </w:rPr>
        <w:t>de dezvoltare rurală</w:t>
      </w:r>
      <w:r w:rsidRPr="00960581">
        <w:rPr>
          <w:rFonts w:asciiTheme="majorHAnsi" w:hAnsiTheme="majorHAnsi" w:cs="Trebuchet MS"/>
          <w:b/>
          <w:lang w:val="x-none"/>
        </w:rPr>
        <w:t xml:space="preserve">: </w:t>
      </w:r>
    </w:p>
    <w:p w:rsidR="00E05735" w:rsidRPr="004F1AB4" w:rsidRDefault="004F1AB4" w:rsidP="00A5506C">
      <w:pPr>
        <w:numPr>
          <w:ilvl w:val="0"/>
          <w:numId w:val="12"/>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Favorizarea competitivității agriculturii</w:t>
      </w:r>
      <w:r w:rsidR="00DF3E36" w:rsidRPr="004F1AB4">
        <w:rPr>
          <w:rFonts w:asciiTheme="majorHAnsi" w:eastAsia="Calibri" w:hAnsiTheme="majorHAnsi" w:cs="Trebuchet MS"/>
          <w:color w:val="000000"/>
          <w:lang w:val="x-none"/>
        </w:rPr>
        <w:t>;</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lang w:val="x-none"/>
        </w:rPr>
      </w:pPr>
      <w:r w:rsidRPr="00960581">
        <w:rPr>
          <w:rFonts w:asciiTheme="majorHAnsi" w:hAnsiTheme="majorHAnsi" w:cs="Trebuchet MS"/>
          <w:b/>
          <w:bCs/>
          <w:lang w:val="x-none"/>
        </w:rPr>
        <w:t>Obiectiv</w:t>
      </w:r>
      <w:r w:rsidRPr="00960581">
        <w:rPr>
          <w:rFonts w:asciiTheme="majorHAnsi" w:hAnsiTheme="majorHAnsi" w:cs="Trebuchet MS"/>
          <w:b/>
          <w:bCs/>
          <w:lang w:val="en-US"/>
        </w:rPr>
        <w:t xml:space="preserve">e </w:t>
      </w:r>
      <w:r w:rsidRPr="00960581">
        <w:rPr>
          <w:rFonts w:asciiTheme="majorHAnsi" w:hAnsiTheme="majorHAnsi" w:cs="Trebuchet MS"/>
          <w:b/>
          <w:bCs/>
          <w:lang w:val="x-none"/>
        </w:rPr>
        <w:t>specific</w:t>
      </w:r>
      <w:r w:rsidRPr="00960581">
        <w:rPr>
          <w:rFonts w:asciiTheme="majorHAnsi" w:hAnsiTheme="majorHAnsi" w:cs="Trebuchet MS"/>
          <w:b/>
          <w:bCs/>
          <w:lang w:val="en-US"/>
        </w:rPr>
        <w:t>e</w:t>
      </w:r>
      <w:r w:rsidRPr="00960581">
        <w:rPr>
          <w:rFonts w:asciiTheme="majorHAnsi" w:hAnsiTheme="majorHAnsi" w:cs="Trebuchet MS"/>
          <w:b/>
          <w:bCs/>
          <w:lang w:val="x-none"/>
        </w:rPr>
        <w:t xml:space="preserve"> al</w:t>
      </w:r>
      <w:r w:rsidRPr="00960581">
        <w:rPr>
          <w:rFonts w:asciiTheme="majorHAnsi" w:hAnsiTheme="majorHAnsi" w:cs="Trebuchet MS"/>
          <w:b/>
          <w:bCs/>
          <w:lang w:val="en-US"/>
        </w:rPr>
        <w:t>e</w:t>
      </w:r>
      <w:r w:rsidRPr="00960581">
        <w:rPr>
          <w:rFonts w:asciiTheme="majorHAnsi" w:hAnsiTheme="majorHAnsi" w:cs="Trebuchet MS"/>
          <w:b/>
          <w:bCs/>
          <w:lang w:val="x-none"/>
        </w:rPr>
        <w:t xml:space="preserve"> măsurii : </w:t>
      </w:r>
    </w:p>
    <w:p w:rsidR="004F1AB4" w:rsidRPr="004F1AB4" w:rsidRDefault="004F1AB4" w:rsidP="00A5506C">
      <w:pPr>
        <w:numPr>
          <w:ilvl w:val="0"/>
          <w:numId w:val="13"/>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Creşterea dimensiunii economice a minim o exploataţie agricolă;</w:t>
      </w:r>
    </w:p>
    <w:p w:rsidR="004F1AB4" w:rsidRPr="004F1AB4" w:rsidRDefault="004F1AB4" w:rsidP="00A5506C">
      <w:pPr>
        <w:numPr>
          <w:ilvl w:val="0"/>
          <w:numId w:val="13"/>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Creşterea nivelului de dotare tehnică a minim o exploataţie agricolă;</w:t>
      </w:r>
    </w:p>
    <w:p w:rsidR="004F1AB4" w:rsidRPr="004F1AB4" w:rsidRDefault="004F1AB4" w:rsidP="00A5506C">
      <w:pPr>
        <w:numPr>
          <w:ilvl w:val="0"/>
          <w:numId w:val="13"/>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Crearea a minim 4 locuri de muncă;</w:t>
      </w:r>
    </w:p>
    <w:p w:rsidR="004F1AB4" w:rsidRPr="004F1AB4" w:rsidRDefault="004F1AB4" w:rsidP="00A5506C">
      <w:pPr>
        <w:numPr>
          <w:ilvl w:val="0"/>
          <w:numId w:val="13"/>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Îmbunătăţirea performanţelor generale ale exploataţiilor agricole prin creşterea competitivităţii agricole, a diversificării producţiei agricole şi a calităţii produselor obţinute;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x-none"/>
        </w:rPr>
      </w:pPr>
      <w:r w:rsidRPr="00960581">
        <w:rPr>
          <w:rFonts w:asciiTheme="majorHAnsi" w:hAnsiTheme="majorHAnsi" w:cs="Trebuchet MS"/>
          <w:b/>
          <w:bCs/>
          <w:lang w:val="x-none"/>
        </w:rPr>
        <w:t>Măsura contribuie la prioritatea</w:t>
      </w:r>
      <w:r w:rsidRPr="00960581">
        <w:rPr>
          <w:rFonts w:asciiTheme="majorHAnsi" w:hAnsiTheme="majorHAnsi" w:cs="Trebuchet MS"/>
          <w:lang w:val="x-none"/>
        </w:rPr>
        <w:t xml:space="preserve"> prevăzuta la art. 5, Reg. (UE) nr. 1305/2013 </w:t>
      </w:r>
    </w:p>
    <w:p w:rsidR="00DF3E36" w:rsidRPr="004F1AB4"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4F1AB4">
        <w:rPr>
          <w:rFonts w:asciiTheme="majorHAnsi" w:hAnsiTheme="majorHAnsi" w:cs="Trebuchet MS"/>
          <w:lang w:val="x-none"/>
        </w:rPr>
        <w:t xml:space="preserve">- </w:t>
      </w:r>
      <w:r w:rsidR="004F1AB4" w:rsidRPr="004F1AB4">
        <w:rPr>
          <w:rFonts w:asciiTheme="majorHAnsi" w:hAnsiTheme="majorHAnsi" w:cs="Trebuchet MS"/>
          <w:lang w:val="x-none"/>
        </w:rPr>
        <w:t xml:space="preserve">Creşterea viabilităţii exploataţiilor şi a competitivităţii tuturor tipurilor de agricultură în toate regiunile şi promovarea tehnologiilor agricole inovatore şi a gestionării durabile a pădurilor. </w:t>
      </w:r>
      <w:r w:rsidRPr="004F1AB4">
        <w:rPr>
          <w:rFonts w:asciiTheme="majorHAnsi" w:hAnsiTheme="majorHAnsi" w:cs="Trebuchet MS"/>
          <w:lang w:val="x-none"/>
        </w:rPr>
        <w:t>(P</w:t>
      </w:r>
      <w:r w:rsidR="004F1AB4" w:rsidRPr="004F1AB4">
        <w:rPr>
          <w:rFonts w:asciiTheme="majorHAnsi" w:hAnsiTheme="majorHAnsi" w:cs="Trebuchet MS"/>
          <w:lang w:val="en-US"/>
        </w:rPr>
        <w:t>2</w:t>
      </w:r>
      <w:r w:rsidRPr="004F1AB4">
        <w:rPr>
          <w:rFonts w:asciiTheme="majorHAnsi" w:hAnsiTheme="majorHAnsi" w:cs="Trebuchet MS"/>
          <w:lang w:val="x-none"/>
        </w:rPr>
        <w:t>).</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lang w:val="x-none"/>
        </w:rPr>
        <w:t>Măsura corespunde obiectivelor</w:t>
      </w:r>
      <w:r w:rsidRPr="00960581">
        <w:rPr>
          <w:rFonts w:asciiTheme="majorHAnsi" w:hAnsiTheme="majorHAnsi" w:cs="Trebuchet MS"/>
          <w:lang w:val="x-none"/>
        </w:rPr>
        <w:t xml:space="preserve"> art. </w:t>
      </w:r>
      <w:r w:rsidR="004F1AB4">
        <w:rPr>
          <w:rFonts w:asciiTheme="majorHAnsi" w:hAnsiTheme="majorHAnsi" w:cs="Trebuchet MS"/>
          <w:lang w:val="en-US"/>
        </w:rPr>
        <w:t>17</w:t>
      </w:r>
      <w:r w:rsidRPr="00960581">
        <w:rPr>
          <w:rFonts w:asciiTheme="majorHAnsi" w:hAnsiTheme="majorHAnsi" w:cs="Trebuchet MS"/>
          <w:lang w:val="x-none"/>
        </w:rPr>
        <w:t xml:space="preserve"> din Reg. (UE) nr. 1305/2013.</w:t>
      </w:r>
    </w:p>
    <w:p w:rsidR="004F1AB4" w:rsidRDefault="00DF3E36" w:rsidP="000D2AAB">
      <w:pPr>
        <w:autoSpaceDE w:val="0"/>
        <w:autoSpaceDN w:val="0"/>
        <w:adjustRightInd w:val="0"/>
        <w:spacing w:before="120" w:after="120" w:line="276" w:lineRule="auto"/>
        <w:ind w:firstLine="720"/>
        <w:jc w:val="both"/>
        <w:rPr>
          <w:rFonts w:asciiTheme="majorHAnsi" w:hAnsiTheme="majorHAnsi" w:cs="Calibri"/>
          <w:noProof/>
        </w:rPr>
      </w:pPr>
      <w:r w:rsidRPr="00960581">
        <w:rPr>
          <w:rFonts w:asciiTheme="majorHAnsi" w:hAnsiTheme="majorHAnsi" w:cs="Trebuchet MS"/>
          <w:b/>
          <w:bCs/>
          <w:lang w:val="x-none"/>
        </w:rPr>
        <w:lastRenderedPageBreak/>
        <w:t>Măsura contrib</w:t>
      </w:r>
      <w:r w:rsidR="00C2071F" w:rsidRPr="00960581">
        <w:rPr>
          <w:rFonts w:asciiTheme="majorHAnsi" w:hAnsiTheme="majorHAnsi" w:cs="Trebuchet MS"/>
          <w:b/>
          <w:bCs/>
          <w:lang w:val="x-none"/>
        </w:rPr>
        <w:t xml:space="preserve">uie la Domeniul de intervenție </w:t>
      </w:r>
      <w:r w:rsidR="00C2071F" w:rsidRPr="00960581">
        <w:rPr>
          <w:rFonts w:asciiTheme="majorHAnsi" w:hAnsiTheme="majorHAnsi" w:cs="Trebuchet MS"/>
          <w:b/>
          <w:bCs/>
          <w:lang w:val="en-US"/>
        </w:rPr>
        <w:t xml:space="preserve">: </w:t>
      </w:r>
      <w:r w:rsidR="004F1AB4">
        <w:rPr>
          <w:rFonts w:asciiTheme="majorHAnsi" w:hAnsiTheme="majorHAnsi" w:cs="Trebuchet MS"/>
          <w:lang w:val="en-US"/>
        </w:rPr>
        <w:t>2A</w:t>
      </w:r>
      <w:r w:rsidRPr="00960581">
        <w:rPr>
          <w:rFonts w:asciiTheme="majorHAnsi" w:hAnsiTheme="majorHAnsi" w:cs="Trebuchet MS"/>
          <w:lang w:val="x-none"/>
        </w:rPr>
        <w:t xml:space="preserve"> - </w:t>
      </w:r>
      <w:r w:rsidR="004F1AB4" w:rsidRPr="004F1AB4">
        <w:rPr>
          <w:rFonts w:asciiTheme="majorHAnsi" w:hAnsiTheme="majorHAnsi" w:cs="Trebuchet MS"/>
          <w:lang w:val="x-none"/>
        </w:rPr>
        <w:t>Îmbunătățirea performanței economice a tuturor fermelor şi facilitarea restructurării şi modernizării fermelor, în special în vederea creşterii participării şi orientării către piață, c</w:t>
      </w:r>
      <w:r w:rsidR="004F1AB4">
        <w:rPr>
          <w:rFonts w:asciiTheme="majorHAnsi" w:hAnsiTheme="majorHAnsi" w:cs="Trebuchet MS"/>
          <w:lang w:val="x-none"/>
        </w:rPr>
        <w:t>ât şi a diversificării agricole</w:t>
      </w:r>
      <w:r w:rsidR="004F1AB4" w:rsidRPr="004F1AB4">
        <w:rPr>
          <w:rFonts w:asciiTheme="majorHAnsi" w:hAnsiTheme="majorHAnsi" w:cs="Calibri"/>
          <w:noProof/>
        </w:rPr>
        <w:t>”.</w:t>
      </w:r>
    </w:p>
    <w:p w:rsidR="00DF3E36" w:rsidRPr="004F1AB4"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lang w:val="x-none"/>
        </w:rPr>
        <w:t>Măsura contribuie la obiectivele transversale</w:t>
      </w:r>
      <w:r w:rsidRPr="00960581">
        <w:rPr>
          <w:rFonts w:asciiTheme="majorHAnsi" w:hAnsiTheme="majorHAnsi" w:cs="Trebuchet MS"/>
          <w:lang w:val="x-none"/>
        </w:rPr>
        <w:t xml:space="preserve"> ale Reg. (UE) nr. 1305/2013: Inovare </w:t>
      </w:r>
      <w:r w:rsidR="004F1AB4">
        <w:rPr>
          <w:rFonts w:asciiTheme="majorHAnsi" w:hAnsiTheme="majorHAnsi" w:cs="Trebuchet MS"/>
          <w:lang w:val="en-US"/>
        </w:rPr>
        <w:t>, Mediu si Clima.</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lang w:val="x-none"/>
        </w:rPr>
      </w:pPr>
      <w:r w:rsidRPr="00960581">
        <w:rPr>
          <w:rFonts w:asciiTheme="majorHAnsi" w:hAnsiTheme="majorHAnsi" w:cs="Trebuchet MS"/>
          <w:lang w:val="x-none"/>
        </w:rPr>
        <w:t xml:space="preserve"> </w:t>
      </w:r>
      <w:r w:rsidR="00407C16" w:rsidRPr="00960581">
        <w:rPr>
          <w:rFonts w:asciiTheme="majorHAnsi" w:hAnsiTheme="majorHAnsi" w:cs="Trebuchet MS"/>
          <w:lang w:val="en-US"/>
        </w:rPr>
        <w:tab/>
      </w:r>
      <w:r w:rsidRPr="00960581">
        <w:rPr>
          <w:rFonts w:asciiTheme="majorHAnsi" w:hAnsiTheme="majorHAnsi" w:cs="Trebuchet MS"/>
          <w:b/>
          <w:bCs/>
          <w:lang w:val="x-none"/>
        </w:rPr>
        <w:t>Complementaritatea cu alte măsuri din SDL:</w:t>
      </w:r>
    </w:p>
    <w:p w:rsidR="004F1AB4" w:rsidRPr="004F1AB4" w:rsidRDefault="004F1AB4" w:rsidP="00A5506C">
      <w:pPr>
        <w:numPr>
          <w:ilvl w:val="0"/>
          <w:numId w:val="14"/>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M1/1C “Formare profesională şi aplicare practică a cunoştiinţelor în agricultură şi agro-turism”;</w:t>
      </w:r>
    </w:p>
    <w:p w:rsidR="004F1AB4" w:rsidRPr="004F1AB4" w:rsidRDefault="004F1AB4" w:rsidP="00A5506C">
      <w:pPr>
        <w:numPr>
          <w:ilvl w:val="0"/>
          <w:numId w:val="14"/>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M9/1A “Crearea şi promovarea cooperativelor în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lang w:val="x-none"/>
        </w:rPr>
      </w:pPr>
      <w:r w:rsidRPr="00960581">
        <w:rPr>
          <w:rFonts w:asciiTheme="majorHAnsi" w:hAnsiTheme="majorHAnsi" w:cs="Trebuchet MS"/>
          <w:b/>
          <w:bCs/>
          <w:lang w:val="x-none"/>
        </w:rPr>
        <w:t xml:space="preserve">Sinergia cu alte măsuri din SDL: </w:t>
      </w:r>
    </w:p>
    <w:p w:rsidR="004F1AB4" w:rsidRPr="004F1AB4" w:rsidRDefault="004F1AB4" w:rsidP="00A5506C">
      <w:pPr>
        <w:numPr>
          <w:ilvl w:val="0"/>
          <w:numId w:val="15"/>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M4/6A “Dezvoltarea activităţilor nonagricole în teritoriul GAL”;</w:t>
      </w:r>
    </w:p>
    <w:p w:rsidR="004F1AB4" w:rsidRPr="004F1AB4" w:rsidRDefault="004F1AB4" w:rsidP="00A5506C">
      <w:pPr>
        <w:numPr>
          <w:ilvl w:val="0"/>
          <w:numId w:val="15"/>
        </w:numPr>
        <w:autoSpaceDE w:val="0"/>
        <w:autoSpaceDN w:val="0"/>
        <w:adjustRightInd w:val="0"/>
        <w:spacing w:line="276" w:lineRule="auto"/>
        <w:jc w:val="both"/>
        <w:rPr>
          <w:rFonts w:asciiTheme="majorHAnsi" w:hAnsiTheme="majorHAnsi" w:cs="Trebuchet MS"/>
          <w:lang w:val="x-none"/>
        </w:rPr>
      </w:pPr>
      <w:r w:rsidRPr="004F1AB4">
        <w:rPr>
          <w:rFonts w:asciiTheme="majorHAnsi" w:hAnsiTheme="majorHAnsi" w:cs="Trebuchet MS"/>
          <w:lang w:val="x-none"/>
        </w:rPr>
        <w:t>M5/6A” Sprijin pentru dezvoltarea activităţilor nonagricole în teritoriul GAL”;</w:t>
      </w:r>
    </w:p>
    <w:p w:rsidR="004F1AB4" w:rsidRPr="004F1AB4" w:rsidRDefault="004F1AB4" w:rsidP="004F1AB4">
      <w:pPr>
        <w:autoSpaceDE w:val="0"/>
        <w:autoSpaceDN w:val="0"/>
        <w:adjustRightInd w:val="0"/>
        <w:spacing w:line="276" w:lineRule="auto"/>
        <w:ind w:left="720"/>
        <w:jc w:val="both"/>
        <w:rPr>
          <w:rFonts w:asciiTheme="majorHAnsi" w:hAnsiTheme="majorHAnsi" w:cs="Trebuchet MS"/>
          <w:lang w:val="x-none"/>
        </w:rPr>
      </w:pPr>
      <w:r w:rsidRPr="004F1AB4">
        <w:rPr>
          <w:rFonts w:asciiTheme="majorHAnsi" w:hAnsiTheme="majorHAnsi" w:cs="Trebuchet MS"/>
          <w:lang w:val="x-none"/>
        </w:rPr>
        <w:t>Ambele măsuri contribuind la crearea locurilor de muncă.</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A5506C">
      <w:pPr>
        <w:pStyle w:val="Listparagraf"/>
        <w:keepNext/>
        <w:numPr>
          <w:ilvl w:val="1"/>
          <w:numId w:val="8"/>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00D2764A">
        <w:rPr>
          <w:rFonts w:asciiTheme="majorHAnsi" w:eastAsia="Calibri" w:hAnsiTheme="majorHAnsi" w:cs="Calibri"/>
          <w:b/>
          <w:iCs/>
          <w:noProof/>
          <w:szCs w:val="22"/>
          <w:lang w:eastAsia="en-US"/>
        </w:rPr>
        <w:t>234.768</w:t>
      </w:r>
      <w:r w:rsidRPr="00DF5D52">
        <w:rPr>
          <w:rFonts w:asciiTheme="majorHAnsi" w:eastAsia="Calibri" w:hAnsiTheme="majorHAnsi" w:cs="Calibri"/>
          <w:b/>
          <w:iCs/>
          <w:noProof/>
          <w:szCs w:val="22"/>
          <w:lang w:eastAsia="en-US"/>
        </w:rPr>
        <w:t xml:space="preserve"> 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A5506C">
      <w:pPr>
        <w:pStyle w:val="Listparagraf"/>
        <w:keepNext/>
        <w:numPr>
          <w:ilvl w:val="1"/>
          <w:numId w:val="8"/>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D2764A">
        <w:rPr>
          <w:rFonts w:asciiTheme="majorHAnsi" w:hAnsiTheme="majorHAnsi" w:cs="Trebuchet MS"/>
          <w:lang w:val="en-US"/>
        </w:rPr>
        <w:t>,</w:t>
      </w:r>
      <w:r w:rsidR="004372F1">
        <w:rPr>
          <w:rFonts w:asciiTheme="majorHAnsi" w:hAnsiTheme="majorHAnsi" w:cs="Trebuchet MS"/>
          <w:lang w:val="en-US"/>
        </w:rPr>
        <w:t xml:space="preserve"> tipul de sprijin va fi  sub fo</w:t>
      </w:r>
      <w:r>
        <w:rPr>
          <w:rFonts w:asciiTheme="majorHAnsi" w:hAnsiTheme="majorHAnsi" w:cs="Trebuchet MS"/>
          <w:lang w:val="en-US"/>
        </w:rPr>
        <w:t xml:space="preserve">rma: </w:t>
      </w:r>
      <w:r w:rsidR="00DF5D52" w:rsidRPr="00BB1562">
        <w:rPr>
          <w:rFonts w:asciiTheme="majorHAnsi" w:hAnsiTheme="majorHAnsi" w:cs="Trebuchet MS"/>
          <w:b/>
          <w:lang w:val="x-none"/>
        </w:rPr>
        <w:t>Rambursar</w:t>
      </w:r>
      <w:r w:rsidRPr="00BB1562">
        <w:rPr>
          <w:rFonts w:asciiTheme="majorHAnsi" w:hAnsiTheme="majorHAnsi" w:cs="Trebuchet MS"/>
          <w:b/>
          <w:lang w:val="en-US"/>
        </w:rPr>
        <w:t>ii</w:t>
      </w:r>
      <w:r w:rsidR="00DF5D52" w:rsidRPr="00BB1562">
        <w:rPr>
          <w:rFonts w:asciiTheme="majorHAnsi" w:hAnsiTheme="majorHAnsi" w:cs="Trebuchet MS"/>
          <w:b/>
          <w:lang w:val="x-none"/>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lang w:val="x-none"/>
        </w:rPr>
      </w:pPr>
      <w:r>
        <w:rPr>
          <w:rFonts w:asciiTheme="majorHAnsi" w:hAnsiTheme="majorHAnsi" w:cs="Trebuchet MS"/>
          <w:lang w:val="en-US"/>
        </w:rPr>
        <w:t xml:space="preserve">Se accepta si </w:t>
      </w:r>
      <w:r w:rsidR="00DF5D52" w:rsidRPr="006E1C57">
        <w:rPr>
          <w:rFonts w:asciiTheme="majorHAnsi" w:hAnsiTheme="majorHAnsi" w:cs="Trebuchet MS"/>
          <w:lang w:val="x-none"/>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D2764A" w:rsidRPr="00D2764A" w:rsidRDefault="00D2764A" w:rsidP="00D2764A">
      <w:pPr>
        <w:spacing w:before="120" w:after="120" w:line="276" w:lineRule="auto"/>
        <w:ind w:firstLine="360"/>
        <w:jc w:val="both"/>
        <w:rPr>
          <w:rFonts w:asciiTheme="majorHAnsi" w:eastAsia="Calibri" w:hAnsiTheme="majorHAnsi" w:cs="Calibri"/>
          <w:b/>
          <w:iCs/>
          <w:noProof/>
          <w:szCs w:val="22"/>
          <w:lang w:eastAsia="en-US"/>
        </w:rPr>
      </w:pPr>
      <w:r w:rsidRPr="00D2764A">
        <w:rPr>
          <w:rFonts w:asciiTheme="majorHAnsi" w:eastAsia="Calibri" w:hAnsiTheme="majorHAnsi" w:cs="Calibri"/>
          <w:b/>
          <w:iCs/>
          <w:noProof/>
          <w:szCs w:val="22"/>
          <w:lang w:eastAsia="en-US"/>
        </w:rPr>
        <w:t xml:space="preserve">Rata sprijinului </w:t>
      </w:r>
      <w:r w:rsidRPr="00D2764A">
        <w:rPr>
          <w:rFonts w:asciiTheme="majorHAnsi" w:hAnsiTheme="majorHAnsi" w:cs="Trebuchet MS"/>
          <w:lang w:val="x-none"/>
        </w:rPr>
        <w:t xml:space="preserve">va fi de minim </w:t>
      </w:r>
      <w:r w:rsidRPr="00D2764A">
        <w:rPr>
          <w:rFonts w:asciiTheme="majorHAnsi" w:hAnsiTheme="majorHAnsi" w:cs="Trebuchet MS"/>
          <w:lang w:val="en-US"/>
        </w:rPr>
        <w:t>5</w:t>
      </w:r>
      <w:r w:rsidRPr="00D2764A">
        <w:rPr>
          <w:rFonts w:asciiTheme="majorHAnsi" w:hAnsiTheme="majorHAnsi" w:cs="Trebuchet MS"/>
          <w:lang w:val="x-none"/>
        </w:rPr>
        <w:t>0% din costurile totale eligibile ale proiectului şi nu va depăşi 90%.</w:t>
      </w:r>
    </w:p>
    <w:p w:rsidR="00D2764A" w:rsidRPr="00D2764A" w:rsidRDefault="00D2764A" w:rsidP="00D2764A">
      <w:pPr>
        <w:autoSpaceDE w:val="0"/>
        <w:autoSpaceDN w:val="0"/>
        <w:adjustRightInd w:val="0"/>
        <w:spacing w:line="276" w:lineRule="auto"/>
        <w:jc w:val="both"/>
        <w:rPr>
          <w:rFonts w:asciiTheme="majorHAnsi" w:hAnsiTheme="majorHAnsi" w:cs="Trebuchet MS"/>
          <w:lang w:val="x-none"/>
        </w:rPr>
      </w:pPr>
      <w:r w:rsidRPr="00D2764A">
        <w:rPr>
          <w:rFonts w:asciiTheme="majorHAnsi" w:hAnsiTheme="majorHAnsi" w:cs="Trebuchet MS"/>
          <w:lang w:val="x-none"/>
        </w:rPr>
        <w:t xml:space="preserve">Intensitatea sprijinului poate fi </w:t>
      </w:r>
      <w:r w:rsidRPr="005917FE">
        <w:rPr>
          <w:rFonts w:asciiTheme="majorHAnsi" w:hAnsiTheme="majorHAnsi" w:cs="Trebuchet MS"/>
          <w:lang w:val="x-none"/>
        </w:rPr>
        <w:t>majorată</w:t>
      </w:r>
      <w:r w:rsidR="00274330" w:rsidRPr="005917FE">
        <w:rPr>
          <w:rFonts w:asciiTheme="majorHAnsi" w:hAnsiTheme="majorHAnsi" w:cs="Trebuchet MS"/>
        </w:rPr>
        <w:t xml:space="preserve"> cu cate 20%</w:t>
      </w:r>
      <w:r w:rsidRPr="005917FE">
        <w:rPr>
          <w:rFonts w:asciiTheme="majorHAnsi" w:hAnsiTheme="majorHAnsi" w:cs="Trebuchet MS"/>
          <w:lang w:val="x-none"/>
        </w:rPr>
        <w:t xml:space="preserve"> în </w:t>
      </w:r>
      <w:r w:rsidRPr="00D2764A">
        <w:rPr>
          <w:rFonts w:asciiTheme="majorHAnsi" w:hAnsiTheme="majorHAnsi" w:cs="Trebuchet MS"/>
          <w:lang w:val="x-none"/>
        </w:rPr>
        <w:t>următoarele situaţii:</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lastRenderedPageBreak/>
        <w:t>Daca</w:t>
      </w:r>
      <w:r w:rsidRPr="00F00C80">
        <w:rPr>
          <w:rFonts w:asciiTheme="majorHAnsi" w:hAnsiTheme="majorHAnsi" w:cs="Trebuchet MS"/>
          <w:lang w:val="x-none"/>
        </w:rPr>
        <w:t xml:space="preserve"> proiectul este depus de un beneficiar cu vârsta sub 40</w:t>
      </w:r>
      <w:r w:rsidRPr="00F00C80">
        <w:rPr>
          <w:rFonts w:asciiTheme="majorHAnsi" w:hAnsiTheme="majorHAnsi" w:cs="Trebuchet MS"/>
          <w:lang w:val="en-US"/>
        </w:rPr>
        <w:t xml:space="preserve"> </w:t>
      </w:r>
      <w:r w:rsidRPr="00F00C80">
        <w:rPr>
          <w:rFonts w:asciiTheme="majorHAnsi" w:hAnsiTheme="majorHAnsi" w:cs="Trebuchet MS"/>
          <w:lang w:val="x-none"/>
        </w:rPr>
        <w:t>ani (</w:t>
      </w:r>
      <w:r w:rsidRPr="00F00C80">
        <w:rPr>
          <w:rFonts w:asciiTheme="majorHAnsi" w:hAnsiTheme="majorHAnsi" w:cs="Trebuchet MS"/>
          <w:lang w:val="en-US"/>
        </w:rPr>
        <w:t>Actionar majoritar</w:t>
      </w:r>
      <w:r w:rsidRPr="00F00C80">
        <w:rPr>
          <w:rFonts w:asciiTheme="majorHAnsi" w:hAnsiTheme="majorHAnsi" w:cs="Trebuchet MS"/>
          <w:lang w:val="x-none"/>
        </w:rPr>
        <w:t>/</w:t>
      </w:r>
      <w:r w:rsidRPr="00F00C80">
        <w:rPr>
          <w:rFonts w:asciiTheme="majorHAnsi" w:hAnsiTheme="majorHAnsi" w:cs="Trebuchet MS"/>
          <w:lang w:val="en-US"/>
        </w:rPr>
        <w:t>Asociat unic/</w:t>
      </w:r>
      <w:r w:rsidRPr="00F00C80">
        <w:rPr>
          <w:rFonts w:asciiTheme="majorHAnsi" w:hAnsiTheme="majorHAnsi" w:cs="Trebuchet MS"/>
          <w:lang w:val="x-none"/>
        </w:rPr>
        <w:t>titularul</w:t>
      </w:r>
      <w:r w:rsidRPr="00F00C80">
        <w:rPr>
          <w:rFonts w:asciiTheme="majorHAnsi" w:hAnsiTheme="majorHAnsi" w:cs="Trebuchet MS"/>
          <w:lang w:val="en-US"/>
        </w:rPr>
        <w:t>I.I.,PFA,etc.</w:t>
      </w:r>
      <w:r w:rsidRPr="00F00C80">
        <w:rPr>
          <w:rFonts w:asciiTheme="majorHAnsi" w:hAnsiTheme="majorHAnsi" w:cs="Trebuchet MS"/>
          <w:lang w:val="x-none"/>
        </w:rPr>
        <w:t>)</w:t>
      </w:r>
      <w:r w:rsidRPr="00F00C80">
        <w:rPr>
          <w:rFonts w:asciiTheme="majorHAnsi" w:hAnsiTheme="majorHAnsi" w:cs="Trebuchet MS"/>
          <w:lang w:val="en-US"/>
        </w:rPr>
        <w:t>si care demonstreaza ca au nivel de studii minime de bacalaureat</w:t>
      </w:r>
      <w:r w:rsidRPr="00F00C80">
        <w:rPr>
          <w:rFonts w:asciiTheme="majorHAnsi" w:hAnsiTheme="majorHAnsi" w:cs="Trebuchet MS"/>
          <w:lang w:val="x-none"/>
        </w:rPr>
        <w:t>;</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t>Pentru</w:t>
      </w:r>
      <w:r w:rsidRPr="00F00C80">
        <w:rPr>
          <w:rFonts w:asciiTheme="majorHAnsi" w:hAnsiTheme="majorHAnsi" w:cs="Trebuchet MS"/>
          <w:lang w:val="x-none"/>
        </w:rPr>
        <w:t xml:space="preserve"> crearea a minim 2 noi locuri de muncă pe o perioadă nedeterminată cu minim </w:t>
      </w:r>
      <w:r w:rsidRPr="00F00C80">
        <w:rPr>
          <w:rFonts w:asciiTheme="majorHAnsi" w:hAnsiTheme="majorHAnsi" w:cs="Trebuchet MS"/>
          <w:lang w:val="en-US"/>
        </w:rPr>
        <w:t>4</w:t>
      </w:r>
      <w:r w:rsidRPr="00F00C80">
        <w:rPr>
          <w:rFonts w:asciiTheme="majorHAnsi" w:hAnsiTheme="majorHAnsi" w:cs="Trebuchet MS"/>
          <w:lang w:val="x-none"/>
        </w:rPr>
        <w:t xml:space="preserve"> ore/zi;</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t>Daca</w:t>
      </w:r>
      <w:r w:rsidRPr="00F00C80">
        <w:rPr>
          <w:rFonts w:asciiTheme="majorHAnsi" w:hAnsiTheme="majorHAnsi" w:cs="Trebuchet MS"/>
          <w:lang w:val="x-none"/>
        </w:rPr>
        <w:t xml:space="preserve"> beneficiarul practică agricultură ecologică în cadrul exploataţiei sale (certificate sau în conversie)</w:t>
      </w:r>
      <w:r w:rsidRPr="00F00C80">
        <w:rPr>
          <w:rFonts w:asciiTheme="majorHAnsi" w:hAnsiTheme="majorHAnsi" w:cs="Trebuchet MS"/>
          <w:lang w:val="en-US"/>
        </w:rPr>
        <w:t>;</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Calibri"/>
          <w:color w:val="000000"/>
          <w:lang w:val="en-US"/>
        </w:rPr>
        <w:t xml:space="preserve">In cazul Investițiilor colective realizate de formele asociative ale fermierilor (cooperative, grupuri de producători sau parteneriate sprijinite prin intermediul M16/parteneriatelor constituite în conformitate cu art. 35 din Reg. (UE) nr. 1305/2013); </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lang w:val="en-US"/>
        </w:rPr>
        <w:t xml:space="preserve"> In cazul </w:t>
      </w:r>
      <w:r w:rsidRPr="00F00C80">
        <w:rPr>
          <w:rFonts w:asciiTheme="majorHAnsi" w:hAnsiTheme="majorHAnsi" w:cs="Calibri"/>
          <w:color w:val="000000"/>
          <w:lang w:val="en-US"/>
        </w:rPr>
        <w:t xml:space="preserve">Operațiunilor sprijinite în cadrul PEI; </w:t>
      </w:r>
    </w:p>
    <w:p w:rsidR="00F00C80" w:rsidRPr="00F00C80" w:rsidRDefault="00F00C80" w:rsidP="00F00C80">
      <w:pPr>
        <w:numPr>
          <w:ilvl w:val="0"/>
          <w:numId w:val="16"/>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lang w:val="en-US"/>
        </w:rPr>
        <w:t xml:space="preserve">Pentru </w:t>
      </w:r>
      <w:r w:rsidRPr="00F00C80">
        <w:rPr>
          <w:rFonts w:asciiTheme="majorHAnsi" w:hAnsiTheme="majorHAnsi" w:cs="Calibri"/>
          <w:color w:val="000000"/>
          <w:lang w:val="en-US"/>
        </w:rPr>
        <w:t>Investiții în zone care se confruntă cu constrângeri naturale și cu alte constrângeri specifice, menționate la art. 32 Reg. (UE) nr. 1305/2013;</w:t>
      </w:r>
    </w:p>
    <w:p w:rsidR="00BB1562" w:rsidRDefault="00D2764A"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b/>
          <w:iCs/>
          <w:noProof/>
          <w:szCs w:val="22"/>
          <w:lang w:eastAsia="en-US"/>
        </w:rPr>
        <w:t>Rata se calculeaza procentual</w:t>
      </w:r>
      <w:r w:rsidR="00BB1562" w:rsidRPr="00BB1562">
        <w:rPr>
          <w:rFonts w:asciiTheme="majorHAnsi" w:eastAsia="Calibri" w:hAnsiTheme="majorHAnsi" w:cs="Calibri"/>
          <w:b/>
          <w:iCs/>
          <w:noProof/>
          <w:szCs w:val="22"/>
          <w:lang w:eastAsia="en-US"/>
        </w:rPr>
        <w:t xml:space="preserve"> din valoarea cheltuielilor eligibile din proiect, dar </w:t>
      </w:r>
      <w:r w:rsidRPr="00B5677C">
        <w:rPr>
          <w:rFonts w:asciiTheme="majorHAnsi" w:eastAsia="Calibri" w:hAnsiTheme="majorHAnsi" w:cs="Calibri"/>
          <w:b/>
          <w:iCs/>
          <w:noProof/>
          <w:szCs w:val="22"/>
          <w:lang w:eastAsia="en-US"/>
        </w:rPr>
        <w:t>valoarea ma</w:t>
      </w:r>
      <w:r w:rsidR="00B5677C" w:rsidRPr="00B5677C">
        <w:rPr>
          <w:rFonts w:asciiTheme="majorHAnsi" w:eastAsia="Calibri" w:hAnsiTheme="majorHAnsi" w:cs="Calibri"/>
          <w:b/>
          <w:iCs/>
          <w:noProof/>
          <w:szCs w:val="22"/>
          <w:lang w:eastAsia="en-US"/>
        </w:rPr>
        <w:t>x</w:t>
      </w:r>
      <w:r w:rsidRPr="00B5677C">
        <w:rPr>
          <w:rFonts w:asciiTheme="majorHAnsi" w:eastAsia="Calibri" w:hAnsiTheme="majorHAnsi" w:cs="Calibri"/>
          <w:b/>
          <w:iCs/>
          <w:noProof/>
          <w:szCs w:val="22"/>
          <w:lang w:eastAsia="en-US"/>
        </w:rPr>
        <w:t xml:space="preserve">ima </w:t>
      </w:r>
      <w:r>
        <w:rPr>
          <w:rFonts w:asciiTheme="majorHAnsi" w:eastAsia="Calibri" w:hAnsiTheme="majorHAnsi" w:cs="Calibri"/>
          <w:b/>
          <w:iCs/>
          <w:noProof/>
          <w:szCs w:val="22"/>
          <w:lang w:eastAsia="en-US"/>
        </w:rPr>
        <w:t xml:space="preserve">nerambursabila a unui proiect </w:t>
      </w:r>
      <w:r w:rsidR="00BB1562" w:rsidRPr="00BB1562">
        <w:rPr>
          <w:rFonts w:asciiTheme="majorHAnsi" w:eastAsia="Calibri" w:hAnsiTheme="majorHAnsi" w:cs="Calibri"/>
          <w:b/>
          <w:iCs/>
          <w:noProof/>
          <w:szCs w:val="22"/>
          <w:lang w:eastAsia="en-US"/>
        </w:rPr>
        <w:t xml:space="preserve">nu </w:t>
      </w:r>
      <w:r>
        <w:rPr>
          <w:rFonts w:asciiTheme="majorHAnsi" w:eastAsia="Calibri" w:hAnsiTheme="majorHAnsi" w:cs="Calibri"/>
          <w:b/>
          <w:iCs/>
          <w:noProof/>
          <w:szCs w:val="22"/>
          <w:lang w:eastAsia="en-US"/>
        </w:rPr>
        <w:t>poate depasi</w:t>
      </w:r>
      <w:r w:rsidR="00BB1562" w:rsidRPr="00BB1562">
        <w:rPr>
          <w:rFonts w:asciiTheme="majorHAnsi" w:eastAsia="Calibri" w:hAnsiTheme="majorHAnsi" w:cs="Calibri"/>
          <w:b/>
          <w:iCs/>
          <w:noProof/>
          <w:szCs w:val="22"/>
          <w:lang w:eastAsia="en-US"/>
        </w:rPr>
        <w:t xml:space="preserve"> </w:t>
      </w:r>
      <w:r>
        <w:rPr>
          <w:rFonts w:asciiTheme="majorHAnsi" w:eastAsia="Calibri" w:hAnsiTheme="majorHAnsi" w:cs="Calibri"/>
          <w:b/>
          <w:iCs/>
          <w:noProof/>
          <w:szCs w:val="22"/>
          <w:lang w:eastAsia="en-US"/>
        </w:rPr>
        <w:t>200.000</w:t>
      </w:r>
      <w:r w:rsidR="00BB1562" w:rsidRPr="00BB1562">
        <w:rPr>
          <w:rFonts w:asciiTheme="majorHAnsi" w:eastAsia="Calibri" w:hAnsiTheme="majorHAnsi" w:cs="Calibri"/>
          <w:b/>
          <w:iCs/>
          <w:noProof/>
          <w:szCs w:val="22"/>
          <w:lang w:eastAsia="en-US"/>
        </w:rPr>
        <w:t xml:space="preserve"> Euro</w:t>
      </w:r>
      <w:r w:rsidR="00BB1562">
        <w:rPr>
          <w:rFonts w:asciiTheme="majorHAnsi" w:eastAsia="Calibri" w:hAnsiTheme="majorHAnsi" w:cs="Calibri"/>
          <w:iCs/>
          <w:noProof/>
          <w:szCs w:val="22"/>
          <w:lang w:eastAsia="en-US"/>
        </w:rPr>
        <w:t xml:space="preserve">. Valoarea totala a proiectului poate </w:t>
      </w:r>
      <w:r w:rsidR="00BB1562" w:rsidRPr="00B5677C">
        <w:rPr>
          <w:rFonts w:asciiTheme="majorHAnsi" w:eastAsia="Calibri" w:hAnsiTheme="majorHAnsi" w:cs="Calibri"/>
          <w:iCs/>
          <w:noProof/>
          <w:szCs w:val="22"/>
          <w:lang w:eastAsia="en-US"/>
        </w:rPr>
        <w:t xml:space="preserve">depasi </w:t>
      </w:r>
      <w:r w:rsidR="00BB1562">
        <w:rPr>
          <w:rFonts w:asciiTheme="majorHAnsi" w:eastAsia="Calibri" w:hAnsiTheme="majorHAnsi" w:cs="Calibri"/>
          <w:iCs/>
          <w:noProof/>
          <w:szCs w:val="22"/>
          <w:lang w:eastAsia="en-US"/>
        </w:rPr>
        <w:t>aceasta suma.</w:t>
      </w: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07C16" w:rsidRDefault="00DA707F" w:rsidP="00A5506C">
      <w:pPr>
        <w:pStyle w:val="Listparagraf"/>
        <w:keepNext/>
        <w:numPr>
          <w:ilvl w:val="1"/>
          <w:numId w:val="8"/>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Legislatie nationala si europeana aplicabila</w:t>
      </w:r>
      <w:r w:rsidRPr="00407C16">
        <w:rPr>
          <w:rFonts w:asciiTheme="majorHAnsi" w:hAnsiTheme="majorHAnsi" w:cs="Calibri"/>
          <w:b/>
          <w:i/>
          <w:noProof/>
        </w:rPr>
        <w:t>:</w:t>
      </w:r>
    </w:p>
    <w:p w:rsidR="00DA707F"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DA707F">
        <w:rPr>
          <w:rFonts w:asciiTheme="majorHAnsi" w:hAnsiTheme="majorHAnsi" w:cs="Trebuchet MS"/>
          <w:b/>
          <w:bCs/>
          <w:lang w:val="x-none"/>
        </w:rPr>
        <w:t xml:space="preserve">Legislaţia naţională: </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en-US"/>
        </w:rPr>
        <w:t xml:space="preserve">Ordonanta de Urgenta (OUG) nr. 44/2008 cu </w:t>
      </w:r>
      <w:r w:rsidRPr="00F00C80">
        <w:rPr>
          <w:rFonts w:asciiTheme="majorHAnsi" w:hAnsiTheme="majorHAnsi" w:cs="Trebuchet MS"/>
          <w:sz w:val="24"/>
          <w:szCs w:val="24"/>
          <w:lang w:val="x-none"/>
        </w:rPr>
        <w:t>completările și modificările ulterioare</w:t>
      </w:r>
      <w:r w:rsidRPr="00F00C80">
        <w:rPr>
          <w:rFonts w:asciiTheme="majorHAnsi" w:hAnsiTheme="majorHAnsi" w:cs="Trebuchet MS"/>
          <w:sz w:val="24"/>
          <w:szCs w:val="24"/>
          <w:lang w:val="en-US"/>
        </w:rPr>
        <w:t>, cu privire la desfasurarea activitatilor ecoomice de catre persoanele fizice autorizate, intreprinderile individuale si intreprinderile familiale.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Legea cooperaţiei agricole nr. 566/2004 cu completările și modificările ulterioare, pentru beneficiarii cooperative agricole;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Legea nr. 1/2005 privind organizarea şi funcţionarea cooperaţiei, cu completările și modificările ulterioare, pentru beneficiarii societăți cooperative agricole;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Ordonanța Guvernului nr. 37/2005 privind recunoaşterea şi funcţionarea grupurilor şi organizaţiilor de producători, pentru comercializarea produselor agricole şi silvice, cu completările și modificările ulterioare, pentru beneficiarii Grupuri de producători);</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Ordinul nr. 119/2014 pentru aprobarea Normelor de igienă şi sănătate publică privind mediul de viaţă al populaţiei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 xml:space="preserve">Ordinul 111/2008 privind aprobarea Normei sanitare veterinare şi pentru siguranţa alimentelor privind procedură de înregistrare sanitară veterinară şi pentru siguranţa alimentelor a activităţilor de obţinere şi de vânzare directă şi/sau cu amănuntul a </w:t>
      </w:r>
      <w:r w:rsidRPr="00F00C80">
        <w:rPr>
          <w:rFonts w:asciiTheme="majorHAnsi" w:hAnsiTheme="majorHAnsi" w:cs="Trebuchet MS"/>
          <w:sz w:val="24"/>
          <w:szCs w:val="24"/>
          <w:lang w:val="x-none"/>
        </w:rPr>
        <w:lastRenderedPageBreak/>
        <w:t>produselor alimentare de origine animală sau nonanimală, precum şi a activităţilor de producţie, procesare, depozitare, transport şi comercializare a produselor alimentare de origine nonanimală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Ordin 57 din 2010 pentru aprobarea Normei sanitare veterinare privind procedura de autorizare sanitară veterinară a unităţilor care produc, procesează, depozitează, transportă şi/sau distribuie produse de origine animal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w:t>
      </w:r>
      <w:r w:rsidRPr="00F00C80">
        <w:rPr>
          <w:rFonts w:asciiTheme="majorHAnsi" w:hAnsiTheme="majorHAnsi" w:cs="Trebuchet MS"/>
          <w:sz w:val="24"/>
          <w:szCs w:val="24"/>
          <w:lang w:val="en-US"/>
        </w:rPr>
        <w:t xml:space="preserve"> 2014-2020 </w:t>
      </w:r>
      <w:r w:rsidRPr="00F00C80">
        <w:rPr>
          <w:rFonts w:asciiTheme="majorHAnsi" w:hAnsiTheme="majorHAnsi"/>
          <w:sz w:val="24"/>
          <w:szCs w:val="24"/>
        </w:rPr>
        <w:t>şi pentru modificarea şi completarea unor acte normative din domeniul garantării,aprobată cu modificările și completărileprin Legea nr. 56/2016</w:t>
      </w:r>
      <w:r w:rsidRPr="00F00C80">
        <w:rPr>
          <w:rFonts w:asciiTheme="majorHAnsi" w:hAnsiTheme="majorHAnsi" w:cs="Trebuchet MS"/>
          <w:sz w:val="24"/>
          <w:szCs w:val="24"/>
          <w:lang w:val="en-US"/>
        </w:rPr>
        <w:t>.</w:t>
      </w:r>
      <w:r w:rsidRPr="00F00C80">
        <w:rPr>
          <w:rFonts w:asciiTheme="majorHAnsi" w:hAnsiTheme="majorHAnsi" w:cs="Trebuchet MS"/>
          <w:sz w:val="24"/>
          <w:szCs w:val="24"/>
          <w:lang w:val="x-none"/>
        </w:rPr>
        <w:t xml:space="preserve"> </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Hotărârea Guvernului nr. 226/2015 privind stabilirea cadrului general de implementare a măsurilor Programului Naţional de Dezvoltare Rurală cofinanţate din Fondul European Agricol pentru Dezvoltare Rurală și de la bugetul de stat</w:t>
      </w:r>
      <w:r w:rsidRPr="00F00C80">
        <w:rPr>
          <w:rFonts w:asciiTheme="majorHAnsi" w:hAnsiTheme="majorHAnsi" w:cs="Trebuchet MS"/>
          <w:sz w:val="24"/>
          <w:szCs w:val="24"/>
          <w:lang w:val="en-US"/>
        </w:rPr>
        <w:t xml:space="preserve"> ,</w:t>
      </w:r>
      <w:r w:rsidRPr="00F00C80">
        <w:rPr>
          <w:rFonts w:asciiTheme="majorHAnsi" w:hAnsiTheme="majorHAnsi"/>
          <w:sz w:val="24"/>
          <w:szCs w:val="24"/>
        </w:rPr>
        <w:t>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Hotărârea Guvernului nr.30/2017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Acordul de delegare a sarcinilor legate de implementarea măsurilor din Programul Naţional de Dezvoltare Rurală 2014 – 2020 susţinute prin Fondul European Agricol pentru Dezvoltare Rurală și Bugetul de stat, încheiat între AM-PNDR și AFIR nr.78061/6960/2015-P99/26.02.2015;</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Ordonanța de urgență a Guvernului nr. 41/2014 privind înființarea, organizarea și funcționarea Agenției pentru Finanțarea Investițiilor Rurale, prin reorganizarea Agenției de Plăți pentru Dezvoltare Rurală și Pescuit, aprobată prin Legea nr. 43/2015,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Ordinul ministrului agriculturii și dezvoltării rurale nr. 862/2016 privind aprobarea structurii organizatorice și a Regulamentului de organizare şi funcţionare pentru Agenţia pentru Finanțarea Investițiilor Rurale;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lastRenderedPageBreak/>
        <w:t>Ordonanța Guvernului nr. 26/2000 cu privire la asociații si fundații, cu modificările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Ordinul ministrului agriculturii și dezvoltării rurale nr. 1.571/2014 privind aprobarea Bazei de date cu preturi de referință pentru masini, utilaje si echipamente agricole specializate ce va fi utilizată în cadrul Programului Național de Dezvoltare Rurală,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Ordinul ministrului agriculturii și dezvoltării rurale nr. 795/2015 pentru aprobarea manualelor de proceduri consolidate ale Agenţiei pentru Finanțarea Investițiilor Rurale aferente Programului Naţional de Dezvoltare Rurală 2014-2020, cu modificările și completările ulterioare;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Legea nr. 98/2016 privind achiziţiile publice.</w:t>
      </w:r>
    </w:p>
    <w:p w:rsidR="00F00C80" w:rsidRPr="00F00C80" w:rsidRDefault="00F00C80" w:rsidP="00F00C80">
      <w:pPr>
        <w:pStyle w:val="Listparagraf"/>
        <w:numPr>
          <w:ilvl w:val="0"/>
          <w:numId w:val="17"/>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Hotărârea Guvernului nr.395/2016 pentru aprobarea normelor metodologice de aplicare a prevederilor referitoare la atribuirea contractului de achiziţie publică/acordului-cadru din Legea nr. 98/2016 privind achiziţiile publice</w:t>
      </w:r>
    </w:p>
    <w:p w:rsidR="00DA707F"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DA707F">
        <w:rPr>
          <w:rFonts w:asciiTheme="majorHAnsi" w:hAnsiTheme="majorHAnsi" w:cs="Trebuchet MS"/>
          <w:b/>
          <w:bCs/>
          <w:lang w:val="x-none"/>
        </w:rPr>
        <w:t>Legislaţia europeană:</w:t>
      </w:r>
    </w:p>
    <w:p w:rsidR="00F00C80" w:rsidRPr="00F00C80" w:rsidRDefault="000E0867" w:rsidP="00F00C80">
      <w:pPr>
        <w:autoSpaceDE w:val="0"/>
        <w:autoSpaceDN w:val="0"/>
        <w:adjustRightInd w:val="0"/>
        <w:jc w:val="both"/>
        <w:rPr>
          <w:rFonts w:asciiTheme="majorHAnsi" w:hAnsiTheme="majorHAnsi" w:cs="Symbol"/>
          <w:noProof/>
          <w:lang w:val="en-US"/>
        </w:rPr>
      </w:pPr>
      <w:r w:rsidRPr="00F00C80">
        <w:rPr>
          <w:rFonts w:asciiTheme="majorHAnsi" w:hAnsiTheme="majorHAnsi" w:cs="Symbol"/>
          <w:b/>
          <w:noProof/>
          <w:lang w:val="x-none"/>
        </w:rPr>
        <w:sym w:font="Symbol" w:char="F0B7"/>
      </w:r>
      <w:r w:rsidRPr="00F00C80">
        <w:rPr>
          <w:rFonts w:asciiTheme="majorHAnsi" w:hAnsiTheme="majorHAnsi" w:cs="Symbol"/>
          <w:b/>
          <w:noProof/>
          <w:lang w:val="en-US"/>
        </w:rPr>
        <w:t xml:space="preserve">    </w:t>
      </w:r>
      <w:r w:rsidR="00F00C80" w:rsidRPr="00F00C80">
        <w:rPr>
          <w:rFonts w:asciiTheme="majorHAnsi" w:hAnsiTheme="majorHAnsi" w:cs="Symbol"/>
          <w:noProof/>
          <w:lang w:val="en-US"/>
        </w:rPr>
        <w:t>Art.67 din Reg. UE 1303/2013,Reg(CE)1407/2013.</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lastRenderedPageBreak/>
        <w:t>Regulamentul de punere în aplicare (UE) nr. 215/2014 al Comisiei Europene din 7 martie 2014 de stabilire a normelor de aplicare a Regulamentului (UE) nr. 1303/2013 al Parlamentului European</w:t>
      </w:r>
      <w:r w:rsidRPr="00F00C80">
        <w:rPr>
          <w:rFonts w:asciiTheme="majorHAnsi" w:hAnsiTheme="majorHAnsi" w:cs="Trebuchet MS"/>
          <w:sz w:val="24"/>
          <w:szCs w:val="24"/>
          <w:lang w:val="en-US"/>
        </w:rPr>
        <w:t xml:space="preserve"> </w:t>
      </w:r>
      <w:r w:rsidRPr="00F00C80">
        <w:rPr>
          <w:rFonts w:asciiTheme="majorHAnsi" w:hAnsiTheme="majorHAnsi"/>
          <w:sz w:val="24"/>
          <w:szCs w:val="24"/>
        </w:rPr>
        <w:t>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Pr="00F00C80">
        <w:rPr>
          <w:rFonts w:asciiTheme="majorHAnsi" w:hAnsiTheme="majorHAnsi" w:cs="Trebuchet MS"/>
          <w:sz w:val="24"/>
          <w:szCs w:val="24"/>
          <w:lang w:val="x-none"/>
        </w:rPr>
        <w:t xml:space="preserve"> </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Acord de Parteneriat România 2014RO16M8PA001.1.2 din august 2014;</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R (UE) Nr. 1307/2013</w:t>
      </w:r>
      <w:r w:rsidRPr="00F00C80">
        <w:rPr>
          <w:rFonts w:asciiTheme="majorHAnsi" w:hAnsiTheme="majorHAnsi" w:cs="Trebuchet MS"/>
          <w:b/>
          <w:bCs/>
          <w:sz w:val="24"/>
          <w:szCs w:val="24"/>
          <w:lang w:val="x-none"/>
        </w:rPr>
        <w:t xml:space="preserve"> </w:t>
      </w:r>
      <w:r w:rsidRPr="00F00C80">
        <w:rPr>
          <w:rFonts w:asciiTheme="majorHAnsi" w:hAnsiTheme="majorHAnsi" w:cs="Trebuchet MS"/>
          <w:sz w:val="24"/>
          <w:szCs w:val="24"/>
          <w:lang w:val="x-none"/>
        </w:rPr>
        <w:t>de stabilire a unor norme privind plățile directe acordate fermierilor prin scheme de sprijin în cadrul politicii agricole comune și de abrogare a R (UE) nr. 637/2008 al Consiliului și a R (UE) nr. 73/2009 al Consiliului;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Recomandarea 2003/361/CE din 6 mai 2003 privind definirea micro-întreprinderilor şi a întreprinderilor mici şi mijlocii;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cs="Trebuchet MS"/>
          <w:sz w:val="24"/>
          <w:szCs w:val="24"/>
          <w:lang w:val="x-none"/>
        </w:rPr>
        <w:t>R (UE) nr. 1242/2008 de stabilire a unei tipologii comunitare pentru exploatații agricole</w:t>
      </w:r>
      <w:r w:rsidRPr="00F00C80">
        <w:rPr>
          <w:rFonts w:asciiTheme="majorHAnsi" w:hAnsiTheme="majorHAnsi" w:cs="Trebuchet MS"/>
          <w:sz w:val="24"/>
          <w:szCs w:val="24"/>
          <w:lang w:val="en-US"/>
        </w:rPr>
        <w:t>;</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Tratatul privind aderarea Republicii Bulgaria şi a României la Uniunea Europeană ratificat prin Legea nr. 157/2005;</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delegat (UE) nr. 1378/2014 al Comisiei de modificare a Anexei I la Reg. (UE) nr. 1305/2013 al Parlamentului European și al Consilului și a anexelor II și III la Reg. (UE) nr. 1307/2013 al Parlamentului European și al Consilului;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 xml:space="preserve">Regulamentul (UE) nr. 1306/2013 al Parlamentului European și al Consiliului privind finanțarea, gestionarea și monitorizarea politicii agricole comune și de abrogare a </w:t>
      </w:r>
      <w:r w:rsidRPr="00F00C80">
        <w:rPr>
          <w:rFonts w:asciiTheme="majorHAnsi" w:hAnsiTheme="majorHAnsi"/>
          <w:sz w:val="24"/>
          <w:szCs w:val="24"/>
        </w:rPr>
        <w:lastRenderedPageBreak/>
        <w:t>Regulamentelor (CEE) nr. 352/78, (CE) nr. 165/94, (CE) nr. 2799/98, (CE) nr. 814/2000, (CE) nr. 1290/2005 și (CE) nr. 485/2008 ale Consiliului;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de punere în aplicare (UE) nr. 908/2014 al Comisiei din 6 august 2014 de stabilire a normelor de aplicare a Regulamentului (UE) nr. 1306/2013.</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(UE) nr. 834/2014 al Comisiei de stabilire a normelor pentru aplicarea cadrului comun de monitorizare și evaluare a PAC;</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(UE) nr. 1370/2013 al Consiliului din 16 decembrie 2013 privind măsuri pentru stabilirea anumitor ajutoare și restituții în legătură cu organizarea comună a piețelor produselor agricole;</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F00C80"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Regulamentul (UE) nr.651/2014 al Comisiei din 17 iunie 2014 de declarare a anumitor categorii de ajutoare compatibile cu piaţa internă în aplicarea articolelor 107 şi 108 din Tratat;</w:t>
      </w:r>
    </w:p>
    <w:p w:rsidR="00BB1562" w:rsidRPr="00F00C80" w:rsidRDefault="00F00C80" w:rsidP="00F00C80">
      <w:pPr>
        <w:pStyle w:val="Listparagraf"/>
        <w:numPr>
          <w:ilvl w:val="0"/>
          <w:numId w:val="18"/>
        </w:numPr>
        <w:autoSpaceDE w:val="0"/>
        <w:autoSpaceDN w:val="0"/>
        <w:adjustRightInd w:val="0"/>
        <w:spacing w:line="276" w:lineRule="auto"/>
        <w:contextualSpacing/>
        <w:jc w:val="both"/>
        <w:rPr>
          <w:rFonts w:asciiTheme="majorHAnsi" w:hAnsiTheme="majorHAnsi" w:cs="Trebuchet MS"/>
          <w:sz w:val="24"/>
          <w:szCs w:val="24"/>
          <w:lang w:val="x-none"/>
        </w:rPr>
      </w:pPr>
      <w:r w:rsidRPr="00F00C80">
        <w:rPr>
          <w:rFonts w:asciiTheme="majorHAnsi" w:hAnsiTheme="majorHAnsi"/>
          <w:sz w:val="24"/>
          <w:szCs w:val="24"/>
        </w:rPr>
        <w:t>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F00C80" w:rsidRDefault="00F00C80" w:rsidP="00F00C80">
      <w:pPr>
        <w:autoSpaceDE w:val="0"/>
        <w:autoSpaceDN w:val="0"/>
        <w:adjustRightInd w:val="0"/>
        <w:spacing w:line="276" w:lineRule="auto"/>
        <w:contextualSpacing/>
        <w:jc w:val="both"/>
        <w:rPr>
          <w:rFonts w:asciiTheme="majorHAnsi" w:hAnsiTheme="majorHAnsi" w:cs="Trebuchet MS"/>
          <w:lang w:val="en-US"/>
        </w:rPr>
      </w:pPr>
    </w:p>
    <w:p w:rsidR="00F00C80" w:rsidRDefault="00F00C80" w:rsidP="00F00C80">
      <w:pPr>
        <w:autoSpaceDE w:val="0"/>
        <w:autoSpaceDN w:val="0"/>
        <w:adjustRightInd w:val="0"/>
        <w:spacing w:line="276" w:lineRule="auto"/>
        <w:contextualSpacing/>
        <w:jc w:val="both"/>
        <w:rPr>
          <w:rFonts w:asciiTheme="majorHAnsi" w:hAnsiTheme="majorHAnsi" w:cs="Trebuchet MS"/>
          <w:lang w:val="en-US"/>
        </w:rPr>
      </w:pPr>
    </w:p>
    <w:p w:rsidR="00F00C80" w:rsidRDefault="00F00C80" w:rsidP="00F00C80">
      <w:pPr>
        <w:autoSpaceDE w:val="0"/>
        <w:autoSpaceDN w:val="0"/>
        <w:adjustRightInd w:val="0"/>
        <w:spacing w:line="276" w:lineRule="auto"/>
        <w:contextualSpacing/>
        <w:jc w:val="both"/>
        <w:rPr>
          <w:rFonts w:asciiTheme="majorHAnsi" w:hAnsiTheme="majorHAnsi" w:cs="Trebuchet MS"/>
          <w:lang w:val="en-US"/>
        </w:rPr>
      </w:pPr>
    </w:p>
    <w:p w:rsidR="00F00C80" w:rsidRDefault="00F00C80" w:rsidP="00F00C80">
      <w:pPr>
        <w:autoSpaceDE w:val="0"/>
        <w:autoSpaceDN w:val="0"/>
        <w:adjustRightInd w:val="0"/>
        <w:spacing w:line="276" w:lineRule="auto"/>
        <w:contextualSpacing/>
        <w:jc w:val="both"/>
        <w:rPr>
          <w:rFonts w:asciiTheme="majorHAnsi" w:hAnsiTheme="majorHAnsi" w:cs="Trebuchet MS"/>
          <w:lang w:val="en-US"/>
        </w:rPr>
      </w:pPr>
    </w:p>
    <w:p w:rsidR="00F00C80" w:rsidRPr="00F00C80" w:rsidRDefault="00F00C80" w:rsidP="00F00C80">
      <w:pPr>
        <w:autoSpaceDE w:val="0"/>
        <w:autoSpaceDN w:val="0"/>
        <w:adjustRightInd w:val="0"/>
        <w:spacing w:line="276" w:lineRule="auto"/>
        <w:contextualSpacing/>
        <w:jc w:val="both"/>
        <w:rPr>
          <w:rFonts w:asciiTheme="majorHAnsi" w:hAnsiTheme="majorHAnsi" w:cs="Trebuchet MS"/>
          <w:lang w:val="en-US"/>
        </w:rPr>
      </w:pPr>
    </w:p>
    <w:p w:rsidR="00C4579A" w:rsidRPr="00407C16" w:rsidRDefault="00C4579A" w:rsidP="00A5506C">
      <w:pPr>
        <w:pStyle w:val="Listparagraf"/>
        <w:keepNext/>
        <w:numPr>
          <w:ilvl w:val="1"/>
          <w:numId w:val="8"/>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lastRenderedPageBreak/>
        <w:t>Aria de aplicabilitate a masurii</w:t>
      </w:r>
      <w:r w:rsidRPr="00407C16">
        <w:rPr>
          <w:rFonts w:asciiTheme="majorHAnsi" w:hAnsiTheme="majorHAnsi" w:cs="Calibri"/>
          <w:b/>
          <w:i/>
          <w:noProof/>
        </w:rPr>
        <w:t>:</w:t>
      </w:r>
    </w:p>
    <w:p w:rsidR="00F00C80" w:rsidRDefault="00F00C80" w:rsidP="000D2AAB">
      <w:pPr>
        <w:spacing w:before="120" w:after="120" w:line="276" w:lineRule="auto"/>
        <w:ind w:firstLine="360"/>
        <w:jc w:val="both"/>
        <w:rPr>
          <w:rFonts w:asciiTheme="majorHAnsi" w:eastAsia="Calibri" w:hAnsiTheme="majorHAnsi" w:cs="Calibri"/>
          <w:iCs/>
          <w:noProof/>
          <w:szCs w:val="22"/>
          <w:lang w:eastAsia="en-US"/>
        </w:rPr>
      </w:pPr>
    </w:p>
    <w:p w:rsidR="00C4579A" w:rsidRDefault="00C4579A"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Masura se adreseaza tuturor beneficiarilor eligibili </w:t>
      </w:r>
      <w:r w:rsidR="000E0867">
        <w:rPr>
          <w:rFonts w:asciiTheme="majorHAnsi" w:eastAsia="Calibri" w:hAnsiTheme="majorHAnsi" w:cs="Calibri"/>
          <w:iCs/>
          <w:noProof/>
          <w:szCs w:val="22"/>
          <w:lang w:eastAsia="en-US"/>
        </w:rPr>
        <w:t xml:space="preserve">care isi desfasoara activitatea in </w:t>
      </w:r>
      <w:r>
        <w:rPr>
          <w:rFonts w:asciiTheme="majorHAnsi" w:eastAsia="Calibri" w:hAnsiTheme="majorHAnsi" w:cs="Calibri"/>
          <w:iCs/>
          <w:noProof/>
          <w:szCs w:val="22"/>
          <w:lang w:eastAsia="en-US"/>
        </w:rPr>
        <w:t xml:space="preserve"> teritoriul GAL „Colinele Prahovei” </w:t>
      </w:r>
      <w:r w:rsidR="000E0867">
        <w:rPr>
          <w:rFonts w:asciiTheme="majorHAnsi" w:eastAsia="Calibri" w:hAnsiTheme="majorHAnsi" w:cs="Calibri"/>
          <w:iCs/>
          <w:noProof/>
          <w:szCs w:val="22"/>
          <w:lang w:eastAsia="en-US"/>
        </w:rPr>
        <w:t>. Investitia trebuie realizata in teritoriul GAL. Atat sediul cat si punctul de lucru al beneficiarului trebuie sa fie in teritoriul GAL. Teritoariul Gal este format din</w:t>
      </w:r>
      <w:r>
        <w:rPr>
          <w:rFonts w:asciiTheme="majorHAnsi" w:eastAsia="Calibri" w:hAnsiTheme="majorHAnsi" w:cs="Calibri"/>
          <w:iCs/>
          <w:noProof/>
          <w:szCs w:val="22"/>
          <w:lang w:eastAsia="en-US"/>
        </w:rPr>
        <w:t xml:space="preserve">: Orasul Baicoi </w:t>
      </w:r>
      <w:r w:rsidR="000E0867">
        <w:rPr>
          <w:rFonts w:asciiTheme="majorHAnsi" w:eastAsia="Calibri" w:hAnsiTheme="majorHAnsi" w:cs="Calibri"/>
          <w:iCs/>
          <w:noProof/>
          <w:szCs w:val="22"/>
          <w:lang w:eastAsia="en-US"/>
        </w:rPr>
        <w:t>si</w:t>
      </w:r>
      <w:r>
        <w:rPr>
          <w:rFonts w:asciiTheme="majorHAnsi" w:eastAsia="Calibri" w:hAnsiTheme="majorHAnsi" w:cs="Calibri"/>
          <w:iCs/>
          <w:noProof/>
          <w:szCs w:val="22"/>
          <w:lang w:eastAsia="en-US"/>
        </w:rPr>
        <w:t xml:space="preserve"> Comunele: Alunis, </w:t>
      </w:r>
      <w:r w:rsidR="000E0867">
        <w:rPr>
          <w:rFonts w:asciiTheme="majorHAnsi" w:eastAsia="Calibri" w:hAnsiTheme="majorHAnsi" w:cs="Calibri"/>
          <w:iCs/>
          <w:noProof/>
          <w:szCs w:val="22"/>
          <w:lang w:eastAsia="en-US"/>
        </w:rPr>
        <w:t xml:space="preserve">Aricestii Rahtivani, Banesti, </w:t>
      </w:r>
      <w:r>
        <w:rPr>
          <w:rFonts w:asciiTheme="majorHAnsi" w:eastAsia="Calibri" w:hAnsiTheme="majorHAnsi" w:cs="Calibri"/>
          <w:iCs/>
          <w:noProof/>
          <w:szCs w:val="22"/>
          <w:lang w:eastAsia="en-US"/>
        </w:rPr>
        <w:t xml:space="preserve">Cocorastii Mislii, Cornu, Cosminele, Filipestii de Targ, Floresti, Magureni, Scorteni, Telega, Varbilau </w:t>
      </w:r>
      <w:r w:rsidR="000E0867">
        <w:rPr>
          <w:rFonts w:asciiTheme="majorHAnsi" w:eastAsia="Calibri" w:hAnsiTheme="majorHAnsi" w:cs="Calibri"/>
          <w:iCs/>
          <w:noProof/>
          <w:szCs w:val="22"/>
          <w:lang w:eastAsia="en-US"/>
        </w:rPr>
        <w:t>si</w:t>
      </w:r>
      <w:r>
        <w:rPr>
          <w:rFonts w:asciiTheme="majorHAnsi" w:eastAsia="Calibri" w:hAnsiTheme="majorHAnsi" w:cs="Calibri"/>
          <w:iCs/>
          <w:noProof/>
          <w:szCs w:val="22"/>
          <w:lang w:eastAsia="en-US"/>
        </w:rPr>
        <w:t xml:space="preserve"> Vilcanesti.</w:t>
      </w:r>
    </w:p>
    <w:p w:rsidR="008873D5" w:rsidRDefault="008873D5" w:rsidP="000D2AAB">
      <w:pPr>
        <w:spacing w:before="120" w:after="120" w:line="276" w:lineRule="auto"/>
        <w:ind w:firstLine="360"/>
        <w:jc w:val="both"/>
        <w:rPr>
          <w:rFonts w:asciiTheme="majorHAnsi" w:eastAsia="Calibri" w:hAnsiTheme="majorHAnsi" w:cs="Calibri"/>
          <w:iCs/>
          <w:noProof/>
          <w:szCs w:val="22"/>
          <w:lang w:eastAsia="en-US"/>
        </w:rPr>
      </w:pPr>
    </w:p>
    <w:p w:rsidR="00E05735" w:rsidRPr="008873D5"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873D5">
        <w:rPr>
          <w:rFonts w:asciiTheme="majorHAnsi" w:hAnsiTheme="majorHAnsi" w:cs="Calibri"/>
          <w:b/>
          <w:i/>
          <w:noProof/>
          <w:sz w:val="32"/>
          <w:szCs w:val="32"/>
        </w:rPr>
        <w:t xml:space="preserve">Capitolul 2 </w:t>
      </w:r>
      <w:r w:rsidR="008873D5" w:rsidRPr="008873D5">
        <w:rPr>
          <w:rFonts w:asciiTheme="majorHAnsi" w:hAnsiTheme="majorHAnsi" w:cs="Calibri"/>
          <w:b/>
          <w:i/>
          <w:noProof/>
          <w:sz w:val="32"/>
          <w:szCs w:val="32"/>
        </w:rPr>
        <w:t xml:space="preserve">                                                    DEPUNEREA PROIECTELOR</w:t>
      </w:r>
    </w:p>
    <w:p w:rsidR="00E05735" w:rsidRDefault="00E05735" w:rsidP="000D2AAB">
      <w:pPr>
        <w:spacing w:before="120" w:after="120"/>
        <w:jc w:val="both"/>
        <w:rPr>
          <w:rFonts w:asciiTheme="majorHAnsi" w:hAnsiTheme="majorHAnsi" w:cs="Calibri"/>
          <w:b/>
          <w:i/>
          <w:noProof/>
          <w:color w:val="00B050"/>
          <w:sz w:val="28"/>
          <w:szCs w:val="28"/>
        </w:rPr>
      </w:pPr>
    </w:p>
    <w:p w:rsidR="000D2AAB" w:rsidRPr="00DF3E36" w:rsidRDefault="000D2AAB" w:rsidP="000D2AAB">
      <w:pPr>
        <w:shd w:val="clear" w:color="auto" w:fill="C6D9F1"/>
        <w:spacing w:before="120" w:after="120"/>
        <w:jc w:val="both"/>
        <w:rPr>
          <w:rFonts w:asciiTheme="majorHAnsi" w:hAnsiTheme="majorHAnsi" w:cs="Calibri"/>
          <w:b/>
          <w:i/>
          <w:noProof/>
          <w:color w:val="00B050"/>
          <w:sz w:val="28"/>
          <w:szCs w:val="28"/>
        </w:rPr>
      </w:pPr>
      <w:r w:rsidRPr="000D2AAB">
        <w:rPr>
          <w:rFonts w:asciiTheme="majorHAnsi" w:hAnsiTheme="majorHAnsi" w:cs="Calibri"/>
          <w:b/>
          <w:i/>
          <w:noProof/>
          <w:sz w:val="28"/>
          <w:szCs w:val="28"/>
        </w:rPr>
        <w:t>2.1 Locul unde vor fi depuse proiectele:</w:t>
      </w:r>
    </w:p>
    <w:p w:rsidR="000D2AAB" w:rsidRDefault="000D2AAB" w:rsidP="000D2AAB">
      <w:pPr>
        <w:spacing w:before="120" w:after="120"/>
        <w:jc w:val="both"/>
        <w:rPr>
          <w:rFonts w:asciiTheme="majorHAnsi" w:hAnsiTheme="majorHAnsi" w:cs="Calibri"/>
          <w:b/>
          <w:i/>
          <w:noProof/>
          <w:color w:val="00B050"/>
          <w:sz w:val="28"/>
          <w:szCs w:val="28"/>
        </w:rPr>
      </w:pPr>
    </w:p>
    <w:p w:rsidR="000D2AAB" w:rsidRDefault="000D2AAB" w:rsidP="000D2AAB">
      <w:pPr>
        <w:spacing w:before="120" w:after="120"/>
        <w:jc w:val="both"/>
        <w:rPr>
          <w:rFonts w:asciiTheme="majorHAnsi" w:hAnsiTheme="majorHAnsi"/>
        </w:rPr>
      </w:pPr>
      <w:r>
        <w:rPr>
          <w:rFonts w:asciiTheme="majorHAnsi" w:hAnsiTheme="majorHAnsi" w:cs="Calibri"/>
          <w:noProof/>
          <w:color w:val="00B050"/>
          <w:szCs w:val="28"/>
        </w:rPr>
        <w:tab/>
      </w:r>
      <w:r w:rsidRPr="000D2AAB">
        <w:rPr>
          <w:rFonts w:asciiTheme="majorHAnsi" w:hAnsiTheme="majorHAnsi" w:cs="Calibri"/>
          <w:noProof/>
          <w:szCs w:val="28"/>
        </w:rPr>
        <w:t xml:space="preserve">Proiectele vor fi depuse la sediul GAL „Colinele Prahovei”din Comuna Floresti, Sat Floresti, Str. Principala, Nr. 604A, Judetul Prahova, in intervalul orar 9:00 – 16:00. In ultima zi de depunere, proiectele vor fi primite pana la ora 14:00. </w:t>
      </w:r>
      <w:r w:rsidRPr="000D2AAB">
        <w:rPr>
          <w:rFonts w:asciiTheme="majorHAnsi" w:hAnsiTheme="majorHAnsi"/>
        </w:rPr>
        <w:t>Proiectele vor fi inregistrate intr-un registru special, de catre persoana desemnata din cadrul echipei tehnice a GAL si v</w:t>
      </w:r>
      <w:r>
        <w:rPr>
          <w:rFonts w:asciiTheme="majorHAnsi" w:hAnsiTheme="majorHAnsi"/>
        </w:rPr>
        <w:t>or</w:t>
      </w:r>
      <w:r w:rsidRPr="000D2AAB">
        <w:rPr>
          <w:rFonts w:asciiTheme="majorHAnsi" w:hAnsiTheme="majorHAnsi"/>
        </w:rPr>
        <w:t xml:space="preserve"> primi </w:t>
      </w:r>
      <w:r>
        <w:rPr>
          <w:rFonts w:asciiTheme="majorHAnsi" w:hAnsiTheme="majorHAnsi"/>
        </w:rPr>
        <w:t xml:space="preserve">cate </w:t>
      </w:r>
      <w:r w:rsidRPr="000D2AAB">
        <w:rPr>
          <w:rFonts w:asciiTheme="majorHAnsi" w:hAnsiTheme="majorHAnsi"/>
        </w:rPr>
        <w:t>un numar de inregistrare</w:t>
      </w:r>
      <w:r>
        <w:rPr>
          <w:rFonts w:asciiTheme="majorHAnsi" w:hAnsiTheme="majorHAnsi"/>
        </w:rPr>
        <w:t>. Acest numar este intern alocat de catre GAL si nu influenteaza numarul cererii de finantare.</w:t>
      </w:r>
    </w:p>
    <w:p w:rsidR="00F00C80" w:rsidRPr="000D2AAB" w:rsidRDefault="00F00C80" w:rsidP="000D2AAB">
      <w:pPr>
        <w:spacing w:before="120" w:after="120"/>
        <w:jc w:val="both"/>
        <w:rPr>
          <w:rFonts w:asciiTheme="majorHAnsi" w:hAnsiTheme="majorHAnsi" w:cs="Calibri"/>
          <w:noProof/>
          <w:szCs w:val="28"/>
        </w:rPr>
      </w:pPr>
    </w:p>
    <w:p w:rsidR="0047437D" w:rsidRPr="00DF3E36" w:rsidRDefault="0047437D" w:rsidP="0047437D">
      <w:pPr>
        <w:shd w:val="clear" w:color="auto" w:fill="C6D9F1"/>
        <w:spacing w:before="120" w:after="120"/>
        <w:jc w:val="both"/>
        <w:rPr>
          <w:rFonts w:asciiTheme="majorHAnsi" w:hAnsiTheme="majorHAnsi" w:cs="Calibri"/>
          <w:b/>
          <w:i/>
          <w:noProof/>
          <w:color w:val="00B050"/>
          <w:sz w:val="28"/>
          <w:szCs w:val="28"/>
        </w:rPr>
      </w:pPr>
      <w:r w:rsidRPr="000D2AAB">
        <w:rPr>
          <w:rFonts w:asciiTheme="majorHAnsi" w:hAnsiTheme="majorHAnsi" w:cs="Calibri"/>
          <w:b/>
          <w:i/>
          <w:noProof/>
          <w:sz w:val="28"/>
          <w:szCs w:val="28"/>
        </w:rPr>
        <w:t>2.</w:t>
      </w:r>
      <w:r>
        <w:rPr>
          <w:rFonts w:asciiTheme="majorHAnsi" w:hAnsiTheme="majorHAnsi" w:cs="Calibri"/>
          <w:b/>
          <w:i/>
          <w:noProof/>
          <w:sz w:val="28"/>
          <w:szCs w:val="28"/>
        </w:rPr>
        <w:t>2</w:t>
      </w:r>
      <w:r w:rsidRPr="000D2AAB">
        <w:rPr>
          <w:rFonts w:asciiTheme="majorHAnsi" w:hAnsiTheme="majorHAnsi" w:cs="Calibri"/>
          <w:b/>
          <w:i/>
          <w:noProof/>
          <w:sz w:val="28"/>
          <w:szCs w:val="28"/>
        </w:rPr>
        <w:t xml:space="preserve"> </w:t>
      </w:r>
      <w:r>
        <w:rPr>
          <w:rFonts w:asciiTheme="majorHAnsi" w:hAnsiTheme="majorHAnsi" w:cs="Calibri"/>
          <w:b/>
          <w:i/>
          <w:noProof/>
          <w:sz w:val="28"/>
          <w:szCs w:val="28"/>
        </w:rPr>
        <w:t>Perioada de depunere a proiectelor</w:t>
      </w:r>
      <w:r w:rsidRPr="000D2AAB">
        <w:rPr>
          <w:rFonts w:asciiTheme="majorHAnsi" w:hAnsiTheme="majorHAnsi" w:cs="Calibri"/>
          <w:b/>
          <w:i/>
          <w:noProof/>
          <w:sz w:val="28"/>
          <w:szCs w:val="28"/>
        </w:rPr>
        <w:t>:</w:t>
      </w:r>
    </w:p>
    <w:p w:rsidR="00B91A31" w:rsidRDefault="008F3080" w:rsidP="00B91A31">
      <w:pPr>
        <w:autoSpaceDE w:val="0"/>
        <w:autoSpaceDN w:val="0"/>
        <w:adjustRightInd w:val="0"/>
        <w:spacing w:line="23" w:lineRule="atLeast"/>
        <w:ind w:firstLine="720"/>
        <w:jc w:val="both"/>
        <w:rPr>
          <w:rFonts w:asciiTheme="majorHAnsi" w:eastAsia="Calibri,Bold" w:hAnsiTheme="majorHAnsi"/>
          <w:color w:val="000000"/>
          <w:lang w:val="it-IT"/>
        </w:rPr>
      </w:pPr>
      <w:r w:rsidRPr="008F3080">
        <w:rPr>
          <w:rFonts w:asciiTheme="majorHAnsi" w:hAnsiTheme="majorHAnsi"/>
        </w:rPr>
        <w:t xml:space="preserve">Depunerea proiectelor se va face in cadrul unei sesiuni semestriale, continue. </w:t>
      </w:r>
      <w:r w:rsidRPr="008F3080">
        <w:rPr>
          <w:rFonts w:asciiTheme="majorHAnsi" w:eastAsia="Calibri,Bold" w:hAnsiTheme="majorHAnsi"/>
          <w:color w:val="000000"/>
          <w:lang w:val="it-IT"/>
        </w:rPr>
        <w:t>Aceasta se va opri inainte de termenul limita, atunci cand valoarea publica totala</w:t>
      </w:r>
      <w:r>
        <w:rPr>
          <w:rFonts w:asciiTheme="majorHAnsi" w:eastAsia="Calibri,Bold" w:hAnsiTheme="majorHAnsi"/>
          <w:color w:val="000000"/>
          <w:lang w:val="it-IT"/>
        </w:rPr>
        <w:t xml:space="preserve"> (eligibila – nerambursabila)</w:t>
      </w:r>
      <w:r w:rsidRPr="008F3080">
        <w:rPr>
          <w:rFonts w:asciiTheme="majorHAnsi" w:eastAsia="Calibri,Bold" w:hAnsiTheme="majorHAnsi"/>
          <w:color w:val="000000"/>
          <w:lang w:val="it-IT"/>
        </w:rPr>
        <w:t xml:space="preserve"> a proiectelor depuse, care vor avea un punctaj estimat (autoevaluare/pre-scoring) mai mare sau egal decat pragul de calitate aferent lunii respective, ajunge la nivelul alocarii sesiunii semestriale. </w:t>
      </w:r>
      <w:r>
        <w:rPr>
          <w:rFonts w:asciiTheme="majorHAnsi" w:eastAsia="Calibri,Bold" w:hAnsiTheme="majorHAnsi"/>
          <w:color w:val="000000"/>
          <w:lang w:val="it-IT"/>
        </w:rPr>
        <w:t xml:space="preserve">Zilnic vor fi comunicate pe site-ul GAL, si vor fi afisate la sediul GAL valorile totale eligibile nerambursabile a proiectelor depuse de la inceputul sesiunii si pana in ziua precedenta. Deasemenea va fi publicata si valoarea ramasa disponibila pentru finantare pe fiecare masura in parte. Daca exista suma disponibila, si intr-una din zile se vor depune proiecte </w:t>
      </w:r>
      <w:r w:rsidRPr="008F3080">
        <w:rPr>
          <w:rFonts w:asciiTheme="majorHAnsi" w:eastAsia="Calibri,Bold" w:hAnsiTheme="majorHAnsi"/>
          <w:color w:val="000000"/>
          <w:lang w:val="it-IT"/>
        </w:rPr>
        <w:t>care vor avea un punctaj estimat (autoevaluare/pre-scoring) mai mare sau egal decat pragul de calitate aferent lunii respective</w:t>
      </w:r>
      <w:r>
        <w:rPr>
          <w:rFonts w:asciiTheme="majorHAnsi" w:eastAsia="Calibri,Bold" w:hAnsiTheme="majorHAnsi"/>
          <w:color w:val="000000"/>
          <w:lang w:val="it-IT"/>
        </w:rPr>
        <w:t>, a caror valoare publica eligibila nerambursabila va fi mai mare decat alocarea pe sespine, acestea vor fi primite pentru evaluare, sesiunea urmand a fi declarata inchisa incepand cu ziua urmatoare.</w:t>
      </w:r>
      <w:r w:rsidR="00B91A31">
        <w:rPr>
          <w:rFonts w:asciiTheme="majorHAnsi" w:eastAsia="Calibri,Bold" w:hAnsiTheme="majorHAnsi"/>
          <w:color w:val="000000"/>
          <w:lang w:val="it-IT"/>
        </w:rPr>
        <w:t xml:space="preserve"> Sesiunea va fi deschisa obligatoriu minim 30 de zile, indiferent daca </w:t>
      </w:r>
      <w:r w:rsidR="00B91A31" w:rsidRPr="008F3080">
        <w:rPr>
          <w:rFonts w:asciiTheme="majorHAnsi" w:eastAsia="Calibri,Bold" w:hAnsiTheme="majorHAnsi"/>
          <w:color w:val="000000"/>
          <w:lang w:val="it-IT"/>
        </w:rPr>
        <w:t>valoarea publica totala</w:t>
      </w:r>
      <w:r w:rsidR="00B91A31">
        <w:rPr>
          <w:rFonts w:asciiTheme="majorHAnsi" w:eastAsia="Calibri,Bold" w:hAnsiTheme="majorHAnsi"/>
          <w:color w:val="000000"/>
          <w:lang w:val="it-IT"/>
        </w:rPr>
        <w:t xml:space="preserve"> (eligibila – nerambursabila)</w:t>
      </w:r>
      <w:r w:rsidR="00B91A31" w:rsidRPr="008F3080">
        <w:rPr>
          <w:rFonts w:asciiTheme="majorHAnsi" w:eastAsia="Calibri,Bold" w:hAnsiTheme="majorHAnsi"/>
          <w:color w:val="000000"/>
          <w:lang w:val="it-IT"/>
        </w:rPr>
        <w:t xml:space="preserve"> a proiectelor depuse, care vor </w:t>
      </w:r>
      <w:r w:rsidR="00B91A31" w:rsidRPr="008F3080">
        <w:rPr>
          <w:rFonts w:asciiTheme="majorHAnsi" w:eastAsia="Calibri,Bold" w:hAnsiTheme="majorHAnsi"/>
          <w:color w:val="000000"/>
          <w:lang w:val="it-IT"/>
        </w:rPr>
        <w:lastRenderedPageBreak/>
        <w:t>avea un punctaj estimat (autoevaluare/pre-scoring) mai mare sau egal decat pragul de calitate aferent lunii respective, ajunge la nivelul alocarii sesiunii semestriale</w:t>
      </w:r>
      <w:r w:rsidR="00B91A31">
        <w:rPr>
          <w:rFonts w:asciiTheme="majorHAnsi" w:eastAsia="Calibri,Bold" w:hAnsiTheme="majorHAnsi"/>
          <w:color w:val="000000"/>
          <w:lang w:val="it-IT"/>
        </w:rPr>
        <w:t xml:space="preserve"> sau acesta va fi depasit.</w:t>
      </w:r>
    </w:p>
    <w:p w:rsidR="00B91A31" w:rsidRDefault="00B91A31" w:rsidP="00B91A31">
      <w:pPr>
        <w:autoSpaceDE w:val="0"/>
        <w:autoSpaceDN w:val="0"/>
        <w:adjustRightInd w:val="0"/>
        <w:spacing w:line="23" w:lineRule="atLeast"/>
        <w:ind w:firstLine="720"/>
        <w:jc w:val="both"/>
        <w:rPr>
          <w:rFonts w:asciiTheme="majorHAnsi" w:eastAsia="Calibri,Bold" w:hAnsiTheme="majorHAnsi"/>
          <w:color w:val="000000"/>
          <w:lang w:val="it-IT"/>
        </w:rPr>
      </w:pPr>
    </w:p>
    <w:p w:rsidR="00B91A31" w:rsidRPr="00B5677C" w:rsidRDefault="00B91A31" w:rsidP="008F3080">
      <w:pPr>
        <w:autoSpaceDE w:val="0"/>
        <w:autoSpaceDN w:val="0"/>
        <w:adjustRightInd w:val="0"/>
        <w:spacing w:line="23" w:lineRule="atLeast"/>
        <w:ind w:firstLine="720"/>
        <w:jc w:val="both"/>
        <w:rPr>
          <w:rFonts w:asciiTheme="majorHAnsi" w:eastAsia="Calibri,Bold" w:hAnsiTheme="majorHAnsi"/>
          <w:lang w:val="it-IT"/>
        </w:rPr>
      </w:pPr>
      <w:r>
        <w:rPr>
          <w:rFonts w:asciiTheme="majorHAnsi" w:eastAsia="Calibri,Bold" w:hAnsiTheme="majorHAnsi"/>
          <w:color w:val="000000"/>
          <w:lang w:val="it-IT"/>
        </w:rPr>
        <w:t xml:space="preserve">Sesiunea se va lansa pe </w:t>
      </w:r>
      <w:r w:rsidRPr="00B5677C">
        <w:rPr>
          <w:rFonts w:asciiTheme="majorHAnsi" w:eastAsia="Calibri,Bold" w:hAnsiTheme="majorHAnsi"/>
          <w:lang w:val="it-IT"/>
        </w:rPr>
        <w:t xml:space="preserve">data de </w:t>
      </w:r>
      <w:r w:rsidR="00274330" w:rsidRPr="00B5677C">
        <w:rPr>
          <w:rFonts w:asciiTheme="majorHAnsi" w:eastAsia="Calibri,Bold" w:hAnsiTheme="majorHAnsi"/>
          <w:lang w:val="it-IT"/>
        </w:rPr>
        <w:t>14</w:t>
      </w:r>
      <w:r w:rsidR="00F00C80" w:rsidRPr="00B5677C">
        <w:rPr>
          <w:rFonts w:asciiTheme="majorHAnsi" w:eastAsia="Calibri,Bold" w:hAnsiTheme="majorHAnsi"/>
          <w:lang w:val="it-IT"/>
        </w:rPr>
        <w:t>.07</w:t>
      </w:r>
      <w:r w:rsidRPr="00B5677C">
        <w:rPr>
          <w:rFonts w:asciiTheme="majorHAnsi" w:eastAsia="Calibri,Bold" w:hAnsiTheme="majorHAnsi"/>
          <w:lang w:val="it-IT"/>
        </w:rPr>
        <w:t xml:space="preserve">.2017 si va fi deschisa pana pe </w:t>
      </w:r>
      <w:r w:rsidR="00F00C80" w:rsidRPr="00B5677C">
        <w:rPr>
          <w:rFonts w:asciiTheme="majorHAnsi" w:eastAsia="Calibri,Bold" w:hAnsiTheme="majorHAnsi"/>
          <w:lang w:val="it-IT"/>
        </w:rPr>
        <w:t>15.08</w:t>
      </w:r>
      <w:r w:rsidRPr="00B5677C">
        <w:rPr>
          <w:rFonts w:asciiTheme="majorHAnsi" w:eastAsia="Calibri,Bold" w:hAnsiTheme="majorHAnsi"/>
          <w:lang w:val="it-IT"/>
        </w:rPr>
        <w:t>.2017, proiectele putand fi depuse in intervalul orar mentionat anterior.</w:t>
      </w:r>
    </w:p>
    <w:p w:rsidR="0047437D" w:rsidRDefault="00B91A31" w:rsidP="000D2AAB">
      <w:pPr>
        <w:spacing w:before="120" w:after="120"/>
        <w:jc w:val="both"/>
        <w:rPr>
          <w:rFonts w:asciiTheme="majorHAnsi" w:hAnsiTheme="majorHAnsi" w:cs="Calibri"/>
          <w:b/>
          <w:i/>
          <w:noProof/>
          <w:color w:val="00B050"/>
          <w:sz w:val="28"/>
          <w:szCs w:val="28"/>
        </w:rPr>
      </w:pPr>
      <w:r>
        <w:rPr>
          <w:rFonts w:asciiTheme="majorHAnsi" w:hAnsiTheme="majorHAnsi" w:cs="Calibri"/>
          <w:b/>
          <w:i/>
          <w:noProof/>
          <w:color w:val="00B050"/>
          <w:sz w:val="28"/>
          <w:szCs w:val="28"/>
        </w:rPr>
        <w:tab/>
      </w:r>
      <w:r w:rsidR="007F556C">
        <w:rPr>
          <w:rFonts w:asciiTheme="majorHAnsi" w:hAnsiTheme="majorHAnsi" w:cs="Calibri"/>
          <w:b/>
          <w:i/>
          <w:noProof/>
          <w:color w:val="00B050"/>
          <w:sz w:val="28"/>
          <w:szCs w:val="28"/>
        </w:rPr>
        <w:tab/>
      </w:r>
    </w:p>
    <w:p w:rsidR="006C08E3" w:rsidRPr="006C08E3" w:rsidRDefault="006C08E3" w:rsidP="006C08E3">
      <w:pPr>
        <w:shd w:val="clear" w:color="auto" w:fill="C6D9F1"/>
        <w:spacing w:before="120" w:after="120"/>
        <w:jc w:val="both"/>
        <w:rPr>
          <w:rFonts w:asciiTheme="majorHAnsi" w:hAnsiTheme="majorHAnsi" w:cs="Calibri"/>
          <w:b/>
          <w:i/>
          <w:noProof/>
          <w:sz w:val="28"/>
          <w:szCs w:val="28"/>
        </w:rPr>
      </w:pPr>
      <w:r w:rsidRPr="006C08E3">
        <w:rPr>
          <w:rFonts w:asciiTheme="majorHAnsi" w:hAnsiTheme="majorHAnsi" w:cs="Calibri"/>
          <w:b/>
          <w:i/>
          <w:noProof/>
          <w:sz w:val="28"/>
          <w:szCs w:val="28"/>
        </w:rPr>
        <w:t>2.3 Alocarea pe sesiune</w:t>
      </w:r>
    </w:p>
    <w:p w:rsidR="000D2AAB" w:rsidRDefault="000D2AAB" w:rsidP="000D2AAB">
      <w:pPr>
        <w:spacing w:before="120" w:after="120"/>
        <w:jc w:val="both"/>
        <w:rPr>
          <w:rFonts w:asciiTheme="majorHAnsi" w:hAnsiTheme="majorHAnsi" w:cs="Calibri"/>
          <w:b/>
          <w:i/>
          <w:noProof/>
          <w:color w:val="00B050"/>
          <w:sz w:val="28"/>
          <w:szCs w:val="28"/>
        </w:rPr>
      </w:pPr>
    </w:p>
    <w:p w:rsidR="000D2AAB" w:rsidRDefault="006C3472" w:rsidP="006C3472">
      <w:pPr>
        <w:spacing w:before="120" w:after="120"/>
        <w:ind w:firstLine="720"/>
        <w:jc w:val="both"/>
        <w:rPr>
          <w:rFonts w:asciiTheme="majorHAnsi" w:hAnsiTheme="majorHAnsi" w:cs="Calibri"/>
          <w:b/>
          <w:i/>
          <w:noProof/>
          <w:color w:val="00B050"/>
          <w:sz w:val="28"/>
          <w:szCs w:val="28"/>
        </w:rPr>
      </w:pPr>
      <w:r w:rsidRPr="006C3472">
        <w:rPr>
          <w:rFonts w:asciiTheme="majorHAnsi" w:hAnsiTheme="majorHAnsi" w:cs="Calibri"/>
          <w:i/>
          <w:noProof/>
        </w:rPr>
        <w:t xml:space="preserve">Inca din prima sesiune se va aloca intreg fondul disponibil dpin SDL </w:t>
      </w:r>
      <w:r w:rsidRPr="006C3472">
        <w:rPr>
          <w:rFonts w:asciiTheme="majorHAnsi" w:eastAsia="Calibri" w:hAnsiTheme="majorHAnsi" w:cs="Calibri"/>
          <w:iCs/>
          <w:noProof/>
          <w:lang w:eastAsia="en-US"/>
        </w:rPr>
        <w:t xml:space="preserve">GAL „Colinele Prahovei” si </w:t>
      </w:r>
      <w:r w:rsidRPr="00B5677C">
        <w:rPr>
          <w:rFonts w:asciiTheme="majorHAnsi" w:eastAsia="Calibri" w:hAnsiTheme="majorHAnsi" w:cs="Calibri"/>
          <w:iCs/>
          <w:noProof/>
          <w:lang w:eastAsia="en-US"/>
        </w:rPr>
        <w:t xml:space="preserve">anume </w:t>
      </w:r>
      <w:r w:rsidRPr="00B5677C">
        <w:rPr>
          <w:rFonts w:asciiTheme="majorHAnsi" w:eastAsia="Calibri" w:hAnsiTheme="majorHAnsi" w:cs="Calibri"/>
          <w:b/>
          <w:iCs/>
          <w:noProof/>
          <w:lang w:eastAsia="en-US"/>
        </w:rPr>
        <w:t xml:space="preserve"> </w:t>
      </w:r>
      <w:r w:rsidR="00274330" w:rsidRPr="00B5677C">
        <w:rPr>
          <w:rFonts w:asciiTheme="majorHAnsi" w:eastAsia="Calibri" w:hAnsiTheme="majorHAnsi" w:cs="Calibri"/>
          <w:b/>
          <w:iCs/>
          <w:noProof/>
          <w:lang w:eastAsia="en-US"/>
        </w:rPr>
        <w:t xml:space="preserve">234.767,75 </w:t>
      </w:r>
      <w:r w:rsidRPr="00B5677C">
        <w:rPr>
          <w:rFonts w:asciiTheme="majorHAnsi" w:eastAsia="Calibri" w:hAnsiTheme="majorHAnsi" w:cs="Calibri"/>
          <w:b/>
          <w:iCs/>
          <w:noProof/>
          <w:lang w:eastAsia="en-US"/>
        </w:rPr>
        <w:t>Euro</w:t>
      </w:r>
      <w:r w:rsidRPr="006C3472">
        <w:rPr>
          <w:rFonts w:asciiTheme="majorHAnsi" w:eastAsia="Calibri" w:hAnsiTheme="majorHAnsi" w:cs="Calibri"/>
          <w:b/>
          <w:iCs/>
          <w:noProof/>
          <w:lang w:eastAsia="en-US"/>
        </w:rPr>
        <w:t>.</w:t>
      </w:r>
      <w:r>
        <w:rPr>
          <w:rFonts w:asciiTheme="majorHAnsi" w:eastAsia="Calibri" w:hAnsiTheme="majorHAnsi" w:cs="Calibri"/>
          <w:b/>
          <w:iCs/>
          <w:noProof/>
          <w:lang w:eastAsia="en-US"/>
        </w:rPr>
        <w:t xml:space="preserve"> </w:t>
      </w:r>
    </w:p>
    <w:p w:rsidR="000D2AAB" w:rsidRDefault="000D2AAB" w:rsidP="000D2AAB">
      <w:pPr>
        <w:spacing w:before="120" w:after="120"/>
        <w:jc w:val="both"/>
        <w:rPr>
          <w:rFonts w:asciiTheme="majorHAnsi" w:hAnsiTheme="majorHAnsi" w:cs="Calibri"/>
          <w:b/>
          <w:i/>
          <w:noProof/>
          <w:color w:val="00B050"/>
          <w:sz w:val="28"/>
          <w:szCs w:val="28"/>
        </w:rPr>
      </w:pPr>
    </w:p>
    <w:p w:rsidR="006C3472" w:rsidRPr="006C08E3" w:rsidRDefault="006C3472" w:rsidP="006C3472">
      <w:pPr>
        <w:shd w:val="clear" w:color="auto" w:fill="C6D9F1"/>
        <w:spacing w:before="120" w:after="120"/>
        <w:jc w:val="both"/>
        <w:rPr>
          <w:rFonts w:asciiTheme="majorHAnsi" w:hAnsiTheme="majorHAnsi" w:cs="Calibri"/>
          <w:b/>
          <w:i/>
          <w:noProof/>
          <w:sz w:val="28"/>
          <w:szCs w:val="28"/>
        </w:rPr>
      </w:pPr>
      <w:r>
        <w:rPr>
          <w:rFonts w:asciiTheme="majorHAnsi" w:hAnsiTheme="majorHAnsi" w:cs="Calibri"/>
          <w:b/>
          <w:i/>
          <w:noProof/>
          <w:sz w:val="28"/>
          <w:szCs w:val="28"/>
        </w:rPr>
        <w:t>2.4 Punctaj minim pentru acceptarea unui proiect</w:t>
      </w:r>
    </w:p>
    <w:p w:rsidR="006C3472" w:rsidRDefault="006C3472" w:rsidP="006C3472">
      <w:pPr>
        <w:ind w:firstLine="708"/>
        <w:rPr>
          <w:rFonts w:asciiTheme="majorHAnsi" w:hAnsiTheme="majorHAnsi"/>
        </w:rPr>
      </w:pPr>
    </w:p>
    <w:p w:rsidR="006C3472" w:rsidRDefault="006C3472" w:rsidP="006C3472">
      <w:pPr>
        <w:ind w:firstLine="708"/>
        <w:rPr>
          <w:rFonts w:asciiTheme="majorHAnsi" w:hAnsiTheme="majorHAnsi"/>
        </w:rPr>
      </w:pPr>
      <w:r w:rsidRPr="004239E1">
        <w:rPr>
          <w:rFonts w:asciiTheme="majorHAnsi" w:hAnsiTheme="majorHAnsi"/>
        </w:rPr>
        <w:t>Punctaj minim al unui proiect pentru a intra in procesul de selectie al a</w:t>
      </w:r>
      <w:r>
        <w:rPr>
          <w:rFonts w:asciiTheme="majorHAnsi" w:hAnsiTheme="majorHAnsi"/>
        </w:rPr>
        <w:t xml:space="preserve">cestei masuri este de </w:t>
      </w:r>
      <w:r w:rsidR="00300620">
        <w:rPr>
          <w:rFonts w:asciiTheme="majorHAnsi" w:hAnsiTheme="majorHAnsi"/>
        </w:rPr>
        <w:t>1</w:t>
      </w:r>
      <w:r>
        <w:rPr>
          <w:rFonts w:asciiTheme="majorHAnsi" w:hAnsiTheme="majorHAnsi"/>
        </w:rPr>
        <w:t xml:space="preserve">0 puncte, conform procedurii de evaluare – selectie a GAL „Colinele Prahovei” versiune publicata pe site-ul GAL: </w:t>
      </w:r>
      <w:hyperlink r:id="rId11" w:history="1">
        <w:r w:rsidRPr="00C92E04">
          <w:rPr>
            <w:rStyle w:val="Hyperlink"/>
            <w:rFonts w:asciiTheme="majorHAnsi" w:hAnsiTheme="majorHAnsi"/>
          </w:rPr>
          <w:t>www.colineleprahovei.ro</w:t>
        </w:r>
      </w:hyperlink>
    </w:p>
    <w:p w:rsidR="006C3472" w:rsidRDefault="006C3472" w:rsidP="006C3472">
      <w:pPr>
        <w:ind w:firstLine="708"/>
        <w:rPr>
          <w:rFonts w:asciiTheme="majorHAnsi" w:hAnsiTheme="majorHAnsi" w:cs="Calibri"/>
          <w:b/>
          <w:i/>
          <w:noProof/>
          <w:color w:val="00B050"/>
          <w:sz w:val="28"/>
          <w:szCs w:val="28"/>
        </w:rPr>
      </w:pPr>
      <w:r>
        <w:rPr>
          <w:rFonts w:asciiTheme="majorHAnsi" w:hAnsiTheme="majorHAnsi"/>
        </w:rPr>
        <w:t>Proiectele care vor avea un punctaj sub pragul minim de calitate (punctaj minim) nu vor fi acceptate pentru verificare.</w:t>
      </w:r>
    </w:p>
    <w:p w:rsidR="00300620" w:rsidRDefault="00300620" w:rsidP="00300620">
      <w:pPr>
        <w:ind w:firstLine="708"/>
        <w:rPr>
          <w:rFonts w:ascii="Cambria" w:hAnsi="Cambria"/>
          <w:lang w:val="en-US"/>
        </w:rPr>
      </w:pPr>
      <w:r>
        <w:rPr>
          <w:rFonts w:ascii="Cambria" w:hAnsi="Cambria"/>
          <w:lang w:val="en-US"/>
        </w:rPr>
        <w:t xml:space="preserve">Pragurile de calitate:    Luna I </w:t>
      </w:r>
      <w:r w:rsidR="0086413F">
        <w:rPr>
          <w:rFonts w:ascii="Cambria" w:hAnsi="Cambria"/>
          <w:lang w:val="en-US"/>
        </w:rPr>
        <w:t>(pana la30.07.2017)</w:t>
      </w:r>
      <w:r>
        <w:rPr>
          <w:rFonts w:ascii="Cambria" w:hAnsi="Cambria"/>
          <w:lang w:val="en-US"/>
        </w:rPr>
        <w:t xml:space="preserve">– </w:t>
      </w:r>
      <w:r w:rsidR="00F00C80">
        <w:rPr>
          <w:rFonts w:ascii="Cambria" w:hAnsi="Cambria"/>
          <w:lang w:val="en-US"/>
        </w:rPr>
        <w:t>5</w:t>
      </w:r>
      <w:r>
        <w:rPr>
          <w:rFonts w:ascii="Cambria" w:hAnsi="Cambria"/>
          <w:lang w:val="en-US"/>
        </w:rPr>
        <w:t>0 puncte</w:t>
      </w:r>
    </w:p>
    <w:p w:rsidR="00300620" w:rsidRDefault="00300620" w:rsidP="00300620">
      <w:pPr>
        <w:ind w:left="2124" w:firstLine="708"/>
        <w:rPr>
          <w:rFonts w:ascii="Cambria" w:hAnsi="Cambria"/>
          <w:lang w:val="en-US"/>
        </w:rPr>
      </w:pPr>
      <w:r>
        <w:rPr>
          <w:rFonts w:ascii="Cambria" w:hAnsi="Cambria"/>
          <w:lang w:val="en-US"/>
        </w:rPr>
        <w:t xml:space="preserve">    Luna II </w:t>
      </w:r>
      <w:r w:rsidR="0086413F">
        <w:rPr>
          <w:rFonts w:ascii="Cambria" w:hAnsi="Cambria"/>
          <w:lang w:val="en-US"/>
        </w:rPr>
        <w:t>(pana pe 15.08.2017)</w:t>
      </w:r>
      <w:r>
        <w:rPr>
          <w:rFonts w:ascii="Cambria" w:hAnsi="Cambria"/>
          <w:lang w:val="en-US"/>
        </w:rPr>
        <w:t xml:space="preserve">– </w:t>
      </w:r>
      <w:r w:rsidR="00F00C80">
        <w:rPr>
          <w:rFonts w:ascii="Cambria" w:hAnsi="Cambria"/>
          <w:lang w:val="en-US"/>
        </w:rPr>
        <w:t>1</w:t>
      </w:r>
      <w:r>
        <w:rPr>
          <w:rFonts w:ascii="Cambria" w:hAnsi="Cambria"/>
          <w:lang w:val="en-US"/>
        </w:rPr>
        <w:t>0 puncte</w:t>
      </w:r>
    </w:p>
    <w:p w:rsidR="006C3472" w:rsidRDefault="006C3472" w:rsidP="000D2AAB">
      <w:pPr>
        <w:spacing w:before="120" w:after="120"/>
        <w:jc w:val="both"/>
        <w:rPr>
          <w:rFonts w:asciiTheme="majorHAnsi" w:hAnsiTheme="majorHAnsi" w:cs="Calibri"/>
          <w:b/>
          <w:i/>
          <w:noProof/>
          <w:color w:val="00B050"/>
          <w:sz w:val="28"/>
          <w:szCs w:val="28"/>
        </w:rPr>
      </w:pPr>
    </w:p>
    <w:p w:rsidR="006C3472" w:rsidRPr="008873D5"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873D5">
        <w:rPr>
          <w:rFonts w:asciiTheme="majorHAnsi" w:hAnsiTheme="majorHAnsi" w:cs="Calibri"/>
          <w:b/>
          <w:i/>
          <w:noProof/>
          <w:sz w:val="32"/>
          <w:szCs w:val="32"/>
        </w:rPr>
        <w:t xml:space="preserve">Capitolul </w:t>
      </w:r>
      <w:r>
        <w:rPr>
          <w:rFonts w:asciiTheme="majorHAnsi" w:hAnsiTheme="majorHAnsi" w:cs="Calibri"/>
          <w:b/>
          <w:i/>
          <w:noProof/>
          <w:sz w:val="32"/>
          <w:szCs w:val="32"/>
        </w:rPr>
        <w:t xml:space="preserve"> 3                                 CATEGORII DE BENEFICIARI ELIGIBILI</w:t>
      </w:r>
    </w:p>
    <w:p w:rsidR="00E05735" w:rsidRPr="006C3472" w:rsidRDefault="006C3472" w:rsidP="000D2AAB">
      <w:pPr>
        <w:shd w:val="clear" w:color="auto" w:fill="C6D9F1"/>
        <w:spacing w:before="120" w:after="120"/>
        <w:jc w:val="both"/>
        <w:rPr>
          <w:rFonts w:asciiTheme="majorHAnsi" w:hAnsiTheme="majorHAnsi" w:cs="Calibri"/>
          <w:b/>
          <w:i/>
          <w:noProof/>
          <w:sz w:val="28"/>
          <w:szCs w:val="28"/>
        </w:rPr>
      </w:pPr>
      <w:r w:rsidRPr="006C3472">
        <w:rPr>
          <w:rFonts w:asciiTheme="majorHAnsi" w:hAnsiTheme="majorHAnsi" w:cs="Calibri"/>
          <w:b/>
          <w:i/>
          <w:noProof/>
          <w:sz w:val="28"/>
          <w:szCs w:val="28"/>
        </w:rPr>
        <w:t>3.1 Beneficiari eligibili</w:t>
      </w:r>
    </w:p>
    <w:p w:rsidR="00E05735" w:rsidRPr="00DF3E36" w:rsidRDefault="00E05735" w:rsidP="000D2AAB">
      <w:pPr>
        <w:spacing w:before="120" w:after="120"/>
        <w:jc w:val="both"/>
        <w:rPr>
          <w:rFonts w:asciiTheme="majorHAnsi" w:hAnsiTheme="majorHAnsi" w:cs="Calibri"/>
          <w:b/>
          <w:noProof/>
          <w:color w:val="00B050"/>
          <w:sz w:val="22"/>
          <w:szCs w:val="22"/>
        </w:rPr>
      </w:pPr>
    </w:p>
    <w:p w:rsidR="00E05735" w:rsidRPr="00F5260A" w:rsidRDefault="00E05735" w:rsidP="000D2AAB">
      <w:pPr>
        <w:spacing w:before="120" w:after="120"/>
        <w:jc w:val="both"/>
        <w:rPr>
          <w:rFonts w:asciiTheme="majorHAnsi" w:hAnsiTheme="majorHAnsi" w:cs="Calibri"/>
          <w:noProof/>
        </w:rPr>
      </w:pPr>
      <w:r w:rsidRPr="00F5260A">
        <w:rPr>
          <w:rFonts w:asciiTheme="majorHAnsi" w:hAnsiTheme="majorHAnsi" w:cs="Calibri"/>
          <w:b/>
          <w:noProof/>
        </w:rPr>
        <w:t>Beneficiarii eligibili</w:t>
      </w:r>
      <w:r w:rsidRPr="00F5260A">
        <w:rPr>
          <w:rFonts w:asciiTheme="majorHAnsi" w:hAnsiTheme="majorHAnsi" w:cs="Calibri"/>
          <w:noProof/>
        </w:rPr>
        <w:t xml:space="preserve"> pentru sprijinul acordat prin măsura</w:t>
      </w:r>
      <w:r w:rsidR="003D5BB2" w:rsidRPr="00F5260A">
        <w:rPr>
          <w:rFonts w:asciiTheme="majorHAnsi" w:hAnsiTheme="majorHAnsi" w:cs="Calibri"/>
          <w:noProof/>
        </w:rPr>
        <w:t xml:space="preserve"> M</w:t>
      </w:r>
      <w:r w:rsidR="00300620">
        <w:rPr>
          <w:rFonts w:asciiTheme="majorHAnsi" w:hAnsiTheme="majorHAnsi" w:cs="Calibri"/>
          <w:noProof/>
        </w:rPr>
        <w:t>2</w:t>
      </w:r>
      <w:r w:rsidR="003D5BB2" w:rsidRPr="00F5260A">
        <w:rPr>
          <w:rFonts w:asciiTheme="majorHAnsi" w:hAnsiTheme="majorHAnsi" w:cs="Calibri"/>
          <w:noProof/>
        </w:rPr>
        <w:t>/</w:t>
      </w:r>
      <w:r w:rsidRPr="00F5260A">
        <w:rPr>
          <w:rFonts w:asciiTheme="majorHAnsi" w:hAnsiTheme="majorHAnsi" w:cs="Calibri"/>
          <w:noProof/>
        </w:rPr>
        <w:t xml:space="preserve"> </w:t>
      </w:r>
      <w:r w:rsidR="00300620">
        <w:rPr>
          <w:rFonts w:asciiTheme="majorHAnsi" w:hAnsiTheme="majorHAnsi" w:cs="Calibri"/>
          <w:noProof/>
        </w:rPr>
        <w:t>2A</w:t>
      </w:r>
      <w:r w:rsidR="003D5BB2" w:rsidRPr="00F5260A">
        <w:rPr>
          <w:rFonts w:asciiTheme="majorHAnsi" w:hAnsiTheme="majorHAnsi" w:cs="Calibri"/>
          <w:noProof/>
        </w:rPr>
        <w:t xml:space="preserve"> </w:t>
      </w:r>
      <w:r w:rsidRPr="00F5260A">
        <w:rPr>
          <w:rFonts w:asciiTheme="majorHAnsi" w:hAnsiTheme="majorHAnsi" w:cs="Calibri"/>
          <w:noProof/>
        </w:rPr>
        <w:t>sunt:</w:t>
      </w:r>
    </w:p>
    <w:p w:rsidR="00300620" w:rsidRPr="00300620" w:rsidRDefault="00300620" w:rsidP="00A5506C">
      <w:pPr>
        <w:pStyle w:val="Listparagraf"/>
        <w:numPr>
          <w:ilvl w:val="3"/>
          <w:numId w:val="19"/>
        </w:numPr>
        <w:autoSpaceDE w:val="0"/>
        <w:autoSpaceDN w:val="0"/>
        <w:adjustRightInd w:val="0"/>
        <w:spacing w:line="276" w:lineRule="auto"/>
        <w:ind w:left="0" w:firstLine="0"/>
        <w:jc w:val="both"/>
        <w:rPr>
          <w:rFonts w:asciiTheme="majorHAnsi" w:hAnsiTheme="majorHAnsi" w:cs="Trebuchet MS"/>
          <w:sz w:val="24"/>
          <w:szCs w:val="24"/>
          <w:lang w:val="x-none"/>
        </w:rPr>
      </w:pPr>
      <w:r w:rsidRPr="00300620">
        <w:rPr>
          <w:rFonts w:asciiTheme="majorHAnsi" w:hAnsiTheme="majorHAnsi" w:cs="Trebuchet MS"/>
          <w:sz w:val="24"/>
          <w:szCs w:val="24"/>
          <w:lang w:val="x-none"/>
        </w:rPr>
        <w:t>Fermieri, (cu excepția persoanelor fizice neautorizate);</w:t>
      </w:r>
    </w:p>
    <w:p w:rsidR="00300620" w:rsidRPr="00300620" w:rsidRDefault="00300620" w:rsidP="00A5506C">
      <w:pPr>
        <w:pStyle w:val="Listparagraf"/>
        <w:numPr>
          <w:ilvl w:val="3"/>
          <w:numId w:val="19"/>
        </w:numPr>
        <w:autoSpaceDE w:val="0"/>
        <w:autoSpaceDN w:val="0"/>
        <w:adjustRightInd w:val="0"/>
        <w:spacing w:line="276" w:lineRule="auto"/>
        <w:ind w:left="0" w:firstLine="0"/>
        <w:jc w:val="both"/>
        <w:rPr>
          <w:rFonts w:asciiTheme="majorHAnsi" w:hAnsiTheme="majorHAnsi" w:cs="Trebuchet MS"/>
          <w:sz w:val="24"/>
          <w:szCs w:val="24"/>
          <w:lang w:val="x-none"/>
        </w:rPr>
      </w:pPr>
      <w:r w:rsidRPr="00300620">
        <w:rPr>
          <w:rFonts w:asciiTheme="majorHAnsi" w:hAnsiTheme="majorHAnsi" w:cs="Trebuchet MS"/>
          <w:sz w:val="24"/>
          <w:szCs w:val="24"/>
          <w:lang w:val="x-none"/>
        </w:rPr>
        <w:t>Cooperative (cooperativele agricole și societățile cooperative agricole), grupuri de producători, constituite în baza legislației naționale în vigoare care deservesc interesele membrilor;</w:t>
      </w:r>
    </w:p>
    <w:p w:rsidR="00300620" w:rsidRPr="00300620" w:rsidRDefault="00300620" w:rsidP="00A5506C">
      <w:pPr>
        <w:pStyle w:val="Listparagraf"/>
        <w:numPr>
          <w:ilvl w:val="3"/>
          <w:numId w:val="19"/>
        </w:numPr>
        <w:autoSpaceDE w:val="0"/>
        <w:autoSpaceDN w:val="0"/>
        <w:adjustRightInd w:val="0"/>
        <w:spacing w:line="276" w:lineRule="auto"/>
        <w:ind w:left="0" w:firstLine="0"/>
        <w:jc w:val="both"/>
        <w:rPr>
          <w:rFonts w:asciiTheme="majorHAnsi" w:hAnsiTheme="majorHAnsi" w:cs="Trebuchet MS"/>
          <w:sz w:val="24"/>
          <w:szCs w:val="24"/>
          <w:lang w:val="x-none"/>
        </w:rPr>
      </w:pPr>
      <w:r w:rsidRPr="00300620">
        <w:rPr>
          <w:rFonts w:asciiTheme="majorHAnsi" w:hAnsiTheme="majorHAnsi" w:cs="Trebuchet MS"/>
          <w:sz w:val="24"/>
          <w:szCs w:val="24"/>
          <w:lang w:val="x-none"/>
        </w:rPr>
        <w:t>Persoane juridice constituite confrm legislaţiei în vigoare, care justifică prin planul de afaceri că vor deţine o exploatate cu dimensiunea de minim 8000 S.O. prin intermediul proiectului</w:t>
      </w:r>
      <w:r w:rsidRPr="00300620">
        <w:rPr>
          <w:rFonts w:asciiTheme="majorHAnsi" w:hAnsiTheme="majorHAnsi" w:cs="Trebuchet MS"/>
          <w:sz w:val="24"/>
          <w:szCs w:val="24"/>
          <w:lang w:val="en-US"/>
        </w:rPr>
        <w:t>;</w:t>
      </w:r>
    </w:p>
    <w:p w:rsidR="00E05735" w:rsidRDefault="00E05735" w:rsidP="000D2AAB">
      <w:pPr>
        <w:pStyle w:val="Frspaiere"/>
        <w:spacing w:before="120" w:after="120"/>
        <w:jc w:val="both"/>
        <w:rPr>
          <w:rFonts w:asciiTheme="majorHAnsi" w:hAnsiTheme="majorHAnsi"/>
          <w:color w:val="00B050"/>
          <w:sz w:val="24"/>
          <w:szCs w:val="24"/>
        </w:rPr>
      </w:pPr>
    </w:p>
    <w:p w:rsidR="0093020E" w:rsidRPr="006C3472" w:rsidRDefault="00355454" w:rsidP="0093020E">
      <w:pPr>
        <w:shd w:val="clear" w:color="auto" w:fill="C6D9F1"/>
        <w:spacing w:before="120" w:after="120"/>
        <w:jc w:val="both"/>
        <w:rPr>
          <w:rFonts w:asciiTheme="majorHAnsi" w:hAnsiTheme="majorHAnsi" w:cs="Calibri"/>
          <w:b/>
          <w:i/>
          <w:noProof/>
          <w:sz w:val="28"/>
          <w:szCs w:val="28"/>
        </w:rPr>
      </w:pPr>
      <w:r>
        <w:rPr>
          <w:rFonts w:asciiTheme="majorHAnsi" w:hAnsiTheme="majorHAnsi" w:cs="Calibri"/>
          <w:b/>
          <w:i/>
          <w:noProof/>
          <w:sz w:val="28"/>
          <w:szCs w:val="28"/>
        </w:rPr>
        <w:lastRenderedPageBreak/>
        <w:t>3.2</w:t>
      </w:r>
      <w:r w:rsidR="0093020E" w:rsidRPr="006C3472">
        <w:rPr>
          <w:rFonts w:asciiTheme="majorHAnsi" w:hAnsiTheme="majorHAnsi" w:cs="Calibri"/>
          <w:b/>
          <w:i/>
          <w:noProof/>
          <w:sz w:val="28"/>
          <w:szCs w:val="28"/>
        </w:rPr>
        <w:t xml:space="preserve"> </w:t>
      </w:r>
      <w:r w:rsidR="0093020E">
        <w:rPr>
          <w:rFonts w:asciiTheme="majorHAnsi" w:hAnsiTheme="majorHAnsi" w:cs="Calibri"/>
          <w:b/>
          <w:i/>
          <w:noProof/>
          <w:sz w:val="28"/>
          <w:szCs w:val="28"/>
        </w:rPr>
        <w:t>Conditii de depunere proiect</w:t>
      </w:r>
    </w:p>
    <w:p w:rsidR="00300620" w:rsidRDefault="00300620" w:rsidP="00AB1485">
      <w:pPr>
        <w:pStyle w:val="Frspaiere"/>
        <w:spacing w:before="120" w:after="120"/>
        <w:ind w:firstLine="720"/>
        <w:jc w:val="both"/>
        <w:rPr>
          <w:rFonts w:asciiTheme="majorHAnsi" w:hAnsiTheme="majorHAnsi"/>
          <w:sz w:val="24"/>
          <w:szCs w:val="24"/>
        </w:rPr>
      </w:pPr>
    </w:p>
    <w:p w:rsidR="00E05735" w:rsidRPr="00AB1485" w:rsidRDefault="00E05735" w:rsidP="00AB1485">
      <w:pPr>
        <w:pStyle w:val="Frspaiere"/>
        <w:spacing w:before="120" w:after="120"/>
        <w:ind w:firstLine="720"/>
        <w:jc w:val="both"/>
        <w:rPr>
          <w:rFonts w:asciiTheme="majorHAnsi" w:hAnsiTheme="majorHAnsi"/>
          <w:sz w:val="24"/>
          <w:szCs w:val="24"/>
        </w:rPr>
      </w:pPr>
      <w:r w:rsidRPr="00AB1485">
        <w:rPr>
          <w:rFonts w:asciiTheme="majorHAnsi" w:hAnsiTheme="majorHAnsi"/>
          <w:sz w:val="24"/>
          <w:szCs w:val="24"/>
        </w:rPr>
        <w:t>Următoarele categorii de</w:t>
      </w:r>
      <w:r w:rsidRPr="00AB1485">
        <w:rPr>
          <w:rFonts w:asciiTheme="majorHAnsi" w:hAnsiTheme="majorHAnsi"/>
          <w:b/>
          <w:sz w:val="24"/>
          <w:szCs w:val="24"/>
        </w:rPr>
        <w:t xml:space="preserve"> </w:t>
      </w:r>
      <w:r w:rsidRPr="00AB1485">
        <w:rPr>
          <w:rFonts w:asciiTheme="majorHAnsi" w:hAnsiTheme="majorHAnsi"/>
          <w:sz w:val="24"/>
          <w:szCs w:val="24"/>
        </w:rPr>
        <w:t xml:space="preserve">solicitanți/beneficiari pot depune proiecte aferente </w:t>
      </w:r>
      <w:r w:rsidR="00AB1485" w:rsidRPr="00AB1485">
        <w:rPr>
          <w:rFonts w:asciiTheme="majorHAnsi" w:hAnsiTheme="majorHAnsi"/>
          <w:sz w:val="24"/>
          <w:szCs w:val="24"/>
        </w:rPr>
        <w:t xml:space="preserve">masurii </w:t>
      </w:r>
      <w:r w:rsidR="000832C5">
        <w:rPr>
          <w:rFonts w:asciiTheme="majorHAnsi" w:hAnsiTheme="majorHAnsi"/>
          <w:sz w:val="24"/>
          <w:szCs w:val="24"/>
        </w:rPr>
        <w:t>M2/2A</w:t>
      </w:r>
      <w:r w:rsidR="00AB1485" w:rsidRPr="00AB1485">
        <w:rPr>
          <w:rFonts w:asciiTheme="majorHAnsi" w:hAnsiTheme="majorHAnsi"/>
          <w:sz w:val="24"/>
          <w:szCs w:val="24"/>
        </w:rPr>
        <w:t xml:space="preserve"> la GAL</w:t>
      </w:r>
      <w:r w:rsidRPr="00AB1485">
        <w:rPr>
          <w:rFonts w:asciiTheme="majorHAnsi" w:hAnsiTheme="majorHAnsi"/>
          <w:sz w:val="24"/>
          <w:szCs w:val="24"/>
        </w:rPr>
        <w:t xml:space="preserve"> cu respectarea următoarelor condiții, după caz:</w:t>
      </w:r>
    </w:p>
    <w:p w:rsidR="00892E36" w:rsidRPr="00892E36" w:rsidRDefault="00892E36" w:rsidP="00892E36">
      <w:pPr>
        <w:pStyle w:val="Default"/>
        <w:rPr>
          <w:rFonts w:asciiTheme="majorHAnsi" w:hAnsiTheme="majorHAnsi"/>
          <w:sz w:val="28"/>
        </w:rPr>
      </w:pPr>
    </w:p>
    <w:p w:rsidR="00892E36" w:rsidRDefault="00892E36" w:rsidP="00A5506C">
      <w:pPr>
        <w:pStyle w:val="Default"/>
        <w:numPr>
          <w:ilvl w:val="0"/>
          <w:numId w:val="20"/>
        </w:numPr>
        <w:rPr>
          <w:rFonts w:asciiTheme="majorHAnsi" w:hAnsiTheme="majorHAnsi"/>
          <w:szCs w:val="23"/>
        </w:rPr>
      </w:pPr>
      <w:r w:rsidRPr="00892E36">
        <w:rPr>
          <w:rFonts w:asciiTheme="majorHAnsi" w:hAnsiTheme="majorHAnsi"/>
          <w:szCs w:val="23"/>
        </w:rPr>
        <w:t xml:space="preserve">solicitanții/ beneficiarii/ membrii asociaţiilor de dezvoltare intercomunitară, după caz, înregistrați în registrul debitorilor AFIR, atât pentru Programul SAPARD, cât și pentru FEADR, care achită integral datoria față de AFIR, inclusiv dobânzile și majorările de întârziere până la semnarea contractelor de finanțare; </w:t>
      </w:r>
    </w:p>
    <w:p w:rsidR="00892E36" w:rsidRDefault="00892E36" w:rsidP="00A5506C">
      <w:pPr>
        <w:pStyle w:val="Default"/>
        <w:numPr>
          <w:ilvl w:val="0"/>
          <w:numId w:val="20"/>
        </w:numPr>
        <w:rPr>
          <w:rFonts w:asciiTheme="majorHAnsi" w:hAnsiTheme="majorHAnsi"/>
          <w:szCs w:val="23"/>
        </w:rPr>
      </w:pPr>
      <w:r w:rsidRPr="00892E36">
        <w:rPr>
          <w:rFonts w:asciiTheme="majorHAnsi" w:hAnsiTheme="majorHAnsi"/>
          <w:szCs w:val="23"/>
        </w:rPr>
        <w:t xml:space="preserve"> solicitanţii care s-au angajat prin declaraţie pe propria răspundere, la depunerea Cererii de Finanțare, că vor prezenta: dovada cofinanţării private și/sau proiectul tehnic la data semnării contractului şi nu prezintă aceste documente la data prevăzută în notificare, numai în cadrul sesi</w:t>
      </w:r>
      <w:r>
        <w:rPr>
          <w:rFonts w:asciiTheme="majorHAnsi" w:hAnsiTheme="majorHAnsi"/>
          <w:szCs w:val="23"/>
        </w:rPr>
        <w:t>unii continue a anului următor;</w:t>
      </w:r>
    </w:p>
    <w:p w:rsidR="00892E36" w:rsidRPr="00892E36" w:rsidRDefault="00892E36" w:rsidP="00A5506C">
      <w:pPr>
        <w:pStyle w:val="Default"/>
        <w:numPr>
          <w:ilvl w:val="0"/>
          <w:numId w:val="20"/>
        </w:numPr>
        <w:rPr>
          <w:rFonts w:asciiTheme="majorHAnsi" w:hAnsiTheme="majorHAnsi"/>
          <w:szCs w:val="23"/>
        </w:rPr>
      </w:pPr>
      <w:r w:rsidRPr="00892E36">
        <w:rPr>
          <w:rFonts w:asciiTheme="majorHAnsi" w:hAnsiTheme="majorHAnsi"/>
          <w:szCs w:val="23"/>
        </w:rPr>
        <w:t xml:space="preserve">beneficiarii contractelor/ deciziilor de finanțare aferente măsurilor 112, 411-112, 141, 411-141, finanțate prin Programul Național de Dezvoltare Rurală 2007 – 2013, după implementarea proiectelor, iar cei ai sM6.1 și sM6.3, după acordarea celei de-a doua tranșe de plată din cadrul PNDR 2014-2020. </w:t>
      </w:r>
    </w:p>
    <w:p w:rsidR="00892E36" w:rsidRDefault="00892E36" w:rsidP="00892E36">
      <w:pPr>
        <w:pStyle w:val="Default"/>
        <w:rPr>
          <w:sz w:val="23"/>
          <w:szCs w:val="23"/>
        </w:rPr>
      </w:pPr>
    </w:p>
    <w:p w:rsidR="00AB1485" w:rsidRDefault="00AB1485" w:rsidP="00AB1485">
      <w:pPr>
        <w:spacing w:before="120" w:after="120"/>
        <w:ind w:firstLine="720"/>
        <w:jc w:val="both"/>
        <w:rPr>
          <w:rFonts w:asciiTheme="majorHAnsi" w:hAnsiTheme="majorHAnsi"/>
          <w:noProof/>
        </w:rPr>
      </w:pPr>
      <w:r>
        <w:rPr>
          <w:rFonts w:asciiTheme="majorHAnsi" w:hAnsiTheme="majorHAnsi"/>
          <w:noProof/>
        </w:rPr>
        <w:t>Conditiile de eligibilitate si de selectie in baza carora proiectul a fost finantat trebuiesc mentinute pe intreaga perioada de monitorizare a proiectului.</w:t>
      </w:r>
    </w:p>
    <w:p w:rsidR="00AB1485" w:rsidRDefault="00AB1485" w:rsidP="00AB1485">
      <w:pPr>
        <w:spacing w:before="120" w:after="120"/>
        <w:ind w:firstLine="720"/>
        <w:jc w:val="both"/>
        <w:rPr>
          <w:rFonts w:asciiTheme="majorHAnsi" w:hAnsiTheme="majorHAnsi"/>
          <w:noProof/>
        </w:rPr>
      </w:pPr>
    </w:p>
    <w:p w:rsidR="00AB1485" w:rsidRPr="008873D5"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873D5">
        <w:rPr>
          <w:rFonts w:asciiTheme="majorHAnsi" w:hAnsiTheme="majorHAnsi" w:cs="Calibri"/>
          <w:b/>
          <w:i/>
          <w:noProof/>
          <w:sz w:val="32"/>
          <w:szCs w:val="32"/>
        </w:rPr>
        <w:t xml:space="preserve">Capitolul </w:t>
      </w:r>
      <w:r>
        <w:rPr>
          <w:rFonts w:asciiTheme="majorHAnsi" w:hAnsiTheme="majorHAnsi" w:cs="Calibri"/>
          <w:b/>
          <w:i/>
          <w:noProof/>
          <w:sz w:val="32"/>
          <w:szCs w:val="32"/>
        </w:rPr>
        <w:t>4</w:t>
      </w:r>
      <w:r w:rsidRPr="008873D5">
        <w:rPr>
          <w:rFonts w:asciiTheme="majorHAnsi" w:hAnsiTheme="majorHAnsi" w:cs="Calibri"/>
          <w:b/>
          <w:i/>
          <w:noProof/>
          <w:sz w:val="32"/>
          <w:szCs w:val="32"/>
        </w:rPr>
        <w:t xml:space="preserve"> </w:t>
      </w:r>
      <w:r>
        <w:rPr>
          <w:rFonts w:asciiTheme="majorHAnsi" w:hAnsiTheme="majorHAnsi" w:cs="Calibri"/>
          <w:b/>
          <w:i/>
          <w:noProof/>
          <w:sz w:val="32"/>
          <w:szCs w:val="32"/>
        </w:rPr>
        <w:t>-</w:t>
      </w:r>
      <w:r w:rsidRPr="008873D5">
        <w:rPr>
          <w:rFonts w:asciiTheme="majorHAnsi" w:hAnsiTheme="majorHAnsi" w:cs="Calibri"/>
          <w:b/>
          <w:i/>
          <w:noProof/>
          <w:sz w:val="32"/>
          <w:szCs w:val="32"/>
        </w:rPr>
        <w:t xml:space="preserve"> </w:t>
      </w:r>
      <w:r>
        <w:rPr>
          <w:rFonts w:asciiTheme="majorHAnsi" w:hAnsiTheme="majorHAnsi" w:cs="Calibri"/>
          <w:b/>
          <w:i/>
          <w:noProof/>
          <w:sz w:val="32"/>
          <w:szCs w:val="32"/>
        </w:rPr>
        <w:t>CONDITII MINIME PENTRU ACORDAREA SPRIJINULUI</w:t>
      </w:r>
    </w:p>
    <w:p w:rsidR="00AB1485" w:rsidRPr="00AB1485" w:rsidRDefault="00AB1485" w:rsidP="00AB1485">
      <w:pPr>
        <w:spacing w:before="120" w:after="120"/>
        <w:ind w:firstLine="720"/>
        <w:jc w:val="both"/>
        <w:rPr>
          <w:rFonts w:asciiTheme="majorHAnsi" w:hAnsiTheme="majorHAnsi"/>
          <w:noProof/>
        </w:rPr>
      </w:pPr>
    </w:p>
    <w:p w:rsidR="003D5BB2" w:rsidRPr="00F25B88" w:rsidRDefault="00F25B88" w:rsidP="000D2AAB">
      <w:pPr>
        <w:shd w:val="clear" w:color="auto" w:fill="C6D9F1"/>
        <w:spacing w:before="120" w:after="120"/>
        <w:jc w:val="both"/>
        <w:rPr>
          <w:rFonts w:asciiTheme="majorHAnsi" w:hAnsiTheme="majorHAnsi" w:cs="Calibri"/>
          <w:b/>
          <w:i/>
          <w:noProof/>
          <w:sz w:val="28"/>
        </w:rPr>
      </w:pPr>
      <w:r w:rsidRPr="00F25B88">
        <w:rPr>
          <w:rFonts w:asciiTheme="majorHAnsi" w:hAnsiTheme="majorHAnsi" w:cs="Calibri"/>
          <w:b/>
          <w:i/>
          <w:noProof/>
          <w:sz w:val="28"/>
        </w:rPr>
        <w:t>4.1</w:t>
      </w:r>
      <w:r w:rsidR="003D5BB2" w:rsidRPr="00F25B88">
        <w:rPr>
          <w:rFonts w:asciiTheme="majorHAnsi" w:hAnsiTheme="majorHAnsi" w:cs="Calibri"/>
          <w:b/>
          <w:i/>
          <w:noProof/>
          <w:sz w:val="28"/>
        </w:rPr>
        <w:t xml:space="preserve"> </w:t>
      </w:r>
      <w:r w:rsidR="003D5BB2" w:rsidRPr="00F25B88">
        <w:rPr>
          <w:rFonts w:asciiTheme="majorHAnsi" w:hAnsiTheme="majorHAnsi" w:cs="Calibri"/>
          <w:b/>
          <w:i/>
          <w:noProof/>
          <w:sz w:val="28"/>
        </w:rPr>
        <w:tab/>
        <w:t>Condiţii minime obligatorii pentru acordarea sprijinului</w:t>
      </w:r>
    </w:p>
    <w:p w:rsidR="003D5BB2" w:rsidRPr="00DF3E36" w:rsidRDefault="003D5BB2" w:rsidP="000D2AAB">
      <w:pPr>
        <w:tabs>
          <w:tab w:val="left" w:pos="0"/>
        </w:tabs>
        <w:spacing w:before="120" w:after="120"/>
        <w:jc w:val="both"/>
        <w:rPr>
          <w:rFonts w:asciiTheme="majorHAnsi" w:hAnsiTheme="majorHAnsi" w:cs="Calibri"/>
          <w:b/>
          <w:noProof/>
          <w:color w:val="00B050"/>
        </w:rPr>
      </w:pPr>
    </w:p>
    <w:p w:rsidR="003D5BB2" w:rsidRPr="004831C9" w:rsidRDefault="00C5742F" w:rsidP="000D2AAB">
      <w:pPr>
        <w:tabs>
          <w:tab w:val="left" w:pos="0"/>
        </w:tabs>
        <w:spacing w:before="120" w:after="120"/>
        <w:jc w:val="both"/>
        <w:rPr>
          <w:rFonts w:asciiTheme="majorHAnsi" w:hAnsiTheme="majorHAnsi" w:cs="Calibri"/>
          <w:b/>
          <w:noProof/>
        </w:rPr>
      </w:pPr>
      <w:r w:rsidRPr="00C5742F">
        <w:rPr>
          <w:rFonts w:asciiTheme="majorHAnsi" w:hAnsiTheme="majorHAnsi" w:cs="Calibri"/>
          <w:b/>
          <w:i/>
          <w:iCs/>
          <w:noProof/>
          <w:color w:val="00B050"/>
          <w:lang w:val="en-US" w:eastAsia="en-US"/>
        </w:rPr>
        <mc:AlternateContent>
          <mc:Choice Requires="wps">
            <w:drawing>
              <wp:anchor distT="0" distB="0" distL="114300" distR="114300" simplePos="0" relativeHeight="251698176" behindDoc="1" locked="0" layoutInCell="1" allowOverlap="1" wp14:anchorId="77634CD8" wp14:editId="3787E1F2">
                <wp:simplePos x="0" y="0"/>
                <wp:positionH relativeFrom="column">
                  <wp:posOffset>2933700</wp:posOffset>
                </wp:positionH>
                <wp:positionV relativeFrom="paragraph">
                  <wp:posOffset>466725</wp:posOffset>
                </wp:positionV>
                <wp:extent cx="3410585" cy="2359025"/>
                <wp:effectExtent l="0" t="0" r="18415" b="22225"/>
                <wp:wrapSquare wrapText="bothSides"/>
                <wp:docPr id="6" name="Dreptunghi rotunjit 6"/>
                <wp:cNvGraphicFramePr/>
                <a:graphic xmlns:a="http://schemas.openxmlformats.org/drawingml/2006/main">
                  <a:graphicData uri="http://schemas.microsoft.com/office/word/2010/wordprocessingShape">
                    <wps:wsp>
                      <wps:cNvSpPr/>
                      <wps:spPr>
                        <a:xfrm>
                          <a:off x="0" y="0"/>
                          <a:ext cx="3410585" cy="2359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4330" w:rsidRPr="005E2DDE" w:rsidRDefault="00274330" w:rsidP="00C5742F">
                            <w:pPr>
                              <w:autoSpaceDE w:val="0"/>
                              <w:autoSpaceDN w:val="0"/>
                              <w:adjustRightInd w:val="0"/>
                              <w:rPr>
                                <w:rFonts w:asciiTheme="majorHAnsi" w:eastAsiaTheme="minorHAnsi" w:hAnsiTheme="majorHAnsi" w:cs="Calibri-BoldItalic"/>
                                <w:b/>
                                <w:bCs/>
                                <w:iCs/>
                                <w:sz w:val="28"/>
                                <w:szCs w:val="23"/>
                                <w:lang w:val="en-US" w:eastAsia="en-US"/>
                              </w:rPr>
                            </w:pPr>
                            <w:r w:rsidRPr="005E2DDE">
                              <w:rPr>
                                <w:rFonts w:asciiTheme="majorHAnsi" w:eastAsiaTheme="minorHAnsi" w:hAnsiTheme="majorHAnsi" w:cs="Calibri-BoldItalic"/>
                                <w:b/>
                                <w:bCs/>
                                <w:iCs/>
                                <w:sz w:val="28"/>
                                <w:szCs w:val="23"/>
                                <w:lang w:val="en-US" w:eastAsia="en-US"/>
                              </w:rPr>
                              <w:t>ATENŢIE !</w:t>
                            </w:r>
                          </w:p>
                          <w:p w:rsidR="00274330" w:rsidRPr="005E0AE1" w:rsidRDefault="00274330" w:rsidP="00C5742F">
                            <w:pPr>
                              <w:autoSpaceDE w:val="0"/>
                              <w:autoSpaceDN w:val="0"/>
                              <w:adjustRightInd w:val="0"/>
                              <w:rPr>
                                <w:rFonts w:asciiTheme="majorHAnsi" w:hAnsiTheme="majorHAnsi"/>
                                <w:b/>
                                <w:sz w:val="28"/>
                              </w:rPr>
                            </w:pPr>
                            <w:r w:rsidRPr="00C5742F">
                              <w:rPr>
                                <w:rFonts w:asciiTheme="majorHAnsi" w:hAnsiTheme="majorHAnsi"/>
                                <w:b/>
                                <w:szCs w:val="23"/>
                              </w:rPr>
                              <w:t xml:space="preserve">Solicitantul nu va reduce dimensiunea economică a exploatației agricole, prevăzută la depunerea Cererii de Finanțare, pe toată perioada de implementare a proiectului cu mai mult de 15%. Cu toate acestea, dimensiunea economică a exploatației agricole nu va scădea, în nicio situație, sub pragul minim de </w:t>
                            </w:r>
                            <w:r>
                              <w:rPr>
                                <w:rFonts w:asciiTheme="majorHAnsi" w:hAnsiTheme="majorHAnsi"/>
                                <w:b/>
                                <w:szCs w:val="23"/>
                              </w:rPr>
                              <w:t>4</w:t>
                            </w:r>
                            <w:r w:rsidRPr="00C5742F">
                              <w:rPr>
                                <w:rFonts w:asciiTheme="majorHAnsi" w:hAnsiTheme="majorHAnsi"/>
                                <w:b/>
                                <w:szCs w:val="23"/>
                              </w:rPr>
                              <w:t>.000 SO stabilit prin condițiile de eligibilitate</w:t>
                            </w:r>
                            <w:r>
                              <w:rPr>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634CD8" id="Dreptunghi rotunjit 6" o:spid="_x0000_s1026" style="position:absolute;left:0;text-align:left;margin-left:231pt;margin-top:36.75pt;width:268.55pt;height:18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" fillcolor="#4f81bd [3204]" strokecolor="#243f60 [1604]" strokeweight="2pt">
                <v:textbox>
                  <w:txbxContent>
                    <w:p w:rsidR="00274330" w:rsidRPr="005E2DDE" w:rsidRDefault="00274330" w:rsidP="00C5742F">
                      <w:pPr>
                        <w:autoSpaceDE w:val="0"/>
                        <w:autoSpaceDN w:val="0"/>
                        <w:adjustRightInd w:val="0"/>
                        <w:rPr>
                          <w:rFonts w:asciiTheme="majorHAnsi" w:eastAsiaTheme="minorHAnsi" w:hAnsiTheme="majorHAnsi" w:cs="Calibri-BoldItalic"/>
                          <w:b/>
                          <w:bCs/>
                          <w:iCs/>
                          <w:sz w:val="28"/>
                          <w:szCs w:val="23"/>
                          <w:lang w:val="en-US" w:eastAsia="en-US"/>
                        </w:rPr>
                      </w:pPr>
                      <w:r w:rsidRPr="005E2DDE">
                        <w:rPr>
                          <w:rFonts w:asciiTheme="majorHAnsi" w:eastAsiaTheme="minorHAnsi" w:hAnsiTheme="majorHAnsi" w:cs="Calibri-BoldItalic"/>
                          <w:b/>
                          <w:bCs/>
                          <w:iCs/>
                          <w:sz w:val="28"/>
                          <w:szCs w:val="23"/>
                          <w:lang w:val="en-US" w:eastAsia="en-US"/>
                        </w:rPr>
                        <w:t>ATENŢIE !</w:t>
                      </w:r>
                    </w:p>
                    <w:p w:rsidR="00274330" w:rsidRPr="005E0AE1" w:rsidRDefault="00274330" w:rsidP="00C5742F">
                      <w:pPr>
                        <w:autoSpaceDE w:val="0"/>
                        <w:autoSpaceDN w:val="0"/>
                        <w:adjustRightInd w:val="0"/>
                        <w:rPr>
                          <w:rFonts w:asciiTheme="majorHAnsi" w:hAnsiTheme="majorHAnsi"/>
                          <w:b/>
                          <w:sz w:val="28"/>
                        </w:rPr>
                      </w:pPr>
                      <w:r w:rsidRPr="00C5742F">
                        <w:rPr>
                          <w:rFonts w:asciiTheme="majorHAnsi" w:hAnsiTheme="majorHAnsi"/>
                          <w:b/>
                          <w:szCs w:val="23"/>
                        </w:rPr>
                        <w:t xml:space="preserve">Solicitantul nu va reduce dimensiunea economică a exploatației agricole, prevăzută la depunerea Cererii de Finanțare, pe toată perioada de implementare a proiectului cu mai mult de 15%. Cu toate acestea, dimensiunea economică a exploatației agricole nu va scădea, în nicio situație, sub pragul minim de </w:t>
                      </w:r>
                      <w:r>
                        <w:rPr>
                          <w:rFonts w:asciiTheme="majorHAnsi" w:hAnsiTheme="majorHAnsi"/>
                          <w:b/>
                          <w:szCs w:val="23"/>
                        </w:rPr>
                        <w:t>4</w:t>
                      </w:r>
                      <w:r w:rsidRPr="00C5742F">
                        <w:rPr>
                          <w:rFonts w:asciiTheme="majorHAnsi" w:hAnsiTheme="majorHAnsi"/>
                          <w:b/>
                          <w:szCs w:val="23"/>
                        </w:rPr>
                        <w:t>.000 SO stabilit prin condițiile de eligibilitate</w:t>
                      </w:r>
                      <w:r>
                        <w:rPr>
                          <w:sz w:val="23"/>
                          <w:szCs w:val="23"/>
                        </w:rPr>
                        <w:t>.</w:t>
                      </w:r>
                    </w:p>
                  </w:txbxContent>
                </v:textbox>
                <w10:wrap type="square"/>
              </v:roundrect>
            </w:pict>
          </mc:Fallback>
        </mc:AlternateContent>
      </w:r>
      <w:r w:rsidR="004831C9">
        <w:rPr>
          <w:rFonts w:asciiTheme="majorHAnsi" w:hAnsiTheme="majorHAnsi" w:cs="Calibri"/>
          <w:noProof/>
          <w:color w:val="00B050"/>
        </w:rPr>
        <w:tab/>
      </w:r>
      <w:r w:rsidR="003D5BB2" w:rsidRPr="004831C9">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4831C9">
        <w:rPr>
          <w:rFonts w:asciiTheme="majorHAnsi" w:hAnsiTheme="majorHAnsi" w:cs="Calibri"/>
          <w:i/>
          <w:noProof/>
        </w:rPr>
        <w:t xml:space="preserve">„Date despre </w:t>
      </w:r>
      <w:r w:rsidR="007D3EFD" w:rsidRPr="004831C9">
        <w:rPr>
          <w:rFonts w:asciiTheme="majorHAnsi" w:hAnsiTheme="majorHAnsi" w:cs="Calibri"/>
          <w:i/>
          <w:noProof/>
        </w:rPr>
        <w:t>tipul de proiect şi beneficiar”</w:t>
      </w:r>
      <w:r w:rsidR="004831C9" w:rsidRPr="004831C9">
        <w:rPr>
          <w:rFonts w:asciiTheme="majorHAnsi" w:hAnsiTheme="majorHAnsi" w:cs="Calibri"/>
          <w:i/>
          <w:noProof/>
        </w:rPr>
        <w:t xml:space="preserve"> </w:t>
      </w:r>
      <w:r w:rsidR="007D3EFD" w:rsidRPr="004831C9">
        <w:rPr>
          <w:rFonts w:asciiTheme="majorHAnsi" w:hAnsiTheme="majorHAnsi" w:cs="Calibri"/>
          <w:b/>
          <w:i/>
          <w:noProof/>
        </w:rPr>
        <w:t>și pe coperta dosarului de proiect.</w:t>
      </w:r>
    </w:p>
    <w:p w:rsidR="00B51918" w:rsidRDefault="003D5BB2" w:rsidP="00B51918">
      <w:pPr>
        <w:autoSpaceDE w:val="0"/>
        <w:autoSpaceDN w:val="0"/>
        <w:adjustRightInd w:val="0"/>
        <w:ind w:firstLine="720"/>
        <w:rPr>
          <w:rFonts w:asciiTheme="majorHAnsi" w:hAnsiTheme="majorHAnsi" w:cs="Calibri"/>
          <w:noProof/>
        </w:rPr>
      </w:pPr>
      <w:r w:rsidRPr="00B51918">
        <w:rPr>
          <w:rFonts w:asciiTheme="majorHAnsi" w:hAnsiTheme="majorHAnsi" w:cs="Calibri"/>
          <w:b/>
          <w:i/>
          <w:noProof/>
          <w:highlight w:val="yellow"/>
        </w:rPr>
        <w:t>ATENȚIE!</w:t>
      </w:r>
      <w:r w:rsidRPr="004831C9">
        <w:rPr>
          <w:rFonts w:asciiTheme="majorHAnsi" w:hAnsiTheme="majorHAnsi" w:cs="Calibri"/>
          <w:b/>
          <w:i/>
          <w:noProof/>
        </w:rPr>
        <w:t xml:space="preserve"> </w:t>
      </w:r>
      <w:r w:rsidRPr="004831C9">
        <w:rPr>
          <w:rFonts w:asciiTheme="majorHAnsi" w:hAnsiTheme="majorHAnsi" w:cs="Calibri"/>
          <w:noProof/>
        </w:rPr>
        <w:t>Pentru justificarea condiţiilor minime obligatorii specifice proiectului dumnevoastră este necesar să fie prezentate în cuprinsul Studiului de Fezabilitate</w:t>
      </w:r>
      <w:r w:rsidR="00B51918">
        <w:rPr>
          <w:rFonts w:asciiTheme="majorHAnsi" w:hAnsiTheme="majorHAnsi" w:cs="Calibri"/>
          <w:noProof/>
        </w:rPr>
        <w:t xml:space="preserve"> </w:t>
      </w:r>
      <w:r w:rsidRPr="004831C9">
        <w:rPr>
          <w:rFonts w:asciiTheme="majorHAnsi" w:hAnsiTheme="majorHAnsi" w:cs="Calibri"/>
          <w:noProof/>
        </w:rPr>
        <w:t xml:space="preserve">toate informaţiile concludente, informaţii pe care documentele </w:t>
      </w:r>
      <w:r w:rsidRPr="004831C9">
        <w:rPr>
          <w:rFonts w:asciiTheme="majorHAnsi" w:hAnsiTheme="majorHAnsi" w:cs="Calibri"/>
          <w:noProof/>
        </w:rPr>
        <w:lastRenderedPageBreak/>
        <w:t>justificative anexate le vor demonstra şi susţine.</w:t>
      </w:r>
      <w:r w:rsidR="00B51918">
        <w:rPr>
          <w:rFonts w:asciiTheme="majorHAnsi" w:hAnsiTheme="majorHAnsi" w:cs="Calibri"/>
          <w:noProof/>
        </w:rPr>
        <w:t xml:space="preserve"> </w:t>
      </w:r>
    </w:p>
    <w:p w:rsidR="00B51918" w:rsidRDefault="00B51918" w:rsidP="00B51918">
      <w:pPr>
        <w:autoSpaceDE w:val="0"/>
        <w:autoSpaceDN w:val="0"/>
        <w:adjustRightInd w:val="0"/>
        <w:ind w:firstLine="720"/>
        <w:rPr>
          <w:rFonts w:asciiTheme="majorHAnsi" w:hAnsiTheme="majorHAnsi" w:cs="Calibri"/>
          <w:noProof/>
        </w:rPr>
      </w:pPr>
    </w:p>
    <w:p w:rsidR="004831C9"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B51918">
        <w:rPr>
          <w:rFonts w:asciiTheme="majorHAnsi" w:hAnsiTheme="majorHAnsi" w:cs="Calibri"/>
          <w:b/>
          <w:i/>
          <w:noProof/>
          <w:highlight w:val="yellow"/>
        </w:rPr>
        <w:t>ATENȚIE!</w:t>
      </w:r>
      <w:r>
        <w:rPr>
          <w:rFonts w:asciiTheme="majorHAnsi" w:hAnsiTheme="majorHAnsi" w:cs="Calibri"/>
          <w:b/>
          <w:i/>
          <w:noProof/>
        </w:rPr>
        <w:t xml:space="preserve"> </w:t>
      </w:r>
      <w:r>
        <w:rPr>
          <w:rFonts w:asciiTheme="majorHAnsi" w:hAnsiTheme="majorHAnsi" w:cs="Calibri"/>
          <w:noProof/>
        </w:rPr>
        <w:t xml:space="preserve"> </w:t>
      </w:r>
      <w:r w:rsidR="00892E36">
        <w:rPr>
          <w:sz w:val="23"/>
          <w:szCs w:val="23"/>
        </w:rPr>
        <w:t>În cazul depunerii mai multor proiecte, solicitantul/ beneficiarul, după caz, trebuie să dovedească existenţa cofinanţării private cumulat pentru toate proiectele.</w:t>
      </w:r>
    </w:p>
    <w:p w:rsidR="00B51918" w:rsidRPr="00B51918" w:rsidRDefault="00B51918" w:rsidP="00892E36">
      <w:pPr>
        <w:autoSpaceDE w:val="0"/>
        <w:autoSpaceDN w:val="0"/>
        <w:adjustRightInd w:val="0"/>
        <w:ind w:left="180"/>
        <w:rPr>
          <w:rFonts w:ascii="Calibri-BoldItalic" w:eastAsiaTheme="minorHAnsi" w:hAnsi="Calibri-BoldItalic" w:cs="Calibri-BoldItalic"/>
          <w:b/>
          <w:bCs/>
          <w:i/>
          <w:iCs/>
          <w:sz w:val="23"/>
          <w:szCs w:val="23"/>
          <w:lang w:val="en-US" w:eastAsia="en-US"/>
        </w:rPr>
      </w:pPr>
    </w:p>
    <w:p w:rsidR="004831C9" w:rsidRPr="004831C9" w:rsidRDefault="004831C9" w:rsidP="000D2AAB">
      <w:pPr>
        <w:tabs>
          <w:tab w:val="left" w:pos="0"/>
        </w:tabs>
        <w:spacing w:before="120" w:after="120"/>
        <w:jc w:val="both"/>
        <w:rPr>
          <w:rFonts w:asciiTheme="majorHAnsi" w:hAnsiTheme="majorHAnsi" w:cs="Calibri"/>
          <w:noProof/>
        </w:rPr>
      </w:pPr>
      <w:r w:rsidRPr="004831C9">
        <w:rPr>
          <w:rFonts w:asciiTheme="majorHAnsi" w:hAnsiTheme="majorHAnsi" w:cs="Calibri"/>
          <w:b/>
          <w:i/>
          <w:noProof/>
        </w:rPr>
        <w:t>CONDITII MINIME OBLIGATORII</w:t>
      </w:r>
      <w:r>
        <w:rPr>
          <w:rFonts w:asciiTheme="majorHAnsi" w:hAnsiTheme="majorHAnsi" w:cs="Calibri"/>
          <w:noProof/>
        </w:rPr>
        <w:t>:</w:t>
      </w:r>
    </w:p>
    <w:p w:rsidR="003D5BB2" w:rsidRPr="00892E36" w:rsidRDefault="003D5BB2" w:rsidP="00A5506C">
      <w:pPr>
        <w:pStyle w:val="Listparagraf"/>
        <w:numPr>
          <w:ilvl w:val="0"/>
          <w:numId w:val="22"/>
        </w:numPr>
        <w:tabs>
          <w:tab w:val="left" w:pos="90"/>
        </w:tabs>
        <w:spacing w:before="120" w:after="120"/>
        <w:ind w:left="360"/>
        <w:jc w:val="both"/>
        <w:rPr>
          <w:rFonts w:asciiTheme="majorHAnsi" w:hAnsiTheme="majorHAnsi" w:cs="Calibri"/>
          <w:noProof/>
          <w:sz w:val="24"/>
          <w:szCs w:val="24"/>
        </w:rPr>
      </w:pPr>
      <w:r w:rsidRPr="00892E36">
        <w:rPr>
          <w:rFonts w:asciiTheme="majorHAnsi" w:hAnsiTheme="majorHAnsi" w:cs="Calibri"/>
          <w:noProof/>
          <w:sz w:val="24"/>
          <w:szCs w:val="24"/>
        </w:rPr>
        <w:t>Solicitantul trebuie să se încadreze în categoria beneficiarilor eligibili:</w:t>
      </w:r>
    </w:p>
    <w:p w:rsidR="003D5BB2" w:rsidRPr="00892E36" w:rsidRDefault="004831C9" w:rsidP="00892E36">
      <w:pPr>
        <w:pStyle w:val="Listparagraf"/>
        <w:tabs>
          <w:tab w:val="left" w:pos="0"/>
        </w:tabs>
        <w:spacing w:before="120" w:after="120"/>
        <w:ind w:left="360"/>
        <w:jc w:val="both"/>
        <w:rPr>
          <w:rFonts w:asciiTheme="majorHAnsi" w:hAnsiTheme="majorHAnsi" w:cs="Calibri"/>
          <w:i/>
          <w:noProof/>
          <w:sz w:val="24"/>
          <w:szCs w:val="24"/>
        </w:rPr>
      </w:pPr>
      <w:r w:rsidRPr="00892E36">
        <w:rPr>
          <w:rFonts w:asciiTheme="majorHAnsi" w:hAnsiTheme="majorHAnsi" w:cs="Calibri"/>
          <w:i/>
          <w:noProof/>
          <w:sz w:val="24"/>
          <w:szCs w:val="24"/>
        </w:rPr>
        <w:t xml:space="preserve">Se vor verifica </w:t>
      </w:r>
      <w:r w:rsidR="003D5BB2" w:rsidRPr="00892E36">
        <w:rPr>
          <w:rFonts w:asciiTheme="majorHAnsi" w:hAnsiTheme="majorHAnsi" w:cs="Calibri"/>
          <w:i/>
          <w:noProof/>
          <w:sz w:val="24"/>
          <w:szCs w:val="24"/>
        </w:rPr>
        <w:t>- actele juridice de înființare și funcționare, specifice fiecărei categorii de solicitanți.</w:t>
      </w:r>
    </w:p>
    <w:p w:rsidR="00892E36" w:rsidRPr="00F96913" w:rsidRDefault="00F96913" w:rsidP="00F96913">
      <w:pPr>
        <w:numPr>
          <w:ilvl w:val="0"/>
          <w:numId w:val="21"/>
        </w:numPr>
        <w:autoSpaceDE w:val="0"/>
        <w:autoSpaceDN w:val="0"/>
        <w:adjustRightInd w:val="0"/>
        <w:spacing w:line="276" w:lineRule="auto"/>
        <w:jc w:val="both"/>
        <w:rPr>
          <w:rFonts w:asciiTheme="majorHAnsi" w:hAnsiTheme="majorHAnsi" w:cs="Trebuchet MS"/>
          <w:lang w:val="x-none"/>
        </w:rPr>
      </w:pPr>
      <w:r w:rsidRPr="00F96913">
        <w:rPr>
          <w:rFonts w:asciiTheme="majorHAnsi" w:hAnsiTheme="majorHAnsi" w:cs="Trebuchet MS"/>
          <w:lang w:val="x-none"/>
        </w:rPr>
        <w:t xml:space="preserve">Investiţia trebuie să se realizeze în cadrul unei ferme </w:t>
      </w:r>
      <w:r w:rsidRPr="00F96913">
        <w:rPr>
          <w:rFonts w:asciiTheme="majorHAnsi" w:hAnsiTheme="majorHAnsi" w:cs="Calibri"/>
          <w:color w:val="000000"/>
          <w:lang w:val="en-US"/>
        </w:rPr>
        <w:t>situată pe teritoriul GAL, cu o dimensiune economică de minim 4.000 SO (valoarea producției standard)</w:t>
      </w:r>
    </w:p>
    <w:p w:rsidR="00892E36" w:rsidRPr="00892E36" w:rsidRDefault="00892E36" w:rsidP="00892E36">
      <w:pPr>
        <w:autoSpaceDE w:val="0"/>
        <w:autoSpaceDN w:val="0"/>
        <w:adjustRightInd w:val="0"/>
        <w:spacing w:line="276" w:lineRule="auto"/>
        <w:ind w:left="360"/>
        <w:jc w:val="both"/>
        <w:rPr>
          <w:rFonts w:asciiTheme="majorHAnsi" w:hAnsiTheme="majorHAnsi" w:cs="Trebuchet MS"/>
          <w:i/>
          <w:lang w:val="x-none"/>
        </w:rPr>
      </w:pPr>
      <w:r w:rsidRPr="00892E36">
        <w:rPr>
          <w:rFonts w:asciiTheme="majorHAnsi" w:hAnsiTheme="majorHAnsi" w:cs="Trebuchet MS"/>
          <w:i/>
          <w:lang w:val="en-US"/>
        </w:rPr>
        <w:t>Se verifica in cererea de finantare / Studiul de fezabilitate</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Investiţia trebuie să se realizeze în teritoriul GAL „Colinele Prahovei”;</w:t>
      </w:r>
    </w:p>
    <w:p w:rsidR="00892E36" w:rsidRPr="00892E36" w:rsidRDefault="00892E36" w:rsidP="00892E36">
      <w:pPr>
        <w:pStyle w:val="Listparagraf"/>
        <w:tabs>
          <w:tab w:val="left" w:pos="0"/>
        </w:tabs>
        <w:spacing w:before="120" w:after="120"/>
        <w:ind w:left="360"/>
        <w:jc w:val="both"/>
        <w:rPr>
          <w:rFonts w:asciiTheme="majorHAnsi" w:hAnsiTheme="majorHAnsi" w:cs="Trebuchet MS"/>
          <w:sz w:val="24"/>
          <w:szCs w:val="24"/>
          <w:lang w:val="x-none"/>
        </w:rPr>
      </w:pPr>
      <w:r w:rsidRPr="00892E36">
        <w:rPr>
          <w:rFonts w:asciiTheme="majorHAnsi" w:hAnsiTheme="majorHAnsi" w:cs="Calibri"/>
          <w:i/>
          <w:noProof/>
          <w:sz w:val="24"/>
          <w:szCs w:val="24"/>
        </w:rPr>
        <w:t>Se vor verifica - actele juridice de înființare și funcționare, specifice fi</w:t>
      </w:r>
      <w:r>
        <w:rPr>
          <w:rFonts w:asciiTheme="majorHAnsi" w:hAnsiTheme="majorHAnsi" w:cs="Calibri"/>
          <w:i/>
          <w:noProof/>
          <w:sz w:val="24"/>
          <w:szCs w:val="24"/>
        </w:rPr>
        <w:t>ecărei categorii de solicitanți si Studiul de Fezabilitate</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Investiția trebuie să se încadreze în cel puțin una din categoriile de cheltuieli eigibile;</w:t>
      </w:r>
    </w:p>
    <w:p w:rsidR="00892E36" w:rsidRPr="00892E36" w:rsidRDefault="00892E36" w:rsidP="00892E36">
      <w:pPr>
        <w:pStyle w:val="Listparagraf"/>
        <w:autoSpaceDE w:val="0"/>
        <w:autoSpaceDN w:val="0"/>
        <w:adjustRightInd w:val="0"/>
        <w:spacing w:line="276" w:lineRule="auto"/>
        <w:ind w:left="360"/>
        <w:jc w:val="both"/>
        <w:rPr>
          <w:rFonts w:asciiTheme="majorHAnsi" w:hAnsiTheme="majorHAnsi" w:cs="Trebuchet MS"/>
          <w:i/>
          <w:sz w:val="22"/>
          <w:szCs w:val="24"/>
          <w:lang w:val="x-none"/>
        </w:rPr>
      </w:pPr>
      <w:r w:rsidRPr="00892E36">
        <w:rPr>
          <w:rFonts w:asciiTheme="majorHAnsi" w:hAnsiTheme="majorHAnsi" w:cs="Trebuchet MS"/>
          <w:i/>
          <w:sz w:val="24"/>
          <w:lang w:val="en-US"/>
        </w:rPr>
        <w:t>Se verifica in cererea de finantare / Studiul de fezabilitate</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Solicitantul trebuie să demonstreze asigurarea cofinanțării investiției;</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Viabilitatea economică a investiției trebuie să fie demonstrată în baza documentaţiei tehnico-economice;</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 xml:space="preserve">Investiția va fi precedată de o evaluare a impactului preconizat asupra mediului dacă aceasta poate avea efecte negative asupra mediului, în conformitate cu legislația în vigoare </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 xml:space="preserve">În toate cazurile în care proiectul de investiții prevede și investiții în sisteme/echipamente de irigaţii la nivelul fermei, acestea sunt eligibile doar dacă sunt respectate condițiile specifice </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Investiția va respecta legislaţia în vigoare din domeniul: sănătății publice, sanitar-veterinar și de siguranță alimentară;</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x-none"/>
        </w:rPr>
        <w:t>Solicitantul va demonstra că profitul mediu anual (că medie a ultimilor trei ani fiscali) nu depășește de 4 ori valoarea sprijinului solicitat; </w:t>
      </w:r>
    </w:p>
    <w:p w:rsidR="00892E36" w:rsidRPr="007B7CCC" w:rsidRDefault="00892E36" w:rsidP="00892E36">
      <w:pPr>
        <w:autoSpaceDE w:val="0"/>
        <w:autoSpaceDN w:val="0"/>
        <w:adjustRightInd w:val="0"/>
        <w:spacing w:line="276" w:lineRule="auto"/>
        <w:ind w:left="360"/>
        <w:jc w:val="both"/>
        <w:rPr>
          <w:rFonts w:asciiTheme="majorHAnsi" w:hAnsiTheme="majorHAnsi" w:cs="Trebuchet MS"/>
          <w:i/>
          <w:lang w:val="x-none"/>
        </w:rPr>
      </w:pPr>
      <w:r w:rsidRPr="007B7CCC">
        <w:rPr>
          <w:rFonts w:asciiTheme="majorHAnsi" w:hAnsiTheme="majorHAnsi" w:cs="Trebuchet MS"/>
          <w:i/>
          <w:lang w:val="en-US"/>
        </w:rPr>
        <w:t>Se vor verifica documentele fiscale anexate cereri de finantare</w:t>
      </w:r>
    </w:p>
    <w:p w:rsidR="00F96913" w:rsidRPr="00F96913" w:rsidRDefault="00F96913" w:rsidP="00F96913">
      <w:pPr>
        <w:numPr>
          <w:ilvl w:val="0"/>
          <w:numId w:val="21"/>
        </w:numPr>
        <w:autoSpaceDE w:val="0"/>
        <w:autoSpaceDN w:val="0"/>
        <w:adjustRightInd w:val="0"/>
        <w:spacing w:line="276" w:lineRule="auto"/>
        <w:jc w:val="both"/>
        <w:rPr>
          <w:rFonts w:asciiTheme="majorHAnsi" w:hAnsiTheme="majorHAnsi" w:cs="Trebuchet MS"/>
          <w:lang w:val="x-none"/>
        </w:rPr>
      </w:pPr>
      <w:r w:rsidRPr="00F96913">
        <w:rPr>
          <w:rFonts w:asciiTheme="majorHAnsi" w:hAnsiTheme="majorHAnsi" w:cs="Trebuchet MS"/>
          <w:lang w:val="x-none"/>
        </w:rPr>
        <w:t xml:space="preserve">Solicitantul va demonstra crearea unui loc de muncă (cu normă întreagă) la fiecare </w:t>
      </w:r>
      <w:r w:rsidRPr="00F96913">
        <w:rPr>
          <w:rFonts w:asciiTheme="majorHAnsi" w:hAnsiTheme="majorHAnsi" w:cs="Trebuchet MS"/>
          <w:lang w:val="en-US"/>
        </w:rPr>
        <w:t>50.000</w:t>
      </w:r>
      <w:r w:rsidRPr="00F96913">
        <w:rPr>
          <w:rFonts w:asciiTheme="majorHAnsi" w:hAnsiTheme="majorHAnsi" w:cs="Trebuchet MS"/>
          <w:lang w:val="x-none"/>
        </w:rPr>
        <w:t xml:space="preserve"> euro nerambursabili. (dacă valoarea sprijinului nerambursabil este sub </w:t>
      </w:r>
      <w:r w:rsidRPr="00F96913">
        <w:rPr>
          <w:rFonts w:asciiTheme="majorHAnsi" w:hAnsiTheme="majorHAnsi" w:cs="Trebuchet MS"/>
          <w:lang w:val="en-US"/>
        </w:rPr>
        <w:t>50.000</w:t>
      </w:r>
      <w:r w:rsidRPr="00F96913">
        <w:rPr>
          <w:rFonts w:asciiTheme="majorHAnsi" w:hAnsiTheme="majorHAnsi" w:cs="Trebuchet MS"/>
          <w:lang w:val="x-none"/>
        </w:rPr>
        <w:t xml:space="preserve"> euro este obigatorie crearea unui loc de muncă), respectând formula: </w:t>
      </w:r>
    </w:p>
    <w:p w:rsidR="007B7CCC" w:rsidRPr="007B7CCC" w:rsidRDefault="00892E36" w:rsidP="007B7CCC">
      <w:pPr>
        <w:pStyle w:val="Listparagraf"/>
        <w:autoSpaceDE w:val="0"/>
        <w:autoSpaceDN w:val="0"/>
        <w:adjustRightInd w:val="0"/>
        <w:spacing w:line="276" w:lineRule="auto"/>
        <w:ind w:left="360"/>
        <w:jc w:val="center"/>
        <w:rPr>
          <w:rFonts w:asciiTheme="majorHAnsi" w:hAnsiTheme="majorHAnsi" w:cs="Trebuchet MS"/>
          <w:b/>
          <w:color w:val="FF0000"/>
          <w:sz w:val="24"/>
          <w:szCs w:val="24"/>
          <w:highlight w:val="yellow"/>
          <w:lang w:val="en-US"/>
        </w:rPr>
      </w:pPr>
      <w:r w:rsidRPr="007B7CCC">
        <w:rPr>
          <w:rFonts w:asciiTheme="majorHAnsi" w:hAnsiTheme="majorHAnsi" w:cs="Trebuchet MS"/>
          <w:b/>
          <w:color w:val="FF0000"/>
          <w:sz w:val="24"/>
          <w:szCs w:val="24"/>
          <w:highlight w:val="yellow"/>
          <w:lang w:val="x-none"/>
        </w:rPr>
        <w:t>Nr. locuri de muncă nou create=valoare nerambursabilă/</w:t>
      </w:r>
      <w:r w:rsidR="00F96913">
        <w:rPr>
          <w:rFonts w:asciiTheme="majorHAnsi" w:hAnsiTheme="majorHAnsi" w:cs="Trebuchet MS"/>
          <w:b/>
          <w:color w:val="FF0000"/>
          <w:sz w:val="24"/>
          <w:szCs w:val="24"/>
          <w:highlight w:val="yellow"/>
          <w:lang w:val="en-US"/>
        </w:rPr>
        <w:t>5</w:t>
      </w:r>
      <w:r w:rsidRPr="007B7CCC">
        <w:rPr>
          <w:rFonts w:asciiTheme="majorHAnsi" w:hAnsiTheme="majorHAnsi" w:cs="Trebuchet MS"/>
          <w:b/>
          <w:color w:val="FF0000"/>
          <w:sz w:val="24"/>
          <w:szCs w:val="24"/>
          <w:highlight w:val="yellow"/>
          <w:lang w:val="x-none"/>
        </w:rPr>
        <w:t>0.000 euro +0,5 =</w:t>
      </w:r>
    </w:p>
    <w:p w:rsidR="00892E36" w:rsidRDefault="00892E36" w:rsidP="007B7CCC">
      <w:pPr>
        <w:pStyle w:val="Listparagraf"/>
        <w:autoSpaceDE w:val="0"/>
        <w:autoSpaceDN w:val="0"/>
        <w:adjustRightInd w:val="0"/>
        <w:spacing w:line="276" w:lineRule="auto"/>
        <w:ind w:left="360"/>
        <w:jc w:val="center"/>
        <w:rPr>
          <w:rFonts w:asciiTheme="majorHAnsi" w:hAnsiTheme="majorHAnsi" w:cs="Trebuchet MS"/>
          <w:b/>
          <w:color w:val="FF0000"/>
          <w:sz w:val="24"/>
          <w:szCs w:val="24"/>
          <w:lang w:val="en-US"/>
        </w:rPr>
      </w:pPr>
      <w:r w:rsidRPr="007B7CCC">
        <w:rPr>
          <w:rFonts w:asciiTheme="majorHAnsi" w:hAnsiTheme="majorHAnsi" w:cs="Trebuchet MS"/>
          <w:b/>
          <w:color w:val="FF0000"/>
          <w:sz w:val="24"/>
          <w:szCs w:val="24"/>
          <w:highlight w:val="yellow"/>
          <w:lang w:val="x-none"/>
        </w:rPr>
        <w:t>(se ia în considerare valoarea întreagă)</w:t>
      </w:r>
      <w:r w:rsidRPr="007B7CCC">
        <w:rPr>
          <w:rFonts w:asciiTheme="majorHAnsi" w:hAnsiTheme="majorHAnsi" w:cs="Trebuchet MS"/>
          <w:b/>
          <w:color w:val="FF0000"/>
          <w:sz w:val="24"/>
          <w:szCs w:val="24"/>
          <w:highlight w:val="yellow"/>
          <w:lang w:val="en-US"/>
        </w:rPr>
        <w:t>;</w:t>
      </w:r>
    </w:p>
    <w:p w:rsidR="00892E36" w:rsidRPr="00892E36" w:rsidRDefault="00892E36" w:rsidP="00A5506C">
      <w:pPr>
        <w:numPr>
          <w:ilvl w:val="0"/>
          <w:numId w:val="21"/>
        </w:numPr>
        <w:autoSpaceDE w:val="0"/>
        <w:autoSpaceDN w:val="0"/>
        <w:adjustRightInd w:val="0"/>
        <w:spacing w:line="276" w:lineRule="auto"/>
        <w:jc w:val="both"/>
        <w:rPr>
          <w:rFonts w:asciiTheme="majorHAnsi" w:hAnsiTheme="majorHAnsi" w:cs="Trebuchet MS"/>
          <w:lang w:val="x-none"/>
        </w:rPr>
      </w:pPr>
      <w:r w:rsidRPr="00892E36">
        <w:rPr>
          <w:rFonts w:asciiTheme="majorHAnsi" w:hAnsiTheme="majorHAnsi" w:cs="Trebuchet MS"/>
          <w:lang w:val="en-US"/>
        </w:rPr>
        <w:lastRenderedPageBreak/>
        <w:t>Dimensinea maxima a exploatatiei este de 250.000 S.O.</w:t>
      </w:r>
    </w:p>
    <w:p w:rsidR="004831C9" w:rsidRPr="008873D5"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8873D5">
        <w:rPr>
          <w:rFonts w:asciiTheme="majorHAnsi" w:hAnsiTheme="majorHAnsi" w:cs="Calibri"/>
          <w:b/>
          <w:i/>
          <w:noProof/>
          <w:sz w:val="32"/>
          <w:szCs w:val="32"/>
        </w:rPr>
        <w:t xml:space="preserve">Capitolul </w:t>
      </w:r>
      <w:r>
        <w:rPr>
          <w:rFonts w:asciiTheme="majorHAnsi" w:hAnsiTheme="majorHAnsi" w:cs="Calibri"/>
          <w:b/>
          <w:i/>
          <w:noProof/>
          <w:sz w:val="32"/>
          <w:szCs w:val="32"/>
        </w:rPr>
        <w:t>5</w:t>
      </w:r>
      <w:r w:rsidRPr="008873D5">
        <w:rPr>
          <w:rFonts w:asciiTheme="majorHAnsi" w:hAnsiTheme="majorHAnsi" w:cs="Calibri"/>
          <w:b/>
          <w:i/>
          <w:noProof/>
          <w:sz w:val="32"/>
          <w:szCs w:val="32"/>
        </w:rPr>
        <w:t xml:space="preserve"> </w:t>
      </w:r>
      <w:r>
        <w:rPr>
          <w:rFonts w:asciiTheme="majorHAnsi" w:hAnsiTheme="majorHAnsi" w:cs="Calibri"/>
          <w:b/>
          <w:i/>
          <w:noProof/>
          <w:sz w:val="32"/>
          <w:szCs w:val="32"/>
        </w:rPr>
        <w:t>–</w:t>
      </w:r>
      <w:r w:rsidRPr="008873D5">
        <w:rPr>
          <w:rFonts w:asciiTheme="majorHAnsi" w:hAnsiTheme="majorHAnsi" w:cs="Calibri"/>
          <w:b/>
          <w:i/>
          <w:noProof/>
          <w:sz w:val="32"/>
          <w:szCs w:val="32"/>
        </w:rPr>
        <w:t xml:space="preserve"> </w:t>
      </w:r>
      <w:r>
        <w:rPr>
          <w:rFonts w:asciiTheme="majorHAnsi" w:hAnsiTheme="majorHAnsi" w:cs="Calibri"/>
          <w:b/>
          <w:i/>
          <w:noProof/>
          <w:sz w:val="32"/>
          <w:szCs w:val="32"/>
        </w:rPr>
        <w:t xml:space="preserve">                            CHELTUIELI ELIGIBILE SI NEELIGIBILE</w:t>
      </w:r>
    </w:p>
    <w:p w:rsidR="004831C9" w:rsidRPr="00DF3E36" w:rsidRDefault="004831C9" w:rsidP="000D2AAB">
      <w:pPr>
        <w:tabs>
          <w:tab w:val="left" w:pos="0"/>
        </w:tabs>
        <w:spacing w:before="120" w:after="120"/>
        <w:jc w:val="both"/>
        <w:rPr>
          <w:rFonts w:asciiTheme="majorHAnsi" w:hAnsiTheme="majorHAnsi" w:cs="Calibri"/>
          <w:noProof/>
          <w:color w:val="00B050"/>
        </w:rPr>
      </w:pPr>
    </w:p>
    <w:p w:rsidR="004831C9" w:rsidRPr="00F25B88" w:rsidRDefault="004831C9" w:rsidP="004831C9">
      <w:pPr>
        <w:shd w:val="clear" w:color="auto" w:fill="C6D9F1"/>
        <w:spacing w:before="120" w:after="120"/>
        <w:jc w:val="both"/>
        <w:rPr>
          <w:rFonts w:asciiTheme="majorHAnsi" w:hAnsiTheme="majorHAnsi" w:cs="Calibri"/>
          <w:b/>
          <w:i/>
          <w:noProof/>
          <w:sz w:val="28"/>
        </w:rPr>
      </w:pPr>
      <w:r>
        <w:rPr>
          <w:rFonts w:asciiTheme="majorHAnsi" w:hAnsiTheme="majorHAnsi" w:cs="Calibri"/>
          <w:b/>
          <w:i/>
          <w:noProof/>
          <w:sz w:val="28"/>
        </w:rPr>
        <w:t>5</w:t>
      </w:r>
      <w:r w:rsidRPr="00F25B88">
        <w:rPr>
          <w:rFonts w:asciiTheme="majorHAnsi" w:hAnsiTheme="majorHAnsi" w:cs="Calibri"/>
          <w:b/>
          <w:i/>
          <w:noProof/>
          <w:sz w:val="28"/>
        </w:rPr>
        <w:t xml:space="preserve">.1 </w:t>
      </w:r>
      <w:r w:rsidRPr="00F25B88">
        <w:rPr>
          <w:rFonts w:asciiTheme="majorHAnsi" w:hAnsiTheme="majorHAnsi" w:cs="Calibri"/>
          <w:b/>
          <w:i/>
          <w:noProof/>
          <w:sz w:val="28"/>
        </w:rPr>
        <w:tab/>
      </w:r>
      <w:r>
        <w:rPr>
          <w:rFonts w:asciiTheme="majorHAnsi" w:hAnsiTheme="majorHAnsi" w:cs="Calibri"/>
          <w:b/>
          <w:i/>
          <w:noProof/>
          <w:sz w:val="28"/>
        </w:rPr>
        <w:t>Cheltuieli eligibile:</w:t>
      </w:r>
    </w:p>
    <w:p w:rsidR="00E14C7B" w:rsidRDefault="00E14C7B" w:rsidP="00E14C7B">
      <w:pPr>
        <w:spacing w:before="120" w:after="120"/>
        <w:jc w:val="both"/>
        <w:rPr>
          <w:rFonts w:asciiTheme="majorHAnsi" w:hAnsiTheme="majorHAnsi" w:cs="Calibri"/>
          <w:i/>
          <w:noProof/>
          <w:color w:val="00B050"/>
        </w:rPr>
      </w:pPr>
    </w:p>
    <w:p w:rsidR="00E14C7B" w:rsidRDefault="00E14C7B" w:rsidP="00E14C7B">
      <w:pPr>
        <w:spacing w:before="120" w:after="120"/>
        <w:ind w:firstLine="720"/>
        <w:jc w:val="both"/>
        <w:rPr>
          <w:rFonts w:asciiTheme="majorHAnsi" w:hAnsiTheme="majorHAnsi" w:cs="Calibri"/>
          <w:noProof/>
        </w:rPr>
      </w:pPr>
      <w:r w:rsidRPr="00E14C7B">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în limita valorii maxime a sprijinului conform prezentului Ghid – Capitolul 1- 1.3</w:t>
      </w:r>
      <w:r w:rsidR="00C5742F">
        <w:rPr>
          <w:rFonts w:asciiTheme="majorHAnsi" w:hAnsiTheme="majorHAnsi" w:cs="Calibri"/>
          <w:noProof/>
        </w:rPr>
        <w:t>.</w:t>
      </w:r>
      <w:r w:rsidR="00C5742F" w:rsidRPr="00C5742F">
        <w:rPr>
          <w:sz w:val="23"/>
          <w:szCs w:val="23"/>
        </w:rPr>
        <w:t xml:space="preserve"> </w:t>
      </w:r>
      <w:r w:rsidR="00C5742F" w:rsidRPr="00C5742F">
        <w:rPr>
          <w:rFonts w:asciiTheme="majorHAnsi" w:hAnsiTheme="majorHAnsi"/>
          <w:szCs w:val="23"/>
        </w:rPr>
        <w:t>Cheltuielile neeligibile înscrise în proiectul selectat trebuie de asemenea finalizate până la data depunerii ultimei cereri de plată.</w:t>
      </w:r>
    </w:p>
    <w:p w:rsidR="00E14C7B" w:rsidRPr="00C5742F" w:rsidRDefault="00E14C7B" w:rsidP="00E14C7B">
      <w:pPr>
        <w:spacing w:before="120" w:after="120"/>
        <w:ind w:firstLine="720"/>
        <w:jc w:val="both"/>
        <w:rPr>
          <w:rFonts w:asciiTheme="majorHAnsi" w:hAnsiTheme="majorHAnsi" w:cs="Calibri"/>
          <w:b/>
          <w:noProof/>
          <w:snapToGrid w:val="0"/>
        </w:rPr>
      </w:pPr>
      <w:r w:rsidRPr="00C5742F">
        <w:rPr>
          <w:rFonts w:asciiTheme="majorHAnsi" w:hAnsiTheme="majorHAnsi" w:cs="Calibri"/>
          <w:noProof/>
          <w:snapToGrid w:val="0"/>
        </w:rPr>
        <w:t>Fondurile nerambursabile vor fi acordate beneficiarilor eligibili pentru investiții corporale și/sau  necorporale, conform următoarei</w:t>
      </w:r>
      <w:r w:rsidRPr="00C5742F">
        <w:rPr>
          <w:rFonts w:asciiTheme="majorHAnsi" w:hAnsiTheme="majorHAnsi" w:cs="Calibri"/>
          <w:b/>
          <w:noProof/>
          <w:snapToGrid w:val="0"/>
        </w:rPr>
        <w:t xml:space="preserve"> listei indicative a cheltuielilor eligibile:</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Construcţia, extinderea, modernizarea și/sau dotarea construcțiilor din cadrul fermei, destinate activității productive, inclusiv căi de acces în fermă, irigații în cadrul fermei și racordarea fermei la utilități;</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Amenajarea și/sau dotarea spațiilor de desfacere și comercializare, precum și alte cheltuieli de marketing;</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Achiziţionarea, inclusiv prin leasing de maşini/utilaje şi echipamente noi, în limita valorii de piaţă a bunului respectiv;</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Achiziționarea, inclusiv prin leasing, de mijloace de transport compacte, frigorifice, inclusiv remorci și semiremorci specilizate în scopul comercializării produselor agricole sau transportului de animale;</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Achiziţionarea de animale (inclusiv familii de albine) – numai în cazul prevăzut la articolul 18, litera b) din Reg. 1305/2013;</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Achiziţionarea, inclusiv prin leasing de maşini/utilaje şi echipamente noi pentru procesarea materiei prime produse în exploataţia proprie;</w:t>
      </w:r>
    </w:p>
    <w:p w:rsidR="00C5742F" w:rsidRPr="00C5742F" w:rsidRDefault="00C5742F" w:rsidP="00A5506C">
      <w:pPr>
        <w:numPr>
          <w:ilvl w:val="0"/>
          <w:numId w:val="23"/>
        </w:numPr>
        <w:autoSpaceDE w:val="0"/>
        <w:autoSpaceDN w:val="0"/>
        <w:adjustRightInd w:val="0"/>
        <w:spacing w:line="276" w:lineRule="auto"/>
        <w:ind w:left="1428"/>
        <w:jc w:val="both"/>
        <w:rPr>
          <w:rFonts w:asciiTheme="majorHAnsi" w:hAnsiTheme="majorHAnsi" w:cs="Trebuchet MS"/>
          <w:lang w:val="x-none"/>
        </w:rPr>
      </w:pPr>
      <w:r w:rsidRPr="00C5742F">
        <w:rPr>
          <w:rFonts w:asciiTheme="majorHAnsi" w:hAnsiTheme="majorHAnsi" w:cs="Trebuchet MS"/>
          <w:lang w:val="x-none"/>
        </w:rPr>
        <w:t>Achiziţia de puieţi (pomi altoiţi) şi cheltuieli generate de plantarea acestora</w:t>
      </w:r>
      <w:r w:rsidRPr="00C5742F">
        <w:rPr>
          <w:rFonts w:asciiTheme="majorHAnsi" w:hAnsiTheme="majorHAnsi" w:cs="Trebuchet MS"/>
          <w:lang w:val="en-US"/>
        </w:rPr>
        <w:t>. (Investitia se va realiza doar in UAT prezente in anexa Cadrului National de Implementare eferenta STP si trebuie sa respecte zonarea speciilor din anexa mentionata) – investitia se adreseaza exclusiv infiintarii de plantatii pomicole.;</w:t>
      </w:r>
    </w:p>
    <w:p w:rsidR="00C5742F" w:rsidRPr="00C5742F" w:rsidRDefault="00C5742F" w:rsidP="00A5506C">
      <w:pPr>
        <w:numPr>
          <w:ilvl w:val="0"/>
          <w:numId w:val="23"/>
        </w:numPr>
        <w:autoSpaceDE w:val="0"/>
        <w:autoSpaceDN w:val="0"/>
        <w:adjustRightInd w:val="0"/>
        <w:spacing w:line="276" w:lineRule="auto"/>
        <w:jc w:val="both"/>
        <w:rPr>
          <w:rFonts w:asciiTheme="majorHAnsi" w:hAnsiTheme="majorHAnsi" w:cs="Trebuchet MS"/>
          <w:lang w:val="x-none"/>
        </w:rPr>
      </w:pPr>
      <w:r w:rsidRPr="00C5742F">
        <w:rPr>
          <w:rFonts w:asciiTheme="majorHAnsi" w:hAnsiTheme="majorHAnsi" w:cs="Trebuchet MS"/>
          <w:lang w:val="x-none"/>
        </w:rPr>
        <w:t>Investiţii în surse de producer</w:t>
      </w:r>
      <w:r w:rsidRPr="00C5742F">
        <w:rPr>
          <w:rFonts w:asciiTheme="majorHAnsi" w:hAnsiTheme="majorHAnsi" w:cs="Trebuchet MS"/>
          <w:lang w:val="en-US"/>
        </w:rPr>
        <w:t>e</w:t>
      </w:r>
      <w:r w:rsidRPr="00C5742F">
        <w:rPr>
          <w:rFonts w:asciiTheme="majorHAnsi" w:hAnsiTheme="majorHAnsi" w:cs="Trebuchet MS"/>
          <w:lang w:val="x-none"/>
        </w:rPr>
        <w:t xml:space="preserve"> a energiei</w:t>
      </w:r>
      <w:r w:rsidRPr="00C5742F">
        <w:rPr>
          <w:rFonts w:asciiTheme="majorHAnsi" w:hAnsiTheme="majorHAnsi" w:cs="Trebuchet MS"/>
          <w:lang w:val="en-US"/>
        </w:rPr>
        <w:t xml:space="preserve"> regenerabile (Tipuri de energie: energie solara si/sau eoliana. Exemplu de investitii: panouri solare folosite pentru iluminat si/sau incalzire, eoliene, etc.)  </w:t>
      </w:r>
      <w:r w:rsidRPr="00C5742F">
        <w:rPr>
          <w:rFonts w:asciiTheme="majorHAnsi" w:hAnsiTheme="majorHAnsi" w:cs="Trebuchet MS"/>
          <w:lang w:val="x-none"/>
        </w:rPr>
        <w:t>;</w:t>
      </w:r>
    </w:p>
    <w:p w:rsidR="00C5742F" w:rsidRPr="00C5742F" w:rsidRDefault="00C5742F" w:rsidP="005E2DDE">
      <w:pPr>
        <w:autoSpaceDE w:val="0"/>
        <w:autoSpaceDN w:val="0"/>
        <w:adjustRightInd w:val="0"/>
        <w:spacing w:line="276" w:lineRule="auto"/>
        <w:ind w:left="360"/>
        <w:jc w:val="both"/>
        <w:rPr>
          <w:rFonts w:asciiTheme="majorHAnsi" w:hAnsiTheme="majorHAnsi" w:cs="Trebuchet MS"/>
          <w:lang w:val="x-none"/>
        </w:rPr>
      </w:pPr>
    </w:p>
    <w:p w:rsidR="00C5742F" w:rsidRPr="00C5742F" w:rsidRDefault="005E2DDE" w:rsidP="00C5742F">
      <w:pPr>
        <w:pStyle w:val="Default"/>
        <w:rPr>
          <w:rFonts w:asciiTheme="majorHAnsi" w:hAnsiTheme="majorHAnsi"/>
          <w:b/>
        </w:rPr>
      </w:pPr>
      <w:r w:rsidRPr="00C5742F">
        <w:rPr>
          <w:rFonts w:asciiTheme="majorHAnsi" w:hAnsiTheme="majorHAnsi"/>
          <w:b/>
          <w:i/>
          <w:iCs/>
          <w:noProof/>
          <w:color w:val="00B050"/>
        </w:rPr>
        <w:lastRenderedPageBreak/>
        <mc:AlternateContent>
          <mc:Choice Requires="wps">
            <w:drawing>
              <wp:anchor distT="0" distB="0" distL="114300" distR="114300" simplePos="0" relativeHeight="251700224" behindDoc="1" locked="0" layoutInCell="1" allowOverlap="1" wp14:anchorId="34974982" wp14:editId="2AEBCD2E">
                <wp:simplePos x="0" y="0"/>
                <wp:positionH relativeFrom="column">
                  <wp:posOffset>3162300</wp:posOffset>
                </wp:positionH>
                <wp:positionV relativeFrom="paragraph">
                  <wp:posOffset>506095</wp:posOffset>
                </wp:positionV>
                <wp:extent cx="2752725" cy="1524000"/>
                <wp:effectExtent l="0" t="0" r="28575" b="19050"/>
                <wp:wrapSquare wrapText="bothSides"/>
                <wp:docPr id="3" name="Dreptunghi rotunjit 3"/>
                <wp:cNvGraphicFramePr/>
                <a:graphic xmlns:a="http://schemas.openxmlformats.org/drawingml/2006/main">
                  <a:graphicData uri="http://schemas.microsoft.com/office/word/2010/wordprocessingShape">
                    <wps:wsp>
                      <wps:cNvSpPr/>
                      <wps:spPr>
                        <a:xfrm>
                          <a:off x="0" y="0"/>
                          <a:ext cx="2752725" cy="1524000"/>
                        </a:xfrm>
                        <a:prstGeom prst="roundRect">
                          <a:avLst/>
                        </a:prstGeom>
                        <a:solidFill>
                          <a:srgbClr val="4F81BD"/>
                        </a:solidFill>
                        <a:ln w="25400" cap="flat" cmpd="sng" algn="ctr">
                          <a:solidFill>
                            <a:srgbClr val="4F81BD">
                              <a:shade val="50000"/>
                            </a:srgbClr>
                          </a:solidFill>
                          <a:prstDash val="solid"/>
                        </a:ln>
                        <a:effectLst/>
                      </wps:spPr>
                      <wps:txbx>
                        <w:txbxContent>
                          <w:p w:rsidR="00274330" w:rsidRPr="005E2DDE" w:rsidRDefault="00274330"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rsidR="00274330" w:rsidRPr="005E2DDE" w:rsidRDefault="00274330"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974982" id="Dreptunghi rotunjit 3" o:spid="_x0000_s1027" style="position:absolute;margin-left:249pt;margin-top:39.85pt;width:216.75pt;height:12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" fillcolor="#4f81bd" strokecolor="#385d8a" strokeweight="2pt">
                <v:textbox>
                  <w:txbxContent>
                    <w:p w:rsidR="00274330" w:rsidRPr="005E2DDE" w:rsidRDefault="00274330"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rsidR="00274330" w:rsidRPr="005E2DDE" w:rsidRDefault="00274330"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v:textbox>
                <w10:wrap type="square"/>
              </v:roundrect>
            </w:pict>
          </mc:Fallback>
        </mc:AlternateContent>
      </w:r>
      <w:r w:rsidR="00E14C7B" w:rsidRPr="00C5742F">
        <w:rPr>
          <w:rFonts w:asciiTheme="majorHAnsi" w:hAnsiTheme="majorHAnsi"/>
          <w:b/>
          <w:i/>
          <w:iCs/>
          <w:noProof/>
          <w:color w:val="auto"/>
          <w:highlight w:val="yellow"/>
        </w:rPr>
        <w:t>ATENTIE:</w:t>
      </w:r>
      <w:r w:rsidR="00E14C7B" w:rsidRPr="00C5742F">
        <w:rPr>
          <w:rFonts w:asciiTheme="majorHAnsi" w:hAnsiTheme="majorHAnsi"/>
          <w:b/>
          <w:i/>
          <w:iCs/>
          <w:noProof/>
          <w:color w:val="00B050"/>
        </w:rPr>
        <w:t xml:space="preserve"> </w:t>
      </w:r>
      <w:r w:rsidR="00C5742F" w:rsidRPr="00C5742F">
        <w:rPr>
          <w:rFonts w:asciiTheme="majorHAnsi" w:hAnsiTheme="majorHAnsi"/>
          <w:b/>
        </w:rPr>
        <w:t xml:space="preserve">În cadrul cheltuielilor de marketing sunt eligibile doar următoarele investiţii şi doar în limita a 5% din valoarea eligibilă a proiectului fără a depăşi 30.000 euro: </w:t>
      </w:r>
    </w:p>
    <w:p w:rsidR="00C5742F" w:rsidRPr="00C5742F" w:rsidRDefault="00C5742F" w:rsidP="00C5742F">
      <w:pPr>
        <w:autoSpaceDE w:val="0"/>
        <w:autoSpaceDN w:val="0"/>
        <w:adjustRightInd w:val="0"/>
        <w:ind w:firstLine="720"/>
        <w:rPr>
          <w:rFonts w:asciiTheme="majorHAnsi" w:eastAsiaTheme="minorHAnsi" w:hAnsiTheme="majorHAnsi" w:cs="Calibri"/>
          <w:b/>
          <w:color w:val="000000"/>
          <w:lang w:val="en-US" w:eastAsia="en-US"/>
        </w:rPr>
      </w:pPr>
      <w:r w:rsidRPr="00C5742F">
        <w:rPr>
          <w:rFonts w:asciiTheme="majorHAnsi" w:eastAsiaTheme="minorHAnsi" w:hAnsiTheme="majorHAnsi" w:cs="Arial"/>
          <w:b/>
          <w:color w:val="000000"/>
          <w:lang w:val="en-US" w:eastAsia="en-US"/>
        </w:rPr>
        <w:t xml:space="preserve">- </w:t>
      </w:r>
      <w:r w:rsidRPr="00C5742F">
        <w:rPr>
          <w:rFonts w:asciiTheme="majorHAnsi" w:eastAsiaTheme="minorHAnsi" w:hAnsiTheme="majorHAnsi" w:cs="Calibri"/>
          <w:b/>
          <w:color w:val="000000"/>
          <w:lang w:val="en-US" w:eastAsia="en-US"/>
        </w:rPr>
        <w:t xml:space="preserve">înființarea unui site – pentru promovarea și comercializarea propriilor produse, atat cele în stare proaspata cât și cele condiționate și/ sau procesate); </w:t>
      </w:r>
    </w:p>
    <w:p w:rsidR="00C5742F" w:rsidRPr="00C5742F" w:rsidRDefault="00C5742F" w:rsidP="00C5742F">
      <w:pPr>
        <w:autoSpaceDE w:val="0"/>
        <w:autoSpaceDN w:val="0"/>
        <w:adjustRightInd w:val="0"/>
        <w:ind w:firstLine="720"/>
        <w:rPr>
          <w:rFonts w:asciiTheme="majorHAnsi" w:eastAsiaTheme="minorHAnsi" w:hAnsiTheme="majorHAnsi" w:cs="Calibri"/>
          <w:b/>
          <w:color w:val="000000"/>
          <w:lang w:val="en-US" w:eastAsia="en-US"/>
        </w:rPr>
      </w:pPr>
      <w:r w:rsidRPr="00C5742F">
        <w:rPr>
          <w:rFonts w:asciiTheme="majorHAnsi" w:eastAsiaTheme="minorHAnsi" w:hAnsiTheme="majorHAnsi" w:cs="Arial"/>
          <w:b/>
          <w:color w:val="000000"/>
          <w:lang w:val="en-US" w:eastAsia="en-US"/>
        </w:rPr>
        <w:t xml:space="preserve">- </w:t>
      </w:r>
      <w:r w:rsidRPr="00C5742F">
        <w:rPr>
          <w:rFonts w:asciiTheme="majorHAnsi" w:eastAsiaTheme="minorHAnsi" w:hAnsiTheme="majorHAnsi" w:cs="Calibri"/>
          <w:b/>
          <w:color w:val="000000"/>
          <w:lang w:val="en-US" w:eastAsia="en-US"/>
        </w:rPr>
        <w:t xml:space="preserve">crearea conceptului de eticheta pentru produsele comercializate inclusiv costurile cu crearea/ achiziționarea și/ sau înregistrarea marcii beneficiarului; </w:t>
      </w:r>
    </w:p>
    <w:p w:rsidR="00C5742F" w:rsidRPr="00C5742F" w:rsidRDefault="00C5742F" w:rsidP="00C5742F">
      <w:pPr>
        <w:autoSpaceDE w:val="0"/>
        <w:autoSpaceDN w:val="0"/>
        <w:adjustRightInd w:val="0"/>
        <w:ind w:firstLine="720"/>
        <w:rPr>
          <w:rFonts w:asciiTheme="majorHAnsi" w:eastAsiaTheme="minorHAnsi" w:hAnsiTheme="majorHAnsi" w:cs="Calibri"/>
          <w:b/>
          <w:color w:val="000000"/>
          <w:lang w:val="en-US" w:eastAsia="en-US"/>
        </w:rPr>
      </w:pPr>
      <w:r w:rsidRPr="00C5742F">
        <w:rPr>
          <w:rFonts w:asciiTheme="majorHAnsi" w:eastAsiaTheme="minorHAnsi" w:hAnsiTheme="majorHAnsi" w:cs="Arial"/>
          <w:b/>
          <w:color w:val="000000"/>
          <w:lang w:val="en-US" w:eastAsia="en-US"/>
        </w:rPr>
        <w:t xml:space="preserve">- </w:t>
      </w:r>
      <w:r w:rsidRPr="00C5742F">
        <w:rPr>
          <w:rFonts w:asciiTheme="majorHAnsi" w:eastAsiaTheme="minorHAnsi" w:hAnsiTheme="majorHAnsi" w:cs="Calibri"/>
          <w:b/>
          <w:color w:val="000000"/>
          <w:lang w:val="en-US" w:eastAsia="en-US"/>
        </w:rPr>
        <w:t xml:space="preserve">crearea brandului/brandurilor produsului/produselor conditionate și/ sau procesate care vor face obiectul comercializarii. Sunt eligibile și costurile cu achiziționarea și/ sau înregistrarea brandului/ brandurilor acestor produse. </w:t>
      </w:r>
    </w:p>
    <w:p w:rsidR="00E14C7B" w:rsidRPr="00C5742F" w:rsidRDefault="00E14C7B" w:rsidP="00C5742F">
      <w:pPr>
        <w:spacing w:before="120" w:after="120"/>
        <w:ind w:firstLine="720"/>
        <w:jc w:val="both"/>
        <w:rPr>
          <w:rFonts w:asciiTheme="majorHAnsi" w:hAnsiTheme="majorHAnsi" w:cs="Calibri"/>
          <w:b/>
          <w:bCs/>
          <w:noProof/>
          <w:color w:val="00B050"/>
        </w:rPr>
      </w:pPr>
    </w:p>
    <w:p w:rsidR="005E2DDE" w:rsidRPr="005E2DDE" w:rsidRDefault="005E2DDE" w:rsidP="005E2DDE">
      <w:pPr>
        <w:autoSpaceDE w:val="0"/>
        <w:autoSpaceDN w:val="0"/>
        <w:adjustRightInd w:val="0"/>
        <w:rPr>
          <w:rFonts w:asciiTheme="majorHAnsi" w:eastAsiaTheme="minorHAnsi" w:hAnsiTheme="majorHAnsi" w:cs="Calibri"/>
          <w:b/>
          <w:szCs w:val="23"/>
          <w:lang w:val="en-US" w:eastAsia="en-US"/>
        </w:rPr>
      </w:pPr>
      <w:r w:rsidRPr="005E2DDE">
        <w:rPr>
          <w:rFonts w:asciiTheme="majorHAnsi" w:eastAsiaTheme="minorHAnsi" w:hAnsiTheme="majorHAnsi" w:cs="Calibri"/>
          <w:b/>
          <w:bCs/>
          <w:color w:val="000000"/>
          <w:szCs w:val="23"/>
          <w:highlight w:val="yellow"/>
          <w:lang w:val="en-US" w:eastAsia="en-US"/>
        </w:rPr>
        <w:t>ATENȚIE!</w:t>
      </w:r>
      <w:r w:rsidRPr="005E2DDE">
        <w:rPr>
          <w:rFonts w:asciiTheme="majorHAnsi" w:eastAsiaTheme="minorHAnsi" w:hAnsiTheme="majorHAnsi" w:cs="Calibri"/>
          <w:b/>
          <w:bCs/>
          <w:color w:val="000000"/>
          <w:szCs w:val="23"/>
          <w:lang w:val="en-US" w:eastAsia="en-US"/>
        </w:rPr>
        <w:t xml:space="preserve"> </w:t>
      </w:r>
      <w:r w:rsidRPr="005E2DDE">
        <w:rPr>
          <w:rFonts w:asciiTheme="majorHAnsi" w:eastAsiaTheme="minorHAnsi" w:hAnsiTheme="majorHAnsi" w:cs="Calibri"/>
          <w:b/>
          <w:szCs w:val="23"/>
          <w:lang w:val="en-US" w:eastAsia="en-US"/>
        </w:rPr>
        <w:t xml:space="preserve">Este considerata cheltuiala eligibilă doar leasingul financiar, cu obligaţia ca bunul să intre în proprietatea beneficiarului până la ultima plată. </w:t>
      </w:r>
    </w:p>
    <w:p w:rsidR="00EA3EBB" w:rsidRPr="005E2DDE" w:rsidRDefault="005E2DDE" w:rsidP="005E2DDE">
      <w:pPr>
        <w:autoSpaceDE w:val="0"/>
        <w:autoSpaceDN w:val="0"/>
        <w:adjustRightInd w:val="0"/>
        <w:rPr>
          <w:rFonts w:asciiTheme="majorHAnsi" w:eastAsiaTheme="minorHAnsi" w:hAnsiTheme="majorHAnsi" w:cs="Calibri"/>
          <w:b/>
          <w:szCs w:val="23"/>
          <w:lang w:val="en-US" w:eastAsia="en-US"/>
        </w:rPr>
      </w:pPr>
      <w:r w:rsidRPr="005E2DDE">
        <w:rPr>
          <w:rFonts w:asciiTheme="majorHAnsi" w:eastAsiaTheme="minorHAnsi" w:hAnsiTheme="majorHAnsi" w:cs="Calibri"/>
          <w:b/>
          <w:szCs w:val="23"/>
          <w:lang w:val="en-US" w:eastAsia="en-US"/>
        </w:rPr>
        <w:t xml:space="preserve">Pentru o dimensionare adecvată a parcului de utilaje se recomanda consultarea </w:t>
      </w:r>
      <w:r w:rsidRPr="005E2DDE">
        <w:rPr>
          <w:rFonts w:asciiTheme="majorHAnsi" w:eastAsiaTheme="minorHAnsi" w:hAnsiTheme="majorHAnsi" w:cs="Calibri"/>
          <w:b/>
          <w:bCs/>
          <w:i/>
          <w:iCs/>
          <w:szCs w:val="23"/>
          <w:lang w:val="en-US" w:eastAsia="en-US"/>
        </w:rPr>
        <w:t xml:space="preserve">Tabelului privind corelarea puterii maşinilor agricole cu suprafaţa fermelor, </w:t>
      </w:r>
      <w:r w:rsidRPr="005E2DDE">
        <w:rPr>
          <w:rFonts w:asciiTheme="majorHAnsi" w:eastAsiaTheme="minorHAnsi" w:hAnsiTheme="majorHAnsi" w:cs="Calibri"/>
          <w:b/>
          <w:bCs/>
          <w:szCs w:val="23"/>
          <w:lang w:val="en-US" w:eastAsia="en-US"/>
        </w:rPr>
        <w:t xml:space="preserve">postat pe pagina de internet a AFIR. </w:t>
      </w:r>
      <w:r w:rsidRPr="005E2DDE">
        <w:rPr>
          <w:rFonts w:asciiTheme="majorHAnsi" w:eastAsiaTheme="minorHAnsi" w:hAnsiTheme="majorHAnsi" w:cs="Calibri"/>
          <w:b/>
          <w:szCs w:val="23"/>
          <w:lang w:val="en-US" w:eastAsia="en-US"/>
        </w:rPr>
        <w:t>Corelarea se realizează cu suprafețele regăsite în IACS sau certificate de APIA la momentul depunerii Cererii de Finanțare și a culturilor prognozate în cadrul Studiului de Fezabilitate.</w:t>
      </w:r>
    </w:p>
    <w:p w:rsidR="005E2DDE" w:rsidRPr="005E2DDE" w:rsidRDefault="005E2DDE" w:rsidP="005E2DDE">
      <w:pPr>
        <w:autoSpaceDE w:val="0"/>
        <w:autoSpaceDN w:val="0"/>
        <w:adjustRightInd w:val="0"/>
        <w:rPr>
          <w:rFonts w:ascii="Calibri" w:eastAsiaTheme="minorHAnsi" w:hAnsi="Calibri" w:cs="Calibri"/>
          <w:color w:val="000000"/>
          <w:sz w:val="23"/>
          <w:szCs w:val="23"/>
          <w:lang w:val="en-US" w:eastAsia="en-US"/>
        </w:rPr>
      </w:pPr>
      <w:r w:rsidRPr="005E2DDE">
        <w:rPr>
          <w:rFonts w:ascii="Calibri" w:eastAsiaTheme="minorHAnsi" w:hAnsi="Calibri" w:cs="Calibri"/>
          <w:color w:val="000000"/>
          <w:sz w:val="23"/>
          <w:szCs w:val="23"/>
          <w:lang w:val="en-US" w:eastAsia="en-US"/>
        </w:rPr>
        <w:t xml:space="preserve"> </w:t>
      </w:r>
    </w:p>
    <w:p w:rsidR="005E0AE1" w:rsidRPr="005E2DDE" w:rsidRDefault="005E0AE1" w:rsidP="000D2AAB">
      <w:pPr>
        <w:spacing w:before="120" w:after="120"/>
        <w:jc w:val="both"/>
        <w:rPr>
          <w:rFonts w:asciiTheme="majorHAnsi" w:hAnsiTheme="majorHAnsi" w:cs="Calibri"/>
          <w:iCs/>
          <w:noProof/>
        </w:rPr>
      </w:pPr>
      <w:r w:rsidRPr="005E2DDE">
        <w:rPr>
          <w:rFonts w:asciiTheme="majorHAnsi" w:hAnsiTheme="majorHAnsi" w:cs="Calibri"/>
          <w:b/>
          <w:i/>
          <w:iCs/>
          <w:noProof/>
        </w:rPr>
        <w:t xml:space="preserve">Costurile </w:t>
      </w:r>
      <w:r w:rsidRPr="00B5677C">
        <w:rPr>
          <w:rFonts w:asciiTheme="majorHAnsi" w:hAnsiTheme="majorHAnsi" w:cs="Calibri"/>
          <w:b/>
          <w:i/>
          <w:iCs/>
          <w:noProof/>
        </w:rPr>
        <w:t>genera</w:t>
      </w:r>
      <w:r w:rsidR="00B5677C" w:rsidRPr="00B5677C">
        <w:rPr>
          <w:rFonts w:asciiTheme="majorHAnsi" w:hAnsiTheme="majorHAnsi" w:cs="Calibri"/>
          <w:b/>
          <w:i/>
          <w:iCs/>
          <w:noProof/>
        </w:rPr>
        <w:t>l</w:t>
      </w:r>
      <w:r w:rsidRPr="00B5677C">
        <w:rPr>
          <w:rFonts w:asciiTheme="majorHAnsi" w:hAnsiTheme="majorHAnsi" w:cs="Calibri"/>
          <w:b/>
          <w:i/>
          <w:iCs/>
          <w:noProof/>
        </w:rPr>
        <w:t xml:space="preserve">e </w:t>
      </w:r>
      <w:r w:rsidR="005E2DDE">
        <w:rPr>
          <w:rFonts w:asciiTheme="majorHAnsi" w:hAnsiTheme="majorHAnsi" w:cs="Calibri"/>
          <w:iCs/>
          <w:noProof/>
        </w:rPr>
        <w:t xml:space="preserve">ale proiectului </w:t>
      </w:r>
      <w:r w:rsidRPr="005E2DDE">
        <w:rPr>
          <w:rFonts w:asciiTheme="majorHAnsi" w:hAnsiTheme="majorHAnsi" w:cs="Calibri"/>
          <w:iCs/>
          <w:noProof/>
        </w:rPr>
        <w:t>sunt:</w:t>
      </w:r>
    </w:p>
    <w:p w:rsidR="005E0AE1" w:rsidRPr="005E2DDE" w:rsidRDefault="005E0AE1" w:rsidP="00A5506C">
      <w:pPr>
        <w:pStyle w:val="Listparagraf"/>
        <w:numPr>
          <w:ilvl w:val="0"/>
          <w:numId w:val="9"/>
        </w:numPr>
        <w:autoSpaceDE w:val="0"/>
        <w:autoSpaceDN w:val="0"/>
        <w:adjustRightInd w:val="0"/>
        <w:spacing w:before="120" w:after="120"/>
        <w:ind w:left="0" w:firstLine="180"/>
        <w:jc w:val="both"/>
        <w:rPr>
          <w:rFonts w:asciiTheme="majorHAnsi" w:eastAsiaTheme="minorHAnsi" w:hAnsiTheme="majorHAnsi" w:cs="Calibri"/>
          <w:sz w:val="24"/>
          <w:szCs w:val="24"/>
          <w:lang w:val="en-US" w:eastAsia="en-US"/>
        </w:rPr>
      </w:pPr>
      <w:r w:rsidRPr="005E2DDE">
        <w:rPr>
          <w:rFonts w:asciiTheme="majorHAnsi" w:eastAsiaTheme="minorHAnsi" w:hAnsiTheme="majorHAnsi" w:cs="Calibri-Bold"/>
          <w:b/>
          <w:bCs/>
          <w:sz w:val="24"/>
          <w:szCs w:val="24"/>
          <w:lang w:val="en-US" w:eastAsia="en-US"/>
        </w:rPr>
        <w:t xml:space="preserve">Cheltuieli </w:t>
      </w:r>
      <w:r w:rsidRPr="005E2DDE">
        <w:rPr>
          <w:rFonts w:asciiTheme="majorHAnsi" w:eastAsiaTheme="minorHAnsi" w:hAnsiTheme="majorHAnsi" w:cs="Calibri"/>
          <w:sz w:val="24"/>
          <w:szCs w:val="24"/>
          <w:lang w:val="en-US" w:eastAsia="en-US"/>
        </w:rPr>
        <w:t>pentru consultanță,</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 xml:space="preserve">proiectare, monitorizare și management, </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 xml:space="preserve">inclusiv onorariile pentru </w:t>
      </w:r>
      <w:r w:rsidR="005E2DDE" w:rsidRPr="005E2DDE">
        <w:rPr>
          <w:rFonts w:asciiTheme="majorHAnsi" w:eastAsiaTheme="minorHAnsi" w:hAnsiTheme="majorHAnsi" w:cs="Calibri"/>
          <w:sz w:val="24"/>
          <w:szCs w:val="24"/>
          <w:lang w:val="en-US" w:eastAsia="en-US"/>
        </w:rPr>
        <w:t xml:space="preserve">consultant </w:t>
      </w:r>
      <w:r w:rsidRPr="005E2DDE">
        <w:rPr>
          <w:rFonts w:asciiTheme="majorHAnsi" w:eastAsiaTheme="minorHAnsi" w:hAnsiTheme="majorHAnsi" w:cs="Calibri"/>
          <w:sz w:val="24"/>
          <w:szCs w:val="24"/>
          <w:lang w:val="en-US" w:eastAsia="en-US"/>
        </w:rPr>
        <w:t>privind durabilitatea economică și de</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mediu, taxele pentru eliberarea certificatelor,</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potrivit art. 45 din Regulamentul (UE) nr. 1305/2013, cu modificările şi completările</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ulterioare, precum şi cele privind obţinerea</w:t>
      </w:r>
      <w:r w:rsidR="005E2DDE" w:rsidRPr="005E2DDE">
        <w:rPr>
          <w:rFonts w:asciiTheme="majorHAnsi" w:eastAsiaTheme="minorHAnsi" w:hAnsiTheme="majorHAnsi" w:cs="Calibri"/>
          <w:sz w:val="24"/>
          <w:szCs w:val="24"/>
          <w:lang w:val="en-US" w:eastAsia="en-US"/>
        </w:rPr>
        <w:t xml:space="preserve"> </w:t>
      </w:r>
      <w:r w:rsidRPr="005E2DDE">
        <w:rPr>
          <w:rFonts w:asciiTheme="majorHAnsi" w:eastAsiaTheme="minorHAnsi" w:hAnsiTheme="majorHAnsi" w:cs="Calibri"/>
          <w:sz w:val="24"/>
          <w:szCs w:val="24"/>
          <w:lang w:val="en-US" w:eastAsia="en-US"/>
        </w:rPr>
        <w:t>avizelor, acordurilor şi autorizaţiilor ne</w:t>
      </w:r>
      <w:r w:rsidR="00242F30" w:rsidRPr="005E2DDE">
        <w:rPr>
          <w:rFonts w:asciiTheme="majorHAnsi" w:eastAsiaTheme="minorHAnsi" w:hAnsiTheme="majorHAnsi" w:cs="Calibri"/>
          <w:sz w:val="24"/>
          <w:szCs w:val="24"/>
          <w:lang w:val="en-US" w:eastAsia="en-US"/>
        </w:rPr>
        <w:t xml:space="preserve">cesare </w:t>
      </w:r>
      <w:r w:rsidRPr="005E2DDE">
        <w:rPr>
          <w:rFonts w:asciiTheme="majorHAnsi" w:eastAsiaTheme="minorHAnsi" w:hAnsiTheme="majorHAnsi" w:cs="Calibri"/>
          <w:sz w:val="24"/>
          <w:szCs w:val="24"/>
          <w:lang w:val="en-US" w:eastAsia="en-US"/>
        </w:rPr>
        <w:t>implementării proiectelor, prevăzute în legislaţia naţională. Cheltuielile pentru consultanță în vederea organizării procedurilor de achiziții sunt eligibile.</w:t>
      </w:r>
    </w:p>
    <w:p w:rsidR="005E0AE1" w:rsidRPr="005E2DDE" w:rsidRDefault="005E0AE1" w:rsidP="00A5506C">
      <w:pPr>
        <w:pStyle w:val="Listparagraf"/>
        <w:numPr>
          <w:ilvl w:val="0"/>
          <w:numId w:val="9"/>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5E2DDE">
        <w:rPr>
          <w:rFonts w:asciiTheme="majorHAnsi" w:eastAsiaTheme="minorHAnsi" w:hAnsiTheme="majorHAnsi" w:cs="Calibri-Bold"/>
          <w:b/>
          <w:bCs/>
          <w:sz w:val="24"/>
          <w:lang w:val="en-US" w:eastAsia="en-US"/>
        </w:rPr>
        <w:t xml:space="preserve">Cheltuielile </w:t>
      </w:r>
      <w:r w:rsidRPr="005E2DDE">
        <w:rPr>
          <w:rFonts w:asciiTheme="majorHAnsi" w:eastAsiaTheme="minorHAnsi" w:hAnsiTheme="majorHAnsi" w:cs="Calibri"/>
          <w:sz w:val="24"/>
          <w:lang w:val="en-US" w:eastAsia="en-US"/>
        </w:rPr>
        <w:t xml:space="preserve">privind costurile generale ale proiectului, inclusiv cele effectuate înaintea aprobării </w:t>
      </w:r>
      <w:r w:rsidRPr="005E2DDE">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5E2DDE"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E2DDE">
        <w:rPr>
          <w:rFonts w:asciiTheme="majorHAnsi" w:eastAsiaTheme="minorHAnsi" w:hAnsiTheme="majorHAnsi" w:cs="Calibri-Bold"/>
          <w:b/>
          <w:bCs/>
          <w:lang w:val="en-US" w:eastAsia="en-US"/>
        </w:rPr>
        <w:t xml:space="preserve">a) </w:t>
      </w:r>
      <w:r w:rsidRPr="005E2DDE">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rsidR="005E0AE1" w:rsidRPr="005E2DDE"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E2DDE">
        <w:rPr>
          <w:rFonts w:asciiTheme="majorHAnsi" w:eastAsiaTheme="minorHAnsi" w:hAnsiTheme="majorHAnsi" w:cs="Calibri-Bold"/>
          <w:b/>
          <w:bCs/>
          <w:lang w:val="en-US" w:eastAsia="en-US"/>
        </w:rPr>
        <w:lastRenderedPageBreak/>
        <w:t xml:space="preserve">b) </w:t>
      </w:r>
      <w:r w:rsidRPr="005E2DDE">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2DDE" w:rsidRPr="005E2DDE" w:rsidRDefault="005E0AE1" w:rsidP="005E2DDE">
      <w:pPr>
        <w:autoSpaceDE w:val="0"/>
        <w:autoSpaceDN w:val="0"/>
        <w:adjustRightInd w:val="0"/>
        <w:spacing w:before="120" w:after="120"/>
        <w:ind w:firstLine="144"/>
        <w:jc w:val="both"/>
        <w:rPr>
          <w:rFonts w:asciiTheme="majorHAnsi" w:eastAsiaTheme="minorHAnsi" w:hAnsiTheme="majorHAnsi" w:cs="Calibri"/>
          <w:lang w:val="en-US" w:eastAsia="en-US"/>
        </w:rPr>
      </w:pPr>
      <w:r w:rsidRPr="005E2DDE">
        <w:rPr>
          <w:rFonts w:asciiTheme="majorHAnsi" w:eastAsiaTheme="minorHAnsi" w:hAnsiTheme="majorHAnsi" w:cs="Calibri-Bold"/>
          <w:b/>
          <w:bCs/>
          <w:lang w:val="en-US" w:eastAsia="en-US"/>
        </w:rPr>
        <w:t xml:space="preserve">c) </w:t>
      </w:r>
      <w:r w:rsidRPr="005E2DDE">
        <w:rPr>
          <w:rFonts w:asciiTheme="majorHAnsi" w:eastAsiaTheme="minorHAnsi" w:hAnsiTheme="majorHAnsi" w:cs="Calibri"/>
          <w:lang w:val="en-US" w:eastAsia="en-US"/>
        </w:rPr>
        <w:t>sunt aferente activităților de coordonare şi supervizare a execuției şi recepției lucrărilor de construcții ‐ montaj.</w:t>
      </w:r>
    </w:p>
    <w:p w:rsidR="005E2DDE" w:rsidRPr="005E2DDE" w:rsidRDefault="005E2DDE" w:rsidP="005E2DDE">
      <w:pPr>
        <w:autoSpaceDE w:val="0"/>
        <w:autoSpaceDN w:val="0"/>
        <w:adjustRightInd w:val="0"/>
        <w:spacing w:before="120" w:after="120"/>
        <w:ind w:firstLine="144"/>
        <w:jc w:val="both"/>
        <w:rPr>
          <w:rFonts w:asciiTheme="majorHAnsi" w:eastAsiaTheme="minorHAnsi" w:hAnsiTheme="majorHAnsi" w:cs="Calibri"/>
          <w:lang w:val="en-US" w:eastAsia="en-US"/>
        </w:rPr>
      </w:pPr>
      <w:r w:rsidRPr="005E2DDE">
        <w:rPr>
          <w:rFonts w:asciiTheme="majorHAnsi" w:eastAsiaTheme="minorHAnsi" w:hAnsiTheme="majorHAnsi" w:cs="Calibri"/>
          <w:b/>
          <w:lang w:val="en-US" w:eastAsia="en-US"/>
        </w:rPr>
        <w:t>d)</w:t>
      </w:r>
      <w:r w:rsidRPr="005E2DDE">
        <w:rPr>
          <w:rFonts w:asciiTheme="majorHAnsi" w:eastAsiaTheme="minorHAnsi" w:hAnsiTheme="majorHAnsi" w:cs="Calibri"/>
          <w:lang w:val="en-US" w:eastAsia="en-US"/>
        </w:rPr>
        <w:t xml:space="preserve"> </w:t>
      </w:r>
      <w:r w:rsidRPr="005E2DDE">
        <w:rPr>
          <w:rFonts w:asciiTheme="majorHAnsi" w:hAnsiTheme="majorHAnsi"/>
        </w:rPr>
        <w:t>sunt necesare în procesul de achiziții publice pentru activitățile eligibile ale operațiunii;</w:t>
      </w:r>
    </w:p>
    <w:p w:rsidR="005E0AE1" w:rsidRDefault="005E0AE1" w:rsidP="00A5506C">
      <w:pPr>
        <w:pStyle w:val="Listparagraf"/>
        <w:numPr>
          <w:ilvl w:val="0"/>
          <w:numId w:val="9"/>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E2DDE">
        <w:rPr>
          <w:rFonts w:asciiTheme="majorHAnsi" w:eastAsiaTheme="minorHAnsi" w:hAnsiTheme="majorHAnsi" w:cs="Calibri-Bold"/>
          <w:b/>
          <w:bCs/>
          <w:sz w:val="24"/>
          <w:lang w:val="en-US" w:eastAsia="en-US"/>
        </w:rPr>
        <w:t xml:space="preserve">Cheltuielile de consultanță şi pentru managementul proiectului </w:t>
      </w:r>
      <w:r w:rsidRPr="005E2DDE">
        <w:rPr>
          <w:rFonts w:asciiTheme="majorHAnsi" w:eastAsiaTheme="minorHAnsi" w:hAnsiTheme="majorHAnsi" w:cs="Calibri"/>
          <w:sz w:val="24"/>
          <w:lang w:val="en-US" w:eastAsia="en-US"/>
        </w:rPr>
        <w:t xml:space="preserve">sunt eligibile dacă respect </w:t>
      </w:r>
      <w:r w:rsidRPr="005E2DDE">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2DDE" w:rsidRPr="005E2DDE" w:rsidRDefault="005E2DDE" w:rsidP="00A5506C">
      <w:pPr>
        <w:pStyle w:val="Listparagraf"/>
        <w:numPr>
          <w:ilvl w:val="0"/>
          <w:numId w:val="9"/>
        </w:numPr>
        <w:autoSpaceDE w:val="0"/>
        <w:autoSpaceDN w:val="0"/>
        <w:adjustRightInd w:val="0"/>
        <w:spacing w:before="120" w:after="120"/>
        <w:ind w:left="0" w:firstLine="144"/>
        <w:jc w:val="both"/>
        <w:rPr>
          <w:rFonts w:asciiTheme="majorHAnsi" w:eastAsiaTheme="minorHAnsi" w:hAnsiTheme="majorHAnsi" w:cs="Calibri"/>
          <w:szCs w:val="24"/>
          <w:lang w:val="en-US" w:eastAsia="en-US"/>
        </w:rPr>
      </w:pPr>
      <w:r w:rsidRPr="005E2DDE">
        <w:rPr>
          <w:rFonts w:asciiTheme="majorHAnsi" w:hAnsiTheme="majorHAnsi"/>
          <w:b/>
          <w:sz w:val="24"/>
          <w:szCs w:val="23"/>
        </w:rPr>
        <w:t>Costurile generale ale proiectului</w:t>
      </w:r>
      <w:r w:rsidRPr="005E2DDE">
        <w:rPr>
          <w:rFonts w:asciiTheme="majorHAnsi" w:hAnsiTheme="majorHAnsi"/>
          <w:sz w:val="24"/>
          <w:szCs w:val="23"/>
        </w:rPr>
        <w:t xml:space="preserve"> trebuie să se încadreze în maximum </w:t>
      </w:r>
      <w:r w:rsidRPr="005E2DDE">
        <w:rPr>
          <w:rFonts w:asciiTheme="majorHAnsi" w:hAnsiTheme="majorHAnsi"/>
          <w:b/>
          <w:sz w:val="24"/>
          <w:szCs w:val="23"/>
        </w:rPr>
        <w:t>10%</w:t>
      </w:r>
      <w:r w:rsidRPr="005E2DDE">
        <w:rPr>
          <w:rFonts w:asciiTheme="majorHAnsi" w:hAnsiTheme="majorHAnsi"/>
          <w:sz w:val="24"/>
          <w:szCs w:val="23"/>
        </w:rPr>
        <w:t xml:space="preserve"> din totalul cheltuielilor eligibile pentru proiectele care prevăd construcții - montaj și în limita a </w:t>
      </w:r>
      <w:r w:rsidRPr="005E2DDE">
        <w:rPr>
          <w:rFonts w:asciiTheme="majorHAnsi" w:hAnsiTheme="majorHAnsi"/>
          <w:b/>
          <w:sz w:val="24"/>
          <w:szCs w:val="23"/>
        </w:rPr>
        <w:t>5%</w:t>
      </w:r>
      <w:r w:rsidRPr="005E2DDE">
        <w:rPr>
          <w:rFonts w:asciiTheme="majorHAnsi" w:hAnsiTheme="majorHAnsi"/>
          <w:sz w:val="24"/>
          <w:szCs w:val="23"/>
        </w:rPr>
        <w:t xml:space="preserve"> pentru proiectele care prevăd investiții în achiziții simple.</w:t>
      </w:r>
    </w:p>
    <w:p w:rsidR="000B78AD" w:rsidRPr="00B5677C" w:rsidRDefault="000B78AD" w:rsidP="000B78AD">
      <w:pPr>
        <w:shd w:val="clear" w:color="auto" w:fill="C6D9F1"/>
        <w:spacing w:before="120" w:after="120"/>
        <w:jc w:val="both"/>
        <w:rPr>
          <w:rFonts w:asciiTheme="majorHAnsi" w:hAnsiTheme="majorHAnsi" w:cs="Calibri"/>
          <w:b/>
          <w:i/>
          <w:noProof/>
          <w:sz w:val="28"/>
        </w:rPr>
      </w:pPr>
      <w:r w:rsidRPr="00B5677C">
        <w:rPr>
          <w:rFonts w:asciiTheme="majorHAnsi" w:hAnsiTheme="majorHAnsi" w:cs="Calibri"/>
          <w:b/>
          <w:i/>
          <w:noProof/>
          <w:sz w:val="28"/>
        </w:rPr>
        <w:t xml:space="preserve">5.2 </w:t>
      </w:r>
      <w:r w:rsidRPr="00B5677C">
        <w:rPr>
          <w:rFonts w:asciiTheme="majorHAnsi" w:hAnsiTheme="majorHAnsi" w:cs="Calibri"/>
          <w:b/>
          <w:i/>
          <w:noProof/>
          <w:sz w:val="28"/>
        </w:rPr>
        <w:tab/>
        <w:t>Cheltuieli neeligibile:</w:t>
      </w:r>
    </w:p>
    <w:p w:rsidR="005E0AE1" w:rsidRPr="00C5742F" w:rsidRDefault="005E0AE1" w:rsidP="00242F30">
      <w:pPr>
        <w:spacing w:before="120" w:after="120"/>
        <w:jc w:val="both"/>
        <w:rPr>
          <w:rFonts w:asciiTheme="majorHAnsi" w:hAnsiTheme="majorHAnsi" w:cs="Calibri"/>
          <w:b/>
          <w:i/>
          <w:iCs/>
          <w:noProof/>
          <w:color w:val="00B050"/>
        </w:rPr>
      </w:pP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Achiziţia de clădiri;</w:t>
      </w: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Construcția și modernizarea locuinței;</w:t>
      </w: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Achiziția de drepturi de producție agricolă, de drepturi la plată, animale, plante anuale și plantarea acestora din urmă;</w:t>
      </w: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Cheltuielile generate de investițiile în culturi energetice din specii forestiere cu ciclu scurt de producție (inclusiv cheltuielile cu achiziționarea materialului săditor și lucrările aferente înființării acestor culturii);</w:t>
      </w: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Cheltuielile cu întreținerea culturilor agricole;</w:t>
      </w:r>
    </w:p>
    <w:p w:rsidR="005E2DDE" w:rsidRPr="005E2DDE" w:rsidRDefault="005E2DDE" w:rsidP="00A5506C">
      <w:pPr>
        <w:pStyle w:val="Listparagraf"/>
        <w:numPr>
          <w:ilvl w:val="0"/>
          <w:numId w:val="24"/>
        </w:numPr>
        <w:autoSpaceDE w:val="0"/>
        <w:autoSpaceDN w:val="0"/>
        <w:adjustRightInd w:val="0"/>
        <w:spacing w:line="276" w:lineRule="auto"/>
        <w:contextualSpacing/>
        <w:jc w:val="both"/>
        <w:rPr>
          <w:rFonts w:asciiTheme="majorHAnsi" w:hAnsiTheme="majorHAnsi" w:cs="Trebuchet MS"/>
          <w:sz w:val="24"/>
          <w:lang w:val="x-none"/>
        </w:rPr>
      </w:pPr>
      <w:r w:rsidRPr="005E2DDE">
        <w:rPr>
          <w:rFonts w:asciiTheme="majorHAnsi" w:hAnsiTheme="majorHAnsi" w:cs="Trebuchet MS"/>
          <w:sz w:val="24"/>
          <w:lang w:val="x-none"/>
        </w:rPr>
        <w:t>Achiziţia de animale/răsaduri ;</w:t>
      </w:r>
    </w:p>
    <w:p w:rsidR="006151F1" w:rsidRPr="00C5742F" w:rsidRDefault="006151F1" w:rsidP="003772B3">
      <w:pPr>
        <w:autoSpaceDE w:val="0"/>
        <w:autoSpaceDN w:val="0"/>
        <w:adjustRightInd w:val="0"/>
        <w:rPr>
          <w:rFonts w:ascii="Calibri-BoldItalic" w:eastAsia="SymbolMT" w:hAnsi="Calibri-BoldItalic" w:cs="Calibri-BoldItalic"/>
          <w:b/>
          <w:bCs/>
          <w:i/>
          <w:iCs/>
          <w:color w:val="00B050"/>
          <w:sz w:val="23"/>
          <w:szCs w:val="23"/>
          <w:lang w:val="en-US" w:eastAsia="en-US"/>
        </w:rPr>
      </w:pPr>
    </w:p>
    <w:p w:rsidR="005E2DDE" w:rsidRPr="005E2DDE" w:rsidRDefault="005E2DDE" w:rsidP="005E2DDE">
      <w:pPr>
        <w:autoSpaceDE w:val="0"/>
        <w:autoSpaceDN w:val="0"/>
        <w:adjustRightInd w:val="0"/>
        <w:rPr>
          <w:rFonts w:asciiTheme="majorHAnsi" w:eastAsiaTheme="minorHAnsi" w:hAnsiTheme="majorHAnsi" w:cs="Calibri"/>
          <w:color w:val="000000"/>
          <w:szCs w:val="23"/>
          <w:lang w:val="en-US" w:eastAsia="en-US"/>
        </w:rPr>
      </w:pPr>
      <w:r w:rsidRPr="005E2DDE">
        <w:rPr>
          <w:rFonts w:asciiTheme="majorHAnsi" w:eastAsiaTheme="minorHAnsi" w:hAnsiTheme="majorHAnsi" w:cs="Calibri"/>
          <w:color w:val="000000"/>
          <w:szCs w:val="23"/>
          <w:lang w:val="en-US" w:eastAsia="en-US"/>
        </w:rPr>
        <w:t xml:space="preserve">Cheltuielile neeligibile generale, în conformitate cu capitolul 8.1 PNDR, sunt: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cheltuielile cu achiziţionarea de bunuri și echipamente „second hand”;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 efectuate înainte de semnarea contractului de finanțare a proiectului cu excepţia, costurilor generale definite la art. 45, alin 2 litera c) a R (UE) nr. 1305/ 2013 care pot fi realizate înainte de depunerea Cererii de Finanțare;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 cu achiziția mijloacelor de transport pentru uz personal şi pentru transport persoane;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 cu investițiile ce fac obiectul dublei finanțări care vizează aceleași costuri eligibile;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 neeligibile în conformitate cu art. 69, alin (3) din R (UE) nr. 1303/ 2013 și anume: </w:t>
      </w:r>
      <w:r w:rsidRPr="005E2DDE">
        <w:rPr>
          <w:rFonts w:asciiTheme="majorHAnsi" w:eastAsiaTheme="minorHAnsi" w:hAnsiTheme="majorHAnsi" w:cs="Courier New"/>
          <w:color w:val="000000"/>
          <w:sz w:val="24"/>
          <w:szCs w:val="23"/>
          <w:lang w:val="en-US" w:eastAsia="en-US"/>
        </w:rPr>
        <w:t xml:space="preserve">o </w:t>
      </w:r>
      <w:r w:rsidRPr="005E2DDE">
        <w:rPr>
          <w:rFonts w:asciiTheme="majorHAnsi" w:eastAsiaTheme="minorHAnsi" w:hAnsiTheme="majorHAnsi" w:cs="Calibri"/>
          <w:color w:val="000000"/>
          <w:sz w:val="24"/>
          <w:szCs w:val="23"/>
          <w:lang w:val="en-US" w:eastAsia="en-US"/>
        </w:rPr>
        <w:t xml:space="preserve">dobânzi debitoare, cu excepţia celor referitoare la granturi acordate sub </w:t>
      </w:r>
      <w:r w:rsidRPr="005E2DDE">
        <w:rPr>
          <w:rFonts w:asciiTheme="majorHAnsi" w:eastAsiaTheme="minorHAnsi" w:hAnsiTheme="majorHAnsi" w:cs="Calibri"/>
          <w:color w:val="000000"/>
          <w:sz w:val="24"/>
          <w:szCs w:val="23"/>
          <w:lang w:val="en-US" w:eastAsia="en-US"/>
        </w:rPr>
        <w:lastRenderedPageBreak/>
        <w:t xml:space="preserve">forma unei subvenţii pentru dobândă sau a unei subvenţii pentru comisioanele de garantare;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ourier New"/>
          <w:color w:val="000000"/>
          <w:sz w:val="24"/>
          <w:szCs w:val="23"/>
          <w:lang w:val="en-US" w:eastAsia="en-US"/>
        </w:rPr>
        <w:t xml:space="preserve"> </w:t>
      </w:r>
      <w:r w:rsidRPr="005E2DDE">
        <w:rPr>
          <w:rFonts w:asciiTheme="majorHAnsi" w:eastAsiaTheme="minorHAnsi" w:hAnsiTheme="majorHAnsi" w:cs="Calibri"/>
          <w:color w:val="000000"/>
          <w:sz w:val="24"/>
          <w:szCs w:val="23"/>
          <w:lang w:val="en-US" w:eastAsia="en-US"/>
        </w:rPr>
        <w:t xml:space="preserve">achiziţionarea de terenuri neconstruite și construite </w:t>
      </w:r>
    </w:p>
    <w:p w:rsidR="005E2DDE" w:rsidRPr="005E2DDE" w:rsidRDefault="005E2DDE" w:rsidP="00A5506C">
      <w:pPr>
        <w:pStyle w:val="Listparagraf"/>
        <w:numPr>
          <w:ilvl w:val="0"/>
          <w:numId w:val="9"/>
        </w:numPr>
        <w:autoSpaceDE w:val="0"/>
        <w:autoSpaceDN w:val="0"/>
        <w:adjustRightInd w:val="0"/>
        <w:spacing w:after="3"/>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ourier New"/>
          <w:color w:val="000000"/>
          <w:sz w:val="24"/>
          <w:szCs w:val="23"/>
          <w:lang w:val="en-US" w:eastAsia="en-US"/>
        </w:rPr>
        <w:t xml:space="preserve"> </w:t>
      </w:r>
      <w:r w:rsidRPr="005E2DDE">
        <w:rPr>
          <w:rFonts w:asciiTheme="majorHAnsi" w:eastAsiaTheme="minorHAnsi" w:hAnsiTheme="majorHAnsi" w:cs="Calibri"/>
          <w:color w:val="000000"/>
          <w:sz w:val="24"/>
          <w:szCs w:val="23"/>
          <w:lang w:val="en-US" w:eastAsia="en-US"/>
        </w:rPr>
        <w:t xml:space="preserve">taxa pe valoarea adăugată, cu excepţia cazului în care aceasta nu se poate recupera în temeiul legislaţiei naţionale privind TVA-ul și a prevederilor specifice pentru instrumente financiare; </w:t>
      </w:r>
    </w:p>
    <w:p w:rsidR="005E2DDE" w:rsidRPr="005E2DDE" w:rsidRDefault="005E2DDE" w:rsidP="00A5506C">
      <w:pPr>
        <w:pStyle w:val="Listparagraf"/>
        <w:numPr>
          <w:ilvl w:val="0"/>
          <w:numId w:val="9"/>
        </w:numPr>
        <w:autoSpaceDE w:val="0"/>
        <w:autoSpaceDN w:val="0"/>
        <w:adjustRightInd w:val="0"/>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ourier New"/>
          <w:color w:val="000000"/>
          <w:sz w:val="24"/>
          <w:szCs w:val="23"/>
          <w:lang w:val="en-US" w:eastAsia="en-US"/>
        </w:rPr>
        <w:t xml:space="preserve"> </w:t>
      </w:r>
      <w:r w:rsidRPr="005E2DDE">
        <w:rPr>
          <w:rFonts w:asciiTheme="majorHAnsi" w:eastAsiaTheme="minorHAnsi" w:hAnsiTheme="majorHAnsi" w:cs="Calibri"/>
          <w:color w:val="000000"/>
          <w:sz w:val="24"/>
          <w:szCs w:val="23"/>
          <w:lang w:val="en-US" w:eastAsia="en-US"/>
        </w:rPr>
        <w:t xml:space="preserve">în cazul contractelor de leasing, celelalte costuri legate de contractele de leasing, cum ar fi marja locatorului, costurile de refinanțare a dobânzilor, cheltuielile generale și cheltuielile de asigurare. </w:t>
      </w:r>
    </w:p>
    <w:p w:rsidR="005E2DDE" w:rsidRPr="005E2DDE" w:rsidRDefault="005E2DDE" w:rsidP="00A5506C">
      <w:pPr>
        <w:pStyle w:val="Listparagraf"/>
        <w:numPr>
          <w:ilvl w:val="0"/>
          <w:numId w:val="9"/>
        </w:numPr>
        <w:autoSpaceDE w:val="0"/>
        <w:autoSpaceDN w:val="0"/>
        <w:adjustRightInd w:val="0"/>
        <w:rPr>
          <w:rFonts w:asciiTheme="majorHAnsi" w:eastAsiaTheme="minorHAnsi" w:hAnsiTheme="majorHAnsi" w:cs="Calibri"/>
          <w:color w:val="000000"/>
          <w:sz w:val="24"/>
          <w:szCs w:val="23"/>
          <w:lang w:val="en-US" w:eastAsia="en-US"/>
        </w:rPr>
      </w:pPr>
      <w:r w:rsidRPr="005E2DDE">
        <w:rPr>
          <w:rFonts w:asciiTheme="majorHAnsi" w:eastAsiaTheme="minorHAnsi" w:hAnsiTheme="majorHAnsi" w:cs="Calibri"/>
          <w:color w:val="000000"/>
          <w:sz w:val="24"/>
          <w:szCs w:val="23"/>
          <w:lang w:val="en-US" w:eastAsia="en-US"/>
        </w:rPr>
        <w:t xml:space="preserve">Cheltuielile cu investițiile în cadrul exploatațiilor pomicole sprijinite prin intermediul sM 4.1a Investiții în exploatații pomicole. </w:t>
      </w:r>
    </w:p>
    <w:p w:rsidR="00F56127" w:rsidRPr="00E27099" w:rsidRDefault="006151F1" w:rsidP="000D2AAB">
      <w:pPr>
        <w:spacing w:before="120" w:after="120"/>
        <w:jc w:val="both"/>
        <w:rPr>
          <w:rFonts w:asciiTheme="majorHAnsi" w:hAnsiTheme="majorHAnsi" w:cs="Calibri"/>
          <w:noProof/>
          <w:snapToGrid w:val="0"/>
        </w:rPr>
      </w:pPr>
      <w:r w:rsidRPr="00E27099">
        <w:rPr>
          <w:rFonts w:asciiTheme="majorHAnsi" w:hAnsiTheme="majorHAnsi" w:cs="Calibri"/>
          <w:b/>
          <w:i/>
          <w:iCs/>
          <w:noProof/>
          <w:highlight w:val="yellow"/>
        </w:rPr>
        <w:t>ATENTIE!</w:t>
      </w:r>
      <w:r w:rsidRPr="00E27099">
        <w:rPr>
          <w:rFonts w:asciiTheme="majorHAnsi" w:hAnsiTheme="majorHAnsi" w:cs="Calibri"/>
          <w:b/>
          <w:i/>
          <w:iCs/>
          <w:noProof/>
        </w:rPr>
        <w:t xml:space="preserve"> </w:t>
      </w:r>
      <w:r w:rsidR="00F56127" w:rsidRPr="00E27099">
        <w:rPr>
          <w:rFonts w:asciiTheme="majorHAnsi" w:hAnsiTheme="majorHAnsi" w:cs="Calibri"/>
          <w:b/>
          <w:i/>
          <w:noProof/>
        </w:rPr>
        <w:t>Cheltuielile neeligibile vor fi suportate integral de către beneficiarul finanţării.</w:t>
      </w:r>
    </w:p>
    <w:p w:rsidR="00FD1E20" w:rsidRPr="006D0E45"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D0E45">
        <w:rPr>
          <w:rFonts w:asciiTheme="majorHAnsi" w:hAnsiTheme="majorHAnsi" w:cs="Calibri"/>
          <w:b/>
          <w:i/>
          <w:noProof/>
          <w:sz w:val="32"/>
          <w:szCs w:val="32"/>
        </w:rPr>
        <w:t>Capitolul 6 –                                        SELECTIA PROIECTELOR</w:t>
      </w:r>
    </w:p>
    <w:p w:rsidR="00FD1E20" w:rsidRPr="006D0E45" w:rsidRDefault="00FD1E20" w:rsidP="00FD1E20">
      <w:pPr>
        <w:tabs>
          <w:tab w:val="left" w:pos="0"/>
        </w:tabs>
        <w:spacing w:before="120" w:after="120"/>
        <w:jc w:val="both"/>
        <w:rPr>
          <w:rFonts w:asciiTheme="majorHAnsi" w:hAnsiTheme="majorHAnsi" w:cs="Calibri"/>
          <w:noProof/>
        </w:rPr>
      </w:pPr>
    </w:p>
    <w:p w:rsidR="00FD1E20" w:rsidRPr="006D0E45" w:rsidRDefault="00FD1E20" w:rsidP="00FD1E20">
      <w:pPr>
        <w:shd w:val="clear" w:color="auto" w:fill="C6D9F1"/>
        <w:spacing w:before="120" w:after="120"/>
        <w:jc w:val="both"/>
        <w:rPr>
          <w:rFonts w:asciiTheme="majorHAnsi" w:hAnsiTheme="majorHAnsi" w:cs="Calibri"/>
          <w:b/>
          <w:i/>
          <w:noProof/>
          <w:sz w:val="28"/>
        </w:rPr>
      </w:pPr>
      <w:r w:rsidRPr="006D0E45">
        <w:rPr>
          <w:rFonts w:asciiTheme="majorHAnsi" w:hAnsiTheme="majorHAnsi" w:cs="Calibri"/>
          <w:b/>
          <w:i/>
          <w:noProof/>
          <w:sz w:val="28"/>
        </w:rPr>
        <w:t xml:space="preserve">6.1 </w:t>
      </w:r>
      <w:r w:rsidRPr="006D0E45">
        <w:rPr>
          <w:rFonts w:asciiTheme="majorHAnsi" w:hAnsiTheme="majorHAnsi" w:cs="Calibri"/>
          <w:b/>
          <w:i/>
          <w:noProof/>
          <w:sz w:val="28"/>
        </w:rPr>
        <w:tab/>
        <w:t>Principiile si criteriile de selectie</w:t>
      </w:r>
    </w:p>
    <w:p w:rsidR="00CC4B72" w:rsidRPr="006D0E45" w:rsidRDefault="00CC4B72" w:rsidP="00FD1E20">
      <w:pPr>
        <w:spacing w:before="120" w:after="120"/>
        <w:ind w:firstLine="720"/>
        <w:jc w:val="both"/>
        <w:rPr>
          <w:rFonts w:asciiTheme="majorHAnsi" w:hAnsiTheme="majorHAnsi" w:cs="Calibri"/>
          <w:noProof/>
        </w:rPr>
      </w:pPr>
      <w:r w:rsidRPr="006D0E45">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6D0E45">
        <w:rPr>
          <w:rFonts w:asciiTheme="majorHAnsi" w:hAnsiTheme="majorHAnsi" w:cs="Calibri"/>
          <w:noProof/>
        </w:rPr>
        <w:t xml:space="preserve"> din fisa masurii </w:t>
      </w:r>
      <w:r w:rsidRPr="006D0E45">
        <w:rPr>
          <w:rFonts w:asciiTheme="majorHAnsi" w:hAnsiTheme="majorHAnsi" w:cs="Calibri"/>
          <w:noProof/>
        </w:rPr>
        <w:t>:</w:t>
      </w:r>
    </w:p>
    <w:p w:rsidR="006E27D3" w:rsidRPr="006D0E45"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6D0E45">
        <w:rPr>
          <w:rFonts w:asciiTheme="majorHAnsi" w:hAnsiTheme="majorHAnsi" w:cs="Trebuchet MS"/>
          <w:b/>
          <w:bCs/>
          <w:lang w:val="x-none"/>
        </w:rPr>
        <w:t xml:space="preserve">Criterii de selecție </w:t>
      </w:r>
      <w:r w:rsidR="00DA52B0" w:rsidRPr="006D0E45">
        <w:rPr>
          <w:rFonts w:asciiTheme="majorHAnsi" w:hAnsiTheme="majorHAnsi" w:cs="Trebuchet MS"/>
          <w:b/>
          <w:bCs/>
          <w:lang w:val="en-US"/>
        </w:rPr>
        <w:t>:</w:t>
      </w:r>
    </w:p>
    <w:tbl>
      <w:tblPr>
        <w:tblW w:w="9375" w:type="dxa"/>
        <w:tblLayout w:type="fixed"/>
        <w:tblCellMar>
          <w:left w:w="105" w:type="dxa"/>
          <w:right w:w="105" w:type="dxa"/>
        </w:tblCellMar>
        <w:tblLook w:val="0000" w:firstRow="0" w:lastRow="0" w:firstColumn="0" w:lastColumn="0" w:noHBand="0" w:noVBand="0"/>
      </w:tblPr>
      <w:tblGrid>
        <w:gridCol w:w="735"/>
        <w:gridCol w:w="7380"/>
        <w:gridCol w:w="1260"/>
      </w:tblGrid>
      <w:tr w:rsidR="006D0E45" w:rsidRPr="004239E1" w:rsidTr="00F00C80">
        <w:trPr>
          <w:trHeight w:val="390"/>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Nr. Crt</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Principii şi criterii de selecţie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Punctaj</w:t>
            </w:r>
          </w:p>
        </w:tc>
      </w:tr>
      <w:tr w:rsidR="006D0E45" w:rsidRPr="004239E1" w:rsidTr="00F00C80">
        <w:trPr>
          <w:trHeight w:val="1065"/>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1</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rPr>
                <w:rFonts w:asciiTheme="majorHAnsi" w:hAnsiTheme="majorHAnsi" w:cs="Trebuchet MS"/>
                <w:b/>
                <w:bCs/>
              </w:rPr>
            </w:pPr>
            <w:r w:rsidRPr="004239E1">
              <w:rPr>
                <w:rFonts w:asciiTheme="majorHAnsi" w:hAnsiTheme="majorHAnsi" w:cs="Trebuchet MS"/>
                <w:b/>
                <w:bCs/>
                <w:lang w:val="x-none"/>
              </w:rPr>
              <w:t>Dimensiunea exploataţiei:</w:t>
            </w:r>
          </w:p>
          <w:p w:rsidR="006D0E45" w:rsidRPr="004239E1" w:rsidRDefault="006D0E45" w:rsidP="00F00C80">
            <w:pPr>
              <w:autoSpaceDE w:val="0"/>
              <w:autoSpaceDN w:val="0"/>
              <w:adjustRightInd w:val="0"/>
              <w:rPr>
                <w:rFonts w:asciiTheme="majorHAnsi" w:hAnsiTheme="majorHAnsi" w:cs="Trebuchet MS"/>
                <w:b/>
                <w:bCs/>
              </w:rPr>
            </w:pPr>
            <w:r w:rsidRPr="004239E1">
              <w:rPr>
                <w:rFonts w:asciiTheme="majorHAnsi" w:hAnsiTheme="majorHAnsi" w:cs="Trebuchet MS"/>
                <w:b/>
                <w:bCs/>
                <w:lang w:val="x-none"/>
              </w:rPr>
              <w:t>A) Sub 12000 S.O.</w:t>
            </w:r>
            <w:r w:rsidRPr="004239E1">
              <w:rPr>
                <w:rFonts w:asciiTheme="majorHAnsi" w:hAnsiTheme="majorHAnsi" w:cs="Trebuchet MS"/>
                <w:b/>
                <w:bCs/>
              </w:rPr>
              <w:t>- 10 puncte</w:t>
            </w:r>
          </w:p>
          <w:p w:rsidR="006D0E45" w:rsidRPr="004239E1" w:rsidRDefault="006D0E45" w:rsidP="00F00C80">
            <w:pPr>
              <w:autoSpaceDE w:val="0"/>
              <w:autoSpaceDN w:val="0"/>
              <w:adjustRightInd w:val="0"/>
              <w:rPr>
                <w:rFonts w:asciiTheme="majorHAnsi" w:hAnsiTheme="majorHAnsi" w:cs="Trebuchet MS"/>
                <w:b/>
                <w:bCs/>
              </w:rPr>
            </w:pPr>
            <w:r w:rsidRPr="004239E1">
              <w:rPr>
                <w:rFonts w:asciiTheme="majorHAnsi" w:hAnsiTheme="majorHAnsi" w:cs="Trebuchet MS"/>
                <w:b/>
                <w:bCs/>
                <w:lang w:val="x-none"/>
              </w:rPr>
              <w:t>B) Între 12000 – 20000 S.O</w:t>
            </w:r>
            <w:r w:rsidRPr="004239E1">
              <w:rPr>
                <w:rFonts w:asciiTheme="majorHAnsi" w:hAnsiTheme="majorHAnsi" w:cs="Trebuchet MS"/>
                <w:b/>
                <w:bCs/>
              </w:rPr>
              <w:t xml:space="preserve"> – 15 puncte</w:t>
            </w:r>
          </w:p>
          <w:p w:rsidR="006D0E45" w:rsidRPr="004239E1" w:rsidRDefault="006D0E45" w:rsidP="00F00C80">
            <w:pPr>
              <w:rPr>
                <w:rFonts w:asciiTheme="majorHAnsi" w:hAnsiTheme="majorHAnsi" w:cs="Trebuchet MS"/>
                <w:b/>
                <w:bCs/>
              </w:rPr>
            </w:pPr>
            <w:r w:rsidRPr="004239E1">
              <w:rPr>
                <w:rFonts w:asciiTheme="majorHAnsi" w:hAnsiTheme="majorHAnsi" w:cs="Trebuchet MS"/>
                <w:b/>
                <w:bCs/>
                <w:lang w:val="x-none"/>
              </w:rPr>
              <w:t>C) Peste 20.000 S.O.</w:t>
            </w:r>
            <w:r w:rsidRPr="004239E1">
              <w:rPr>
                <w:rFonts w:asciiTheme="majorHAnsi" w:hAnsiTheme="majorHAnsi" w:cs="Trebuchet MS"/>
                <w:b/>
                <w:bCs/>
              </w:rPr>
              <w:t xml:space="preserve"> – 20puncte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rPr>
            </w:pPr>
            <w:r w:rsidRPr="004239E1">
              <w:rPr>
                <w:rFonts w:asciiTheme="majorHAnsi" w:hAnsiTheme="majorHAnsi" w:cs="Trebuchet MS"/>
                <w:b/>
                <w:bCs/>
              </w:rPr>
              <w:t>Maxim 20 puncte</w:t>
            </w:r>
          </w:p>
        </w:tc>
      </w:tr>
      <w:tr w:rsidR="006D0E45" w:rsidRPr="004239E1" w:rsidTr="00F00C80">
        <w:trPr>
          <w:trHeight w:val="671"/>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2</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rPr>
                <w:rFonts w:asciiTheme="majorHAnsi" w:hAnsiTheme="majorHAnsi" w:cs="Trebuchet MS"/>
                <w:b/>
                <w:bCs/>
                <w:lang w:val="x-none"/>
              </w:rPr>
            </w:pPr>
            <w:r w:rsidRPr="004239E1">
              <w:rPr>
                <w:rFonts w:asciiTheme="majorHAnsi" w:hAnsiTheme="majorHAnsi" w:cs="Trebuchet MS"/>
                <w:b/>
                <w:bCs/>
                <w:lang w:val="x-none"/>
              </w:rPr>
              <w:t>Tipul de beneficiar:</w:t>
            </w:r>
          </w:p>
          <w:p w:rsidR="006D0E45" w:rsidRPr="004239E1" w:rsidRDefault="006D0E45" w:rsidP="00F00C80">
            <w:pPr>
              <w:autoSpaceDE w:val="0"/>
              <w:autoSpaceDN w:val="0"/>
              <w:adjustRightInd w:val="0"/>
              <w:rPr>
                <w:rFonts w:asciiTheme="majorHAnsi" w:hAnsiTheme="majorHAnsi" w:cs="Trebuchet MS"/>
                <w:b/>
                <w:bCs/>
              </w:rPr>
            </w:pPr>
            <w:r w:rsidRPr="004239E1">
              <w:rPr>
                <w:rFonts w:asciiTheme="majorHAnsi" w:hAnsiTheme="majorHAnsi" w:cs="Trebuchet MS"/>
                <w:b/>
                <w:bCs/>
                <w:lang w:val="x-none"/>
              </w:rPr>
              <w:t>A) Cooperativă/grup de fermier</w:t>
            </w:r>
            <w:r w:rsidRPr="004239E1">
              <w:rPr>
                <w:rFonts w:asciiTheme="majorHAnsi" w:hAnsiTheme="majorHAnsi" w:cs="Trebuchet MS"/>
                <w:b/>
                <w:bCs/>
              </w:rPr>
              <w:t>/Asociatie – 20 puncte</w:t>
            </w:r>
          </w:p>
          <w:p w:rsidR="006D0E45" w:rsidRPr="004239E1" w:rsidRDefault="006D0E45" w:rsidP="00F00C80">
            <w:pPr>
              <w:rPr>
                <w:rFonts w:asciiTheme="majorHAnsi" w:hAnsiTheme="majorHAnsi" w:cs="Trebuchet MS"/>
                <w:b/>
                <w:bCs/>
              </w:rPr>
            </w:pPr>
            <w:r w:rsidRPr="004239E1">
              <w:rPr>
                <w:rFonts w:asciiTheme="majorHAnsi" w:hAnsiTheme="majorHAnsi" w:cs="Trebuchet MS"/>
                <w:b/>
                <w:bCs/>
                <w:lang w:val="x-none"/>
              </w:rPr>
              <w:t>B) Fermier individual (persoana juridică)</w:t>
            </w:r>
            <w:r w:rsidRPr="004239E1">
              <w:rPr>
                <w:rFonts w:asciiTheme="majorHAnsi" w:hAnsiTheme="majorHAnsi" w:cs="Trebuchet MS"/>
                <w:b/>
                <w:bCs/>
              </w:rPr>
              <w:t xml:space="preserve"> – 15 puncte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rPr>
              <w:t>Maxim 20 puncte</w:t>
            </w:r>
          </w:p>
        </w:tc>
      </w:tr>
      <w:tr w:rsidR="006D0E45" w:rsidRPr="004239E1" w:rsidTr="00F00C80">
        <w:trPr>
          <w:trHeight w:val="372"/>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3</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rPr>
                <w:rFonts w:asciiTheme="majorHAnsi" w:hAnsiTheme="majorHAnsi" w:cs="Trebuchet MS"/>
                <w:b/>
                <w:bCs/>
                <w:lang w:val="x-none"/>
              </w:rPr>
            </w:pPr>
            <w:r w:rsidRPr="004239E1">
              <w:rPr>
                <w:rFonts w:asciiTheme="majorHAnsi" w:hAnsiTheme="majorHAnsi" w:cs="Trebuchet MS"/>
                <w:b/>
                <w:bCs/>
                <w:lang w:val="x-none"/>
              </w:rPr>
              <w:t>Proiect accesat de tineri cu varsta sub 40ani</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rPr>
            </w:pPr>
            <w:r w:rsidRPr="004239E1">
              <w:rPr>
                <w:rFonts w:asciiTheme="majorHAnsi" w:hAnsiTheme="majorHAnsi" w:cs="Trebuchet MS"/>
                <w:b/>
                <w:bCs/>
              </w:rPr>
              <w:t>20 puncte</w:t>
            </w:r>
          </w:p>
        </w:tc>
      </w:tr>
      <w:tr w:rsidR="006D0E45" w:rsidRPr="004239E1" w:rsidTr="00F00C80">
        <w:trPr>
          <w:trHeight w:val="1065"/>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4</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rPr>
                <w:rFonts w:asciiTheme="majorHAnsi" w:hAnsiTheme="majorHAnsi" w:cs="Trebuchet MS"/>
                <w:b/>
                <w:bCs/>
                <w:lang w:val="x-none"/>
              </w:rPr>
            </w:pPr>
            <w:r w:rsidRPr="004239E1">
              <w:rPr>
                <w:rFonts w:asciiTheme="majorHAnsi" w:hAnsiTheme="majorHAnsi" w:cs="Trebuchet MS"/>
                <w:b/>
                <w:bCs/>
                <w:lang w:val="x-none"/>
              </w:rPr>
              <w:t>Numărul de locuri de muncă nou create (cu minim 4ore/zi)</w:t>
            </w:r>
          </w:p>
          <w:p w:rsidR="006D0E45" w:rsidRPr="004239E1" w:rsidRDefault="006D0E45" w:rsidP="00A5506C">
            <w:pPr>
              <w:numPr>
                <w:ilvl w:val="0"/>
                <w:numId w:val="25"/>
              </w:numPr>
              <w:autoSpaceDE w:val="0"/>
              <w:autoSpaceDN w:val="0"/>
              <w:adjustRightInd w:val="0"/>
              <w:spacing w:line="276" w:lineRule="auto"/>
              <w:rPr>
                <w:rFonts w:asciiTheme="majorHAnsi" w:hAnsiTheme="majorHAnsi" w:cs="Trebuchet MS"/>
                <w:b/>
                <w:bCs/>
                <w:lang w:val="x-none"/>
              </w:rPr>
            </w:pPr>
            <w:r w:rsidRPr="004239E1">
              <w:rPr>
                <w:rFonts w:asciiTheme="majorHAnsi" w:hAnsiTheme="majorHAnsi" w:cs="Trebuchet MS"/>
                <w:b/>
                <w:bCs/>
                <w:lang w:val="x-none"/>
              </w:rPr>
              <w:t>Un loc de muncă</w:t>
            </w:r>
            <w:r w:rsidRPr="004239E1">
              <w:rPr>
                <w:rFonts w:asciiTheme="majorHAnsi" w:hAnsiTheme="majorHAnsi" w:cs="Trebuchet MS"/>
                <w:b/>
                <w:bCs/>
              </w:rPr>
              <w:t xml:space="preserve"> – 5 puncte</w:t>
            </w:r>
          </w:p>
          <w:p w:rsidR="006D0E45" w:rsidRPr="004239E1" w:rsidRDefault="006D0E45" w:rsidP="00A5506C">
            <w:pPr>
              <w:numPr>
                <w:ilvl w:val="0"/>
                <w:numId w:val="25"/>
              </w:numPr>
              <w:autoSpaceDE w:val="0"/>
              <w:autoSpaceDN w:val="0"/>
              <w:adjustRightInd w:val="0"/>
              <w:spacing w:line="276" w:lineRule="auto"/>
              <w:rPr>
                <w:rFonts w:asciiTheme="majorHAnsi" w:hAnsiTheme="majorHAnsi" w:cs="Trebuchet MS"/>
                <w:b/>
                <w:bCs/>
                <w:lang w:val="x-none"/>
              </w:rPr>
            </w:pPr>
            <w:r w:rsidRPr="004239E1">
              <w:rPr>
                <w:rFonts w:asciiTheme="majorHAnsi" w:hAnsiTheme="majorHAnsi" w:cs="Trebuchet MS"/>
                <w:b/>
                <w:bCs/>
                <w:lang w:val="x-none"/>
              </w:rPr>
              <w:t>Între 2-5 locuri de muncă</w:t>
            </w:r>
            <w:r w:rsidRPr="004239E1">
              <w:rPr>
                <w:rFonts w:asciiTheme="majorHAnsi" w:hAnsiTheme="majorHAnsi" w:cs="Trebuchet MS"/>
                <w:b/>
                <w:bCs/>
              </w:rPr>
              <w:t xml:space="preserve"> - 10 puncte</w:t>
            </w:r>
          </w:p>
          <w:p w:rsidR="006D0E45" w:rsidRPr="004239E1" w:rsidRDefault="006D0E45" w:rsidP="00A5506C">
            <w:pPr>
              <w:pStyle w:val="Listparagraf"/>
              <w:numPr>
                <w:ilvl w:val="0"/>
                <w:numId w:val="25"/>
              </w:numPr>
              <w:spacing w:line="259" w:lineRule="auto"/>
              <w:contextualSpacing/>
              <w:rPr>
                <w:rFonts w:asciiTheme="majorHAnsi" w:hAnsiTheme="majorHAnsi" w:cs="Trebuchet MS"/>
                <w:b/>
                <w:bCs/>
                <w:sz w:val="24"/>
                <w:szCs w:val="24"/>
                <w:lang w:val="x-none"/>
              </w:rPr>
            </w:pPr>
            <w:r w:rsidRPr="004239E1">
              <w:rPr>
                <w:rFonts w:asciiTheme="majorHAnsi" w:hAnsiTheme="majorHAnsi" w:cs="Trebuchet MS"/>
                <w:b/>
                <w:bCs/>
                <w:sz w:val="24"/>
                <w:szCs w:val="24"/>
                <w:lang w:val="x-none"/>
              </w:rPr>
              <w:t>Peste 5 locuri de muncă</w:t>
            </w:r>
            <w:r w:rsidRPr="004239E1">
              <w:rPr>
                <w:rFonts w:asciiTheme="majorHAnsi" w:hAnsiTheme="majorHAnsi" w:cs="Trebuchet MS"/>
                <w:b/>
                <w:bCs/>
                <w:sz w:val="24"/>
                <w:szCs w:val="24"/>
              </w:rPr>
              <w:t xml:space="preserve"> - 15 puncte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rPr>
              <w:t>Maxim 15 puncte</w:t>
            </w:r>
          </w:p>
        </w:tc>
      </w:tr>
      <w:tr w:rsidR="006D0E45" w:rsidRPr="004239E1" w:rsidTr="00F00C80">
        <w:trPr>
          <w:trHeight w:val="867"/>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lastRenderedPageBreak/>
              <w:t>5</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rPr>
                <w:rFonts w:asciiTheme="majorHAnsi" w:hAnsiTheme="majorHAnsi" w:cs="Trebuchet MS"/>
                <w:b/>
                <w:bCs/>
                <w:lang w:val="x-none"/>
              </w:rPr>
            </w:pPr>
            <w:r w:rsidRPr="004239E1">
              <w:rPr>
                <w:rFonts w:asciiTheme="majorHAnsi" w:hAnsiTheme="majorHAnsi" w:cs="Trebuchet MS"/>
                <w:b/>
                <w:bCs/>
                <w:lang w:val="x-none"/>
              </w:rPr>
              <w:t>Dimensiunea investiţiei în protecţia mediului</w:t>
            </w:r>
          </w:p>
          <w:p w:rsidR="006D0E45" w:rsidRPr="004239E1" w:rsidRDefault="006D0E45" w:rsidP="00A5506C">
            <w:pPr>
              <w:numPr>
                <w:ilvl w:val="0"/>
                <w:numId w:val="26"/>
              </w:numPr>
              <w:autoSpaceDE w:val="0"/>
              <w:autoSpaceDN w:val="0"/>
              <w:adjustRightInd w:val="0"/>
              <w:spacing w:line="276" w:lineRule="auto"/>
              <w:rPr>
                <w:rFonts w:asciiTheme="majorHAnsi" w:hAnsiTheme="majorHAnsi" w:cs="Trebuchet MS"/>
                <w:b/>
                <w:bCs/>
                <w:lang w:val="x-none"/>
              </w:rPr>
            </w:pPr>
            <w:r w:rsidRPr="004239E1">
              <w:rPr>
                <w:rFonts w:asciiTheme="majorHAnsi" w:hAnsiTheme="majorHAnsi" w:cs="Trebuchet MS"/>
                <w:b/>
                <w:bCs/>
                <w:lang w:val="x-none"/>
              </w:rPr>
              <w:t>Sub 10% din valoarea totală a sprijinului nerambursabil</w:t>
            </w:r>
            <w:r w:rsidRPr="004239E1">
              <w:rPr>
                <w:rFonts w:asciiTheme="majorHAnsi" w:hAnsiTheme="majorHAnsi" w:cs="Trebuchet MS"/>
                <w:b/>
                <w:bCs/>
              </w:rPr>
              <w:t xml:space="preserve"> - 5 puncte</w:t>
            </w:r>
          </w:p>
          <w:p w:rsidR="006D0E45" w:rsidRPr="004239E1" w:rsidRDefault="006D0E45" w:rsidP="00A5506C">
            <w:pPr>
              <w:pStyle w:val="Listparagraf"/>
              <w:numPr>
                <w:ilvl w:val="0"/>
                <w:numId w:val="26"/>
              </w:numPr>
              <w:spacing w:line="259" w:lineRule="auto"/>
              <w:contextualSpacing/>
              <w:rPr>
                <w:rFonts w:asciiTheme="majorHAnsi" w:hAnsiTheme="majorHAnsi" w:cs="Trebuchet MS"/>
                <w:b/>
                <w:bCs/>
                <w:sz w:val="24"/>
                <w:szCs w:val="24"/>
                <w:lang w:val="x-none"/>
              </w:rPr>
            </w:pPr>
            <w:r w:rsidRPr="004239E1">
              <w:rPr>
                <w:rFonts w:asciiTheme="majorHAnsi" w:hAnsiTheme="majorHAnsi" w:cs="Trebuchet MS"/>
                <w:b/>
                <w:bCs/>
                <w:sz w:val="24"/>
                <w:szCs w:val="24"/>
                <w:lang w:val="x-none"/>
              </w:rPr>
              <w:t>Mai mult de 10% din valoarea totală a sprijinului nerambursabil</w:t>
            </w:r>
            <w:r w:rsidRPr="004239E1">
              <w:rPr>
                <w:rFonts w:asciiTheme="majorHAnsi" w:hAnsiTheme="majorHAnsi" w:cs="Trebuchet MS"/>
                <w:b/>
                <w:bCs/>
                <w:sz w:val="24"/>
                <w:szCs w:val="24"/>
              </w:rPr>
              <w:t xml:space="preserve"> – 15 puncte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rPr>
              <w:t>Maxim 15 puncte</w:t>
            </w:r>
          </w:p>
        </w:tc>
      </w:tr>
      <w:tr w:rsidR="006D0E45" w:rsidRPr="004239E1" w:rsidTr="00F00C80">
        <w:trPr>
          <w:trHeight w:val="885"/>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r w:rsidRPr="004239E1">
              <w:rPr>
                <w:rFonts w:asciiTheme="majorHAnsi" w:hAnsiTheme="majorHAnsi" w:cs="Trebuchet MS"/>
                <w:b/>
                <w:bCs/>
                <w:lang w:val="x-none"/>
              </w:rPr>
              <w:t>6</w:t>
            </w: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rPr>
                <w:rFonts w:asciiTheme="majorHAnsi" w:hAnsiTheme="majorHAnsi" w:cs="Trebuchet MS"/>
                <w:b/>
                <w:bCs/>
                <w:lang w:val="x-none"/>
              </w:rPr>
            </w:pPr>
            <w:r w:rsidRPr="004239E1">
              <w:rPr>
                <w:rFonts w:asciiTheme="majorHAnsi" w:hAnsiTheme="majorHAnsi" w:cs="Trebuchet MS"/>
                <w:b/>
                <w:bCs/>
                <w:lang w:val="x-none"/>
              </w:rPr>
              <w:t>Tipul de activitate agricolă; - Agricultură ecologică(acest criteriu este punctat dacă beneficiarul desfăşoară face agricultură egologica - certificată sau în conversie)</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rPr>
            </w:pPr>
            <w:r w:rsidRPr="004239E1">
              <w:rPr>
                <w:rFonts w:asciiTheme="majorHAnsi" w:hAnsiTheme="majorHAnsi" w:cs="Trebuchet MS"/>
                <w:b/>
                <w:bCs/>
              </w:rPr>
              <w:t>10 puncte</w:t>
            </w:r>
          </w:p>
        </w:tc>
      </w:tr>
      <w:tr w:rsidR="006D0E45" w:rsidRPr="004239E1" w:rsidTr="00F00C80">
        <w:trPr>
          <w:trHeight w:val="431"/>
        </w:trPr>
        <w:tc>
          <w:tcPr>
            <w:tcW w:w="735"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lang w:val="x-none"/>
              </w:rPr>
            </w:pPr>
          </w:p>
        </w:tc>
        <w:tc>
          <w:tcPr>
            <w:tcW w:w="738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rPr>
                <w:rFonts w:asciiTheme="majorHAnsi" w:hAnsiTheme="majorHAnsi" w:cs="Trebuchet MS"/>
                <w:b/>
                <w:bCs/>
              </w:rPr>
            </w:pPr>
            <w:r w:rsidRPr="004239E1">
              <w:rPr>
                <w:rFonts w:asciiTheme="majorHAnsi" w:hAnsiTheme="majorHAnsi" w:cs="Trebuchet MS"/>
                <w:b/>
                <w:bCs/>
              </w:rPr>
              <w:t>TOTAL</w:t>
            </w:r>
          </w:p>
        </w:tc>
        <w:tc>
          <w:tcPr>
            <w:tcW w:w="1260" w:type="dxa"/>
            <w:tcBorders>
              <w:top w:val="single" w:sz="6" w:space="0" w:color="000000"/>
              <w:left w:val="single" w:sz="6" w:space="0" w:color="000000"/>
              <w:bottom w:val="single" w:sz="6" w:space="0" w:color="000000"/>
              <w:right w:val="single" w:sz="6" w:space="0" w:color="000000"/>
            </w:tcBorders>
          </w:tcPr>
          <w:p w:rsidR="006D0E45" w:rsidRPr="004239E1" w:rsidRDefault="006D0E45" w:rsidP="00F00C80">
            <w:pPr>
              <w:autoSpaceDE w:val="0"/>
              <w:autoSpaceDN w:val="0"/>
              <w:adjustRightInd w:val="0"/>
              <w:spacing w:after="165"/>
              <w:jc w:val="center"/>
              <w:rPr>
                <w:rFonts w:asciiTheme="majorHAnsi" w:hAnsiTheme="majorHAnsi" w:cs="Trebuchet MS"/>
                <w:b/>
                <w:bCs/>
              </w:rPr>
            </w:pPr>
            <w:r w:rsidRPr="004239E1">
              <w:rPr>
                <w:rFonts w:asciiTheme="majorHAnsi" w:hAnsiTheme="majorHAnsi" w:cs="Trebuchet MS"/>
                <w:b/>
                <w:bCs/>
              </w:rPr>
              <w:t>100 puncte</w:t>
            </w:r>
          </w:p>
        </w:tc>
      </w:tr>
    </w:tbl>
    <w:p w:rsidR="00AB5D26" w:rsidRPr="00C5742F" w:rsidRDefault="00AB5D26" w:rsidP="00DA52B0">
      <w:pPr>
        <w:ind w:firstLine="708"/>
        <w:rPr>
          <w:rFonts w:asciiTheme="majorHAnsi" w:hAnsiTheme="majorHAnsi"/>
          <w:color w:val="00B050"/>
        </w:rPr>
      </w:pPr>
    </w:p>
    <w:p w:rsidR="00DA52B0" w:rsidRPr="006D0E45" w:rsidRDefault="00DA52B0" w:rsidP="00DA52B0">
      <w:pPr>
        <w:ind w:firstLine="708"/>
        <w:rPr>
          <w:rFonts w:asciiTheme="majorHAnsi" w:hAnsiTheme="majorHAnsi"/>
        </w:rPr>
      </w:pPr>
      <w:r w:rsidRPr="006D0E45">
        <w:rPr>
          <w:rFonts w:asciiTheme="majorHAnsi" w:hAnsiTheme="majorHAnsi"/>
        </w:rPr>
        <w:t xml:space="preserve">Punctaj minim al unui proiect pentru a intra in procesul de selectie al acestei masuri este de </w:t>
      </w:r>
      <w:r w:rsidR="002E2B36" w:rsidRPr="006D0E45">
        <w:rPr>
          <w:rFonts w:asciiTheme="majorHAnsi" w:hAnsiTheme="majorHAnsi"/>
        </w:rPr>
        <w:t>1</w:t>
      </w:r>
      <w:r w:rsidR="006D0E45" w:rsidRPr="006D0E45">
        <w:rPr>
          <w:rFonts w:asciiTheme="majorHAnsi" w:hAnsiTheme="majorHAnsi"/>
        </w:rPr>
        <w:t>0</w:t>
      </w:r>
      <w:r w:rsidRPr="006D0E45">
        <w:rPr>
          <w:rFonts w:asciiTheme="majorHAnsi" w:hAnsiTheme="majorHAnsi"/>
        </w:rPr>
        <w:t xml:space="preserve"> puncte.</w:t>
      </w:r>
    </w:p>
    <w:p w:rsidR="0058489B" w:rsidRPr="00C5742F" w:rsidRDefault="0058489B" w:rsidP="000D2AAB">
      <w:pPr>
        <w:spacing w:before="120" w:after="120"/>
        <w:jc w:val="both"/>
        <w:rPr>
          <w:rFonts w:asciiTheme="majorHAnsi" w:eastAsia="Calibri" w:hAnsiTheme="majorHAnsi" w:cs="Calibri"/>
          <w:i/>
          <w:iCs/>
          <w:noProof/>
          <w:color w:val="00B050"/>
          <w:lang w:eastAsia="en-US"/>
        </w:rPr>
      </w:pPr>
    </w:p>
    <w:p w:rsidR="006D0E45" w:rsidRPr="00B41DD0" w:rsidRDefault="006D0E45" w:rsidP="006D0E45">
      <w:pPr>
        <w:autoSpaceDE w:val="0"/>
        <w:autoSpaceDN w:val="0"/>
        <w:adjustRightInd w:val="0"/>
        <w:jc w:val="both"/>
        <w:rPr>
          <w:rFonts w:asciiTheme="majorHAnsi" w:hAnsiTheme="majorHAnsi" w:cs="Cambria"/>
        </w:rPr>
      </w:pPr>
      <w:r w:rsidRPr="00B41DD0">
        <w:rPr>
          <w:rFonts w:asciiTheme="majorHAnsi" w:hAnsiTheme="majorHAnsi" w:cs="Cambria"/>
        </w:rPr>
        <w:tab/>
        <w:t xml:space="preserve">Pentru cererile de finanţare aferente </w:t>
      </w:r>
      <w:r w:rsidRPr="00B41DD0">
        <w:rPr>
          <w:rFonts w:asciiTheme="majorHAnsi" w:hAnsiTheme="majorHAnsi" w:cs="Cambria"/>
          <w:b/>
        </w:rPr>
        <w:t>măsurii M2/2A (car</w:t>
      </w:r>
      <w:r>
        <w:rPr>
          <w:rFonts w:asciiTheme="majorHAnsi" w:hAnsiTheme="majorHAnsi" w:cs="Cambria"/>
          <w:b/>
        </w:rPr>
        <w:t>e au îndeplinit punctajul minim</w:t>
      </w:r>
      <w:r w:rsidRPr="00B41DD0">
        <w:rPr>
          <w:rFonts w:asciiTheme="majorHAnsi" w:hAnsiTheme="majorHAnsi" w:cs="Cambria"/>
          <w:b/>
        </w:rPr>
        <w:t xml:space="preserve">) </w:t>
      </w:r>
      <w:r w:rsidRPr="00B41DD0">
        <w:rPr>
          <w:rFonts w:asciiTheme="majorHAnsi" w:hAnsiTheme="majorHAnsi" w:cs="Cambria"/>
        </w:rPr>
        <w:t>selecţia se face în ordinea descrescătoare a punctajului de selecţie, în cadrul sumei alocate.</w:t>
      </w:r>
    </w:p>
    <w:p w:rsidR="006D0E45" w:rsidRPr="00B41DD0" w:rsidRDefault="006D0E45" w:rsidP="006D0E45">
      <w:pPr>
        <w:autoSpaceDE w:val="0"/>
        <w:autoSpaceDN w:val="0"/>
        <w:adjustRightInd w:val="0"/>
        <w:rPr>
          <w:rFonts w:asciiTheme="majorHAnsi" w:hAnsiTheme="majorHAnsi" w:cs="Arial"/>
          <w:color w:val="000000"/>
        </w:rPr>
      </w:pPr>
      <w:r w:rsidRPr="00B41DD0">
        <w:rPr>
          <w:rFonts w:asciiTheme="majorHAnsi" w:hAnsiTheme="majorHAnsi" w:cs="Arial"/>
          <w:color w:val="000000"/>
        </w:rPr>
        <w:tab/>
        <w:t xml:space="preserve">În cazul proiectelor cu acelaşi punctaj, departajarea acestora se face în funcţie de următoarele priorităţi: </w:t>
      </w:r>
    </w:p>
    <w:p w:rsidR="006D0E45" w:rsidRPr="00B41DD0" w:rsidRDefault="006D0E45" w:rsidP="00A5506C">
      <w:pPr>
        <w:numPr>
          <w:ilvl w:val="0"/>
          <w:numId w:val="27"/>
        </w:numPr>
        <w:autoSpaceDE w:val="0"/>
        <w:autoSpaceDN w:val="0"/>
        <w:adjustRightInd w:val="0"/>
        <w:rPr>
          <w:rFonts w:asciiTheme="majorHAnsi" w:hAnsiTheme="majorHAnsi" w:cs="Arial"/>
          <w:color w:val="000000"/>
        </w:rPr>
      </w:pPr>
      <w:r w:rsidRPr="00B41DD0">
        <w:rPr>
          <w:rFonts w:asciiTheme="majorHAnsi" w:hAnsiTheme="majorHAnsi" w:cs="Arial"/>
          <w:color w:val="000000"/>
        </w:rPr>
        <w:t>Solicitantul</w:t>
      </w:r>
      <w:r>
        <w:rPr>
          <w:rFonts w:asciiTheme="majorHAnsi" w:hAnsiTheme="majorHAnsi" w:cs="Arial"/>
          <w:color w:val="000000"/>
        </w:rPr>
        <w:t xml:space="preserve"> are varsta sub 40 de ani la data solicitarii sprijinului nerambursabil</w:t>
      </w:r>
      <w:r w:rsidRPr="00B41DD0">
        <w:rPr>
          <w:rFonts w:asciiTheme="majorHAnsi" w:hAnsiTheme="majorHAnsi" w:cs="Arial"/>
          <w:color w:val="000000"/>
        </w:rPr>
        <w:t>.</w:t>
      </w:r>
    </w:p>
    <w:p w:rsidR="006D0E45" w:rsidRPr="00B41DD0" w:rsidRDefault="006D0E45" w:rsidP="00A5506C">
      <w:pPr>
        <w:numPr>
          <w:ilvl w:val="0"/>
          <w:numId w:val="27"/>
        </w:numPr>
        <w:autoSpaceDE w:val="0"/>
        <w:autoSpaceDN w:val="0"/>
        <w:adjustRightInd w:val="0"/>
        <w:rPr>
          <w:rFonts w:asciiTheme="majorHAnsi" w:hAnsiTheme="majorHAnsi" w:cs="Arial"/>
          <w:color w:val="000000"/>
        </w:rPr>
      </w:pPr>
      <w:r w:rsidRPr="00B41DD0">
        <w:rPr>
          <w:rFonts w:asciiTheme="majorHAnsi" w:hAnsiTheme="majorHAnsi" w:cs="Arial"/>
          <w:color w:val="000000"/>
        </w:rPr>
        <w:t>Solicitantul este formă asociativă ( Cooperativă/Asociație/Grup de producatori .</w:t>
      </w:r>
    </w:p>
    <w:p w:rsidR="006D0E45" w:rsidRPr="005F4019" w:rsidRDefault="006D0E45" w:rsidP="00A5506C">
      <w:pPr>
        <w:numPr>
          <w:ilvl w:val="0"/>
          <w:numId w:val="27"/>
        </w:numPr>
        <w:autoSpaceDE w:val="0"/>
        <w:autoSpaceDN w:val="0"/>
        <w:adjustRightInd w:val="0"/>
        <w:rPr>
          <w:rFonts w:asciiTheme="majorHAnsi" w:hAnsiTheme="majorHAnsi" w:cs="Cambria"/>
        </w:rPr>
      </w:pPr>
      <w:r w:rsidRPr="00B41DD0">
        <w:rPr>
          <w:rFonts w:asciiTheme="majorHAnsi" w:hAnsiTheme="majorHAnsi" w:cs="Arial"/>
          <w:color w:val="000000"/>
        </w:rPr>
        <w:t>Solicitantul</w:t>
      </w:r>
      <w:r>
        <w:rPr>
          <w:rFonts w:asciiTheme="majorHAnsi" w:hAnsiTheme="majorHAnsi" w:cs="Arial"/>
          <w:color w:val="000000"/>
        </w:rPr>
        <w:t xml:space="preserve"> propune un numar mai mare de locuri de munca nou create.</w:t>
      </w:r>
    </w:p>
    <w:p w:rsidR="0058489B" w:rsidRPr="00C5742F" w:rsidRDefault="0058489B" w:rsidP="000D2AAB">
      <w:pPr>
        <w:spacing w:before="120" w:after="120"/>
        <w:jc w:val="both"/>
        <w:rPr>
          <w:rFonts w:asciiTheme="majorHAnsi" w:eastAsia="Calibri" w:hAnsiTheme="majorHAnsi" w:cs="Calibri"/>
          <w:i/>
          <w:iCs/>
          <w:noProof/>
          <w:color w:val="00B050"/>
          <w:lang w:eastAsia="en-US"/>
        </w:rPr>
      </w:pPr>
    </w:p>
    <w:p w:rsidR="0058489B" w:rsidRPr="006D0E45" w:rsidRDefault="0058489B" w:rsidP="0058489B">
      <w:pPr>
        <w:shd w:val="clear" w:color="auto" w:fill="C6D9F1"/>
        <w:spacing w:before="120" w:after="120"/>
        <w:jc w:val="both"/>
        <w:rPr>
          <w:rFonts w:asciiTheme="majorHAnsi" w:hAnsiTheme="majorHAnsi" w:cs="Calibri"/>
          <w:b/>
          <w:i/>
          <w:noProof/>
          <w:sz w:val="28"/>
        </w:rPr>
      </w:pPr>
      <w:r w:rsidRPr="006D0E45">
        <w:rPr>
          <w:rFonts w:asciiTheme="majorHAnsi" w:hAnsiTheme="majorHAnsi" w:cs="Calibri"/>
          <w:b/>
          <w:i/>
          <w:noProof/>
          <w:sz w:val="28"/>
        </w:rPr>
        <w:t xml:space="preserve">6.2 </w:t>
      </w:r>
      <w:r w:rsidRPr="006D0E45">
        <w:rPr>
          <w:rFonts w:asciiTheme="majorHAnsi" w:hAnsiTheme="majorHAnsi" w:cs="Calibri"/>
          <w:b/>
          <w:i/>
          <w:noProof/>
          <w:sz w:val="28"/>
        </w:rPr>
        <w:tab/>
        <w:t>Procedura de selectie</w:t>
      </w:r>
    </w:p>
    <w:p w:rsidR="0058489B" w:rsidRPr="006D0E45" w:rsidRDefault="0058489B" w:rsidP="000D2AAB">
      <w:pPr>
        <w:spacing w:before="120" w:after="120"/>
        <w:jc w:val="both"/>
        <w:rPr>
          <w:rFonts w:asciiTheme="majorHAnsi" w:eastAsia="Calibri" w:hAnsiTheme="majorHAnsi" w:cs="Calibri"/>
          <w:i/>
          <w:iCs/>
          <w:noProof/>
          <w:lang w:eastAsia="en-US"/>
        </w:rPr>
      </w:pPr>
    </w:p>
    <w:p w:rsidR="0058489B" w:rsidRPr="006D0E45" w:rsidRDefault="0058489B" w:rsidP="00A5506C">
      <w:pPr>
        <w:numPr>
          <w:ilvl w:val="0"/>
          <w:numId w:val="11"/>
        </w:numPr>
        <w:autoSpaceDE w:val="0"/>
        <w:autoSpaceDN w:val="0"/>
        <w:adjustRightInd w:val="0"/>
        <w:ind w:left="720" w:hanging="360"/>
        <w:jc w:val="both"/>
        <w:rPr>
          <w:rFonts w:asciiTheme="majorHAnsi" w:hAnsiTheme="majorHAnsi" w:cs="Cambria"/>
        </w:rPr>
      </w:pPr>
      <w:r w:rsidRPr="006D0E45">
        <w:rPr>
          <w:rFonts w:asciiTheme="majorHAnsi" w:hAnsiTheme="majorHAnsi" w:cs="Cambria"/>
          <w:b/>
        </w:rPr>
        <w:t>Notificarea Cererilor de Finanţare Selectate/Neselectate la nivelul GAL.</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 xml:space="preserve">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w:t>
      </w:r>
      <w:r w:rsidRPr="006D0E45">
        <w:rPr>
          <w:rFonts w:asciiTheme="majorHAnsi" w:hAnsiTheme="majorHAnsi" w:cs="Cambria"/>
        </w:rPr>
        <w:lastRenderedPageBreak/>
        <w:t>semnate de către Responsabilul administrativ al GAL sau un angajat GAL desemnat în acest sens.</w:t>
      </w:r>
    </w:p>
    <w:p w:rsidR="0058489B" w:rsidRPr="00C5742F" w:rsidRDefault="0058489B" w:rsidP="0058489B">
      <w:pPr>
        <w:autoSpaceDE w:val="0"/>
        <w:autoSpaceDN w:val="0"/>
        <w:adjustRightInd w:val="0"/>
        <w:jc w:val="both"/>
        <w:rPr>
          <w:rFonts w:asciiTheme="majorHAnsi" w:hAnsiTheme="majorHAnsi" w:cs="Cambria"/>
          <w:color w:val="00B050"/>
        </w:rPr>
      </w:pPr>
    </w:p>
    <w:p w:rsidR="0058489B" w:rsidRPr="006D0E45" w:rsidRDefault="0058489B" w:rsidP="00A5506C">
      <w:pPr>
        <w:numPr>
          <w:ilvl w:val="0"/>
          <w:numId w:val="11"/>
        </w:numPr>
        <w:autoSpaceDE w:val="0"/>
        <w:autoSpaceDN w:val="0"/>
        <w:adjustRightInd w:val="0"/>
        <w:ind w:left="720" w:hanging="360"/>
        <w:jc w:val="both"/>
        <w:rPr>
          <w:rFonts w:asciiTheme="majorHAnsi" w:hAnsiTheme="majorHAnsi" w:cs="Cambria"/>
          <w:b/>
          <w:bCs/>
        </w:rPr>
      </w:pPr>
      <w:r w:rsidRPr="006D0E45">
        <w:rPr>
          <w:rFonts w:asciiTheme="majorHAnsi" w:hAnsiTheme="majorHAnsi" w:cs="Cambria"/>
          <w:b/>
          <w:bCs/>
        </w:rPr>
        <w:t>Soluţionarea contestaţiilor</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www.colineleprahovei.ro</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În urma verificării contestaţiilor depuse, Comisia de Contestaţii va emite un Raport de contestaţii ce va conţine rezultatele analizării contestaţiilor.</w:t>
      </w:r>
    </w:p>
    <w:p w:rsidR="0058489B" w:rsidRPr="006D0E45" w:rsidRDefault="0058489B" w:rsidP="0058489B">
      <w:pPr>
        <w:autoSpaceDE w:val="0"/>
        <w:autoSpaceDN w:val="0"/>
        <w:adjustRightInd w:val="0"/>
        <w:jc w:val="both"/>
        <w:rPr>
          <w:rFonts w:asciiTheme="majorHAnsi" w:hAnsiTheme="majorHAnsi" w:cs="Cambria"/>
        </w:rPr>
      </w:pPr>
      <w:r w:rsidRPr="00C5742F">
        <w:rPr>
          <w:rFonts w:asciiTheme="majorHAnsi" w:hAnsiTheme="majorHAnsi" w:cs="Cambria"/>
          <w:color w:val="00B050"/>
        </w:rPr>
        <w:tab/>
      </w:r>
      <w:r w:rsidRPr="006D0E45">
        <w:rPr>
          <w:rFonts w:asciiTheme="majorHAnsi" w:hAnsiTheme="majorHAnsi" w:cs="Cambria"/>
        </w:rPr>
        <w:t>Raportul de contestaţii se publică pe site-ul GAL și se înaintează spre Comitetul de Selecție în vederea întocmirii Raportului de Selecție finală. Termenul de evaluare al contestatiilor este de 5 zile lucratoare.</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 xml:space="preserve"> </w:t>
      </w:r>
    </w:p>
    <w:p w:rsidR="0058489B" w:rsidRPr="006D0E45" w:rsidRDefault="0058489B" w:rsidP="00A5506C">
      <w:pPr>
        <w:numPr>
          <w:ilvl w:val="0"/>
          <w:numId w:val="11"/>
        </w:numPr>
        <w:autoSpaceDE w:val="0"/>
        <w:autoSpaceDN w:val="0"/>
        <w:adjustRightInd w:val="0"/>
        <w:ind w:left="720" w:hanging="360"/>
        <w:jc w:val="both"/>
        <w:rPr>
          <w:rFonts w:asciiTheme="majorHAnsi" w:hAnsiTheme="majorHAnsi" w:cs="Cambria"/>
        </w:rPr>
      </w:pPr>
      <w:r w:rsidRPr="006D0E45">
        <w:rPr>
          <w:rFonts w:asciiTheme="majorHAnsi" w:hAnsiTheme="majorHAnsi" w:cs="Cambria"/>
          <w:b/>
          <w:bCs/>
        </w:rPr>
        <w:t>Selecţia proiectelor</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 xml:space="preserve"> În termen de 5 zile lucrătoare de la data postării pe site-ul GAL a Raportului de contestaţii, Comitetul de Selecție întocmește Raportul de Selecție Finală. Punctajul minim al proiectelor se stabileste lunar si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măsuri.În acest caz nu se mai întocmește raport de selecție inițial ,ci numai cel final.</w:t>
      </w:r>
    </w:p>
    <w:p w:rsidR="0058489B" w:rsidRPr="006D0E45" w:rsidRDefault="0058489B" w:rsidP="0058489B">
      <w:pPr>
        <w:autoSpaceDE w:val="0"/>
        <w:autoSpaceDN w:val="0"/>
        <w:adjustRightInd w:val="0"/>
        <w:jc w:val="both"/>
        <w:rPr>
          <w:rFonts w:asciiTheme="majorHAnsi" w:hAnsiTheme="majorHAnsi" w:cs="Cambria"/>
        </w:rPr>
      </w:pPr>
      <w:r w:rsidRPr="006D0E45">
        <w:rPr>
          <w:rFonts w:asciiTheme="majorHAnsi" w:hAnsiTheme="majorHAnsi" w:cs="Cambria"/>
        </w:rPr>
        <w:tab/>
        <w:t>Când valoarea publică totală a proiectelor eligibile care au îndeplinit punctajul minim, se situează peste valoarea totală alocată unei măsuri în cadrul unei sesiuni, Comitetul de Selecţie analizează listele proiectelor eligibile/proiectelor eligibile care au îndeplinit punctajul minim, si procedeaza la selectia acestora in ordine descrescatoare a punctajului.</w:t>
      </w:r>
    </w:p>
    <w:p w:rsidR="00C55A78" w:rsidRPr="006D0E45" w:rsidRDefault="0089322B" w:rsidP="0089322B">
      <w:pPr>
        <w:tabs>
          <w:tab w:val="left" w:pos="0"/>
        </w:tabs>
        <w:spacing w:before="120" w:after="120"/>
        <w:ind w:firstLine="720"/>
        <w:rPr>
          <w:rFonts w:asciiTheme="majorHAnsi" w:eastAsia="Calibri" w:hAnsiTheme="majorHAnsi" w:cs="Calibri"/>
          <w:iCs/>
          <w:noProof/>
          <w:lang w:eastAsia="en-US"/>
        </w:rPr>
      </w:pPr>
      <w:r w:rsidRPr="006D0E45">
        <w:rPr>
          <w:rFonts w:asciiTheme="majorHAnsi" w:eastAsia="Calibri" w:hAnsiTheme="majorHAnsi" w:cs="Calibri"/>
          <w:iCs/>
          <w:noProof/>
          <w:lang w:eastAsia="en-US"/>
        </w:rPr>
        <w:t>Comitetul de selectie va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6D0E45" w:rsidRDefault="00C55A78" w:rsidP="00C55A78">
      <w:pPr>
        <w:autoSpaceDE w:val="0"/>
        <w:autoSpaceDN w:val="0"/>
        <w:adjustRightInd w:val="0"/>
        <w:spacing w:line="23" w:lineRule="atLeast"/>
        <w:ind w:firstLine="720"/>
        <w:jc w:val="both"/>
        <w:rPr>
          <w:rFonts w:asciiTheme="majorHAnsi" w:hAnsiTheme="majorHAnsi"/>
          <w:lang w:val="it-IT"/>
        </w:rPr>
      </w:pPr>
      <w:r w:rsidRPr="006D0E45">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6D0E45" w:rsidRDefault="003C6999" w:rsidP="003C6999">
      <w:pPr>
        <w:spacing w:before="120" w:after="120"/>
        <w:jc w:val="both"/>
        <w:rPr>
          <w:rFonts w:asciiTheme="majorHAnsi" w:hAnsiTheme="majorHAnsi"/>
          <w:b/>
        </w:rPr>
      </w:pPr>
      <w:r w:rsidRPr="006D0E45">
        <w:rPr>
          <w:rFonts w:asciiTheme="majorHAnsi" w:hAnsiTheme="majorHAnsi"/>
          <w:b/>
          <w:highlight w:val="yellow"/>
        </w:rPr>
        <w:lastRenderedPageBreak/>
        <w:t>ATENTIE!</w:t>
      </w:r>
      <w:r w:rsidRPr="006D0E45">
        <w:rPr>
          <w:rFonts w:asciiTheme="majorHAnsi" w:hAnsiTheme="majorHAnsi"/>
          <w:b/>
        </w:rPr>
        <w:t xml:space="preserve"> Evaluarea criteriilor de selecție se face numai în baza documentelor depuse odată cu Cererea de finanțare. </w:t>
      </w:r>
    </w:p>
    <w:p w:rsidR="003C6999" w:rsidRPr="00C5742F" w:rsidRDefault="003C6999" w:rsidP="00C55A78">
      <w:pPr>
        <w:autoSpaceDE w:val="0"/>
        <w:autoSpaceDN w:val="0"/>
        <w:adjustRightInd w:val="0"/>
        <w:spacing w:line="23" w:lineRule="atLeast"/>
        <w:ind w:firstLine="720"/>
        <w:jc w:val="both"/>
        <w:rPr>
          <w:rFonts w:asciiTheme="majorHAnsi" w:hAnsiTheme="majorHAnsi"/>
          <w:color w:val="00B050"/>
          <w:lang w:val="it-IT"/>
        </w:rPr>
      </w:pPr>
    </w:p>
    <w:p w:rsidR="00142E52" w:rsidRPr="006D0E45" w:rsidRDefault="00142E52" w:rsidP="00142E52">
      <w:pPr>
        <w:shd w:val="clear" w:color="auto" w:fill="C6D9F1"/>
        <w:spacing w:before="120" w:after="120"/>
        <w:jc w:val="both"/>
        <w:rPr>
          <w:rFonts w:asciiTheme="majorHAnsi" w:hAnsiTheme="majorHAnsi" w:cs="Calibri"/>
          <w:b/>
          <w:i/>
          <w:noProof/>
          <w:sz w:val="28"/>
        </w:rPr>
      </w:pPr>
      <w:r w:rsidRPr="006D0E45">
        <w:rPr>
          <w:rFonts w:asciiTheme="majorHAnsi" w:hAnsiTheme="majorHAnsi" w:cs="Calibri"/>
          <w:b/>
          <w:i/>
          <w:noProof/>
          <w:sz w:val="28"/>
        </w:rPr>
        <w:t xml:space="preserve">6.3 </w:t>
      </w:r>
      <w:r w:rsidRPr="006D0E45">
        <w:rPr>
          <w:rFonts w:asciiTheme="majorHAnsi" w:hAnsiTheme="majorHAnsi" w:cs="Calibri"/>
          <w:b/>
          <w:i/>
          <w:noProof/>
          <w:sz w:val="28"/>
        </w:rPr>
        <w:tab/>
        <w:t>Conflict de interese</w:t>
      </w:r>
    </w:p>
    <w:p w:rsidR="00142E52" w:rsidRPr="006D0E45"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6D0E45" w:rsidRDefault="00142E52" w:rsidP="00142E52">
      <w:pPr>
        <w:tabs>
          <w:tab w:val="left" w:pos="0"/>
        </w:tabs>
        <w:spacing w:before="120" w:after="120"/>
        <w:rPr>
          <w:rFonts w:asciiTheme="majorHAnsi" w:eastAsia="Calibri" w:hAnsiTheme="majorHAnsi" w:cs="Calibri"/>
          <w:iCs/>
          <w:noProof/>
          <w:lang w:eastAsia="en-US"/>
        </w:rPr>
      </w:pPr>
      <w:r w:rsidRPr="006D0E45">
        <w:rPr>
          <w:rFonts w:asciiTheme="majorHAnsi" w:eastAsia="Calibri" w:hAnsiTheme="majorHAnsi" w:cs="Calibri"/>
          <w:iCs/>
          <w:noProof/>
          <w:lang w:eastAsia="en-US"/>
        </w:rPr>
        <w:tab/>
      </w:r>
      <w:r w:rsidR="00B734D0" w:rsidRPr="006D0E45">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6D0E45">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6D0E45">
        <w:rPr>
          <w:rFonts w:asciiTheme="majorHAnsi" w:eastAsia="Calibri" w:hAnsiTheme="majorHAnsi" w:cs="Calibri"/>
          <w:iCs/>
          <w:noProof/>
          <w:lang w:eastAsia="en-US"/>
        </w:rPr>
        <w:t>privind evitarea conflictului de interese, conform prevederile capitolului 12 din SDL GAL.</w:t>
      </w:r>
    </w:p>
    <w:p w:rsidR="00142E52" w:rsidRPr="006D0E45" w:rsidRDefault="00142E52" w:rsidP="00142E5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D0E45">
        <w:rPr>
          <w:rFonts w:asciiTheme="majorHAnsi" w:hAnsiTheme="majorHAnsi" w:cs="Calibri"/>
          <w:b/>
          <w:i/>
          <w:noProof/>
          <w:sz w:val="32"/>
          <w:szCs w:val="32"/>
        </w:rPr>
        <w:t>Capitolul 7 –                      VALOAREA SPRIJINULUI NERAMBURSABIL</w:t>
      </w:r>
    </w:p>
    <w:p w:rsidR="00142E52" w:rsidRPr="006D0E45" w:rsidRDefault="00142E52" w:rsidP="00142E52">
      <w:pPr>
        <w:tabs>
          <w:tab w:val="left" w:pos="0"/>
        </w:tabs>
        <w:spacing w:before="120" w:after="120"/>
        <w:jc w:val="both"/>
        <w:rPr>
          <w:rFonts w:asciiTheme="majorHAnsi" w:hAnsiTheme="majorHAnsi" w:cs="Calibri"/>
          <w:noProof/>
        </w:rPr>
      </w:pPr>
    </w:p>
    <w:p w:rsidR="00142E52" w:rsidRPr="006D0E45" w:rsidRDefault="00142E52" w:rsidP="00142E52">
      <w:pPr>
        <w:shd w:val="clear" w:color="auto" w:fill="C6D9F1"/>
        <w:spacing w:before="120" w:after="120"/>
        <w:jc w:val="both"/>
        <w:rPr>
          <w:rFonts w:asciiTheme="majorHAnsi" w:hAnsiTheme="majorHAnsi" w:cs="Calibri"/>
          <w:b/>
          <w:i/>
          <w:noProof/>
          <w:sz w:val="28"/>
        </w:rPr>
      </w:pPr>
      <w:r w:rsidRPr="006D0E45">
        <w:rPr>
          <w:rFonts w:asciiTheme="majorHAnsi" w:hAnsiTheme="majorHAnsi" w:cs="Calibri"/>
          <w:b/>
          <w:i/>
          <w:noProof/>
          <w:sz w:val="28"/>
        </w:rPr>
        <w:t xml:space="preserve">7.1 </w:t>
      </w:r>
      <w:r w:rsidRPr="006D0E45">
        <w:rPr>
          <w:rFonts w:asciiTheme="majorHAnsi" w:hAnsiTheme="majorHAnsi" w:cs="Calibri"/>
          <w:b/>
          <w:i/>
          <w:noProof/>
          <w:sz w:val="28"/>
        </w:rPr>
        <w:tab/>
        <w:t>Sprijin nerambursabil</w:t>
      </w:r>
    </w:p>
    <w:p w:rsidR="00142E52" w:rsidRPr="006D0E45" w:rsidRDefault="00142E52" w:rsidP="00B734D0">
      <w:pPr>
        <w:tabs>
          <w:tab w:val="left" w:pos="0"/>
        </w:tabs>
        <w:spacing w:before="120" w:after="120"/>
        <w:rPr>
          <w:rFonts w:asciiTheme="majorHAnsi" w:eastAsia="Calibri" w:hAnsiTheme="majorHAnsi" w:cs="Calibri"/>
          <w:iCs/>
          <w:noProof/>
          <w:lang w:eastAsia="en-US"/>
        </w:rPr>
      </w:pPr>
      <w:r w:rsidRPr="006D0E45">
        <w:rPr>
          <w:rFonts w:asciiTheme="majorHAnsi" w:eastAsia="Calibri" w:hAnsiTheme="majorHAnsi" w:cs="Calibri"/>
          <w:iCs/>
          <w:noProof/>
          <w:lang w:eastAsia="en-US"/>
        </w:rPr>
        <w:t>Sprijinul nerambursabil este de forma:</w:t>
      </w:r>
    </w:p>
    <w:p w:rsidR="00142E52" w:rsidRPr="006D0E45" w:rsidRDefault="00142E52" w:rsidP="00142E52">
      <w:pPr>
        <w:autoSpaceDE w:val="0"/>
        <w:autoSpaceDN w:val="0"/>
        <w:adjustRightInd w:val="0"/>
        <w:spacing w:line="276" w:lineRule="auto"/>
        <w:jc w:val="both"/>
        <w:rPr>
          <w:rFonts w:asciiTheme="majorHAnsi" w:hAnsiTheme="majorHAnsi" w:cs="Trebuchet MS"/>
          <w:lang w:val="x-none"/>
        </w:rPr>
      </w:pPr>
      <w:r w:rsidRPr="006D0E45">
        <w:rPr>
          <w:rFonts w:asciiTheme="majorHAnsi" w:hAnsiTheme="majorHAnsi" w:cs="Trebuchet MS"/>
          <w:lang w:val="x-none"/>
        </w:rPr>
        <w:t xml:space="preserve">•  Rambursarea costurilor eligibile suportate și plătite efectiv </w:t>
      </w:r>
    </w:p>
    <w:p w:rsidR="00142E52" w:rsidRPr="006D0E45" w:rsidRDefault="00142E52" w:rsidP="00142E52">
      <w:pPr>
        <w:autoSpaceDE w:val="0"/>
        <w:autoSpaceDN w:val="0"/>
        <w:adjustRightInd w:val="0"/>
        <w:spacing w:line="276" w:lineRule="auto"/>
        <w:jc w:val="both"/>
        <w:rPr>
          <w:rFonts w:asciiTheme="majorHAnsi" w:hAnsiTheme="majorHAnsi" w:cs="Trebuchet MS"/>
          <w:lang w:val="x-none"/>
        </w:rPr>
      </w:pPr>
      <w:r w:rsidRPr="006D0E45">
        <w:rPr>
          <w:rFonts w:asciiTheme="majorHAnsi" w:hAnsiTheme="majorHAnsi"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rsidR="006D0E45" w:rsidRPr="006D0E45" w:rsidRDefault="00142E52" w:rsidP="006D0E45">
      <w:pPr>
        <w:autoSpaceDE w:val="0"/>
        <w:autoSpaceDN w:val="0"/>
        <w:adjustRightInd w:val="0"/>
        <w:spacing w:line="276" w:lineRule="auto"/>
        <w:jc w:val="both"/>
        <w:rPr>
          <w:rFonts w:asciiTheme="majorHAnsi" w:hAnsiTheme="majorHAnsi" w:cs="Trebuchet MS"/>
          <w:lang w:val="x-none"/>
        </w:rPr>
      </w:pPr>
      <w:r w:rsidRPr="006D0E45">
        <w:rPr>
          <w:rFonts w:asciiTheme="majorHAnsi" w:eastAsia="Calibri" w:hAnsiTheme="majorHAnsi" w:cs="Calibri"/>
          <w:b/>
          <w:iCs/>
          <w:noProof/>
          <w:color w:val="00B050"/>
          <w:lang w:eastAsia="en-US"/>
        </w:rPr>
        <w:tab/>
      </w:r>
      <w:r w:rsidR="006D0E45" w:rsidRPr="006D0E45">
        <w:rPr>
          <w:rFonts w:asciiTheme="majorHAnsi" w:hAnsiTheme="majorHAnsi" w:cs="Trebuchet MS"/>
          <w:lang w:val="x-none"/>
        </w:rPr>
        <w:t xml:space="preserve">Intensitatea sprijinului va fi de minim </w:t>
      </w:r>
      <w:r w:rsidR="006D0E45" w:rsidRPr="006D0E45">
        <w:rPr>
          <w:rFonts w:asciiTheme="majorHAnsi" w:hAnsiTheme="majorHAnsi" w:cs="Trebuchet MS"/>
          <w:lang w:val="en-US"/>
        </w:rPr>
        <w:t>5</w:t>
      </w:r>
      <w:r w:rsidR="006D0E45" w:rsidRPr="006D0E45">
        <w:rPr>
          <w:rFonts w:asciiTheme="majorHAnsi" w:hAnsiTheme="majorHAnsi" w:cs="Trebuchet MS"/>
          <w:lang w:val="x-none"/>
        </w:rPr>
        <w:t>0% din costurile totale eligibile ale proiectului şi nu va depăşi 90%.</w:t>
      </w:r>
    </w:p>
    <w:p w:rsidR="006D0E45" w:rsidRPr="006D0E45" w:rsidRDefault="006D0E45" w:rsidP="006D0E45">
      <w:pPr>
        <w:autoSpaceDE w:val="0"/>
        <w:autoSpaceDN w:val="0"/>
        <w:adjustRightInd w:val="0"/>
        <w:spacing w:line="276" w:lineRule="auto"/>
        <w:jc w:val="both"/>
        <w:rPr>
          <w:rFonts w:asciiTheme="majorHAnsi" w:hAnsiTheme="majorHAnsi" w:cs="Trebuchet MS"/>
          <w:lang w:val="x-none"/>
        </w:rPr>
      </w:pPr>
      <w:r w:rsidRPr="006D0E45">
        <w:rPr>
          <w:rFonts w:asciiTheme="majorHAnsi" w:hAnsiTheme="majorHAnsi" w:cs="Trebuchet MS"/>
          <w:lang w:val="x-none"/>
        </w:rPr>
        <w:t>Intensitatea sprijinului poate fi majorată în următoarele situaţii:</w:t>
      </w:r>
    </w:p>
    <w:p w:rsidR="00F96913" w:rsidRPr="00F00C80"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t>Daca</w:t>
      </w:r>
      <w:r w:rsidRPr="00F00C80">
        <w:rPr>
          <w:rFonts w:asciiTheme="majorHAnsi" w:hAnsiTheme="majorHAnsi" w:cs="Trebuchet MS"/>
          <w:lang w:val="x-none"/>
        </w:rPr>
        <w:t xml:space="preserve"> proiectul este depus de un beneficiar cu vârsta sub 40</w:t>
      </w:r>
      <w:r w:rsidRPr="00F00C80">
        <w:rPr>
          <w:rFonts w:asciiTheme="majorHAnsi" w:hAnsiTheme="majorHAnsi" w:cs="Trebuchet MS"/>
          <w:lang w:val="en-US"/>
        </w:rPr>
        <w:t xml:space="preserve"> </w:t>
      </w:r>
      <w:r w:rsidRPr="00F00C80">
        <w:rPr>
          <w:rFonts w:asciiTheme="majorHAnsi" w:hAnsiTheme="majorHAnsi" w:cs="Trebuchet MS"/>
          <w:lang w:val="x-none"/>
        </w:rPr>
        <w:t>ani (</w:t>
      </w:r>
      <w:r w:rsidRPr="00F00C80">
        <w:rPr>
          <w:rFonts w:asciiTheme="majorHAnsi" w:hAnsiTheme="majorHAnsi" w:cs="Trebuchet MS"/>
          <w:lang w:val="en-US"/>
        </w:rPr>
        <w:t>Actionar majoritar</w:t>
      </w:r>
      <w:r w:rsidRPr="00F00C80">
        <w:rPr>
          <w:rFonts w:asciiTheme="majorHAnsi" w:hAnsiTheme="majorHAnsi" w:cs="Trebuchet MS"/>
          <w:lang w:val="x-none"/>
        </w:rPr>
        <w:t>/</w:t>
      </w:r>
      <w:r w:rsidRPr="00F00C80">
        <w:rPr>
          <w:rFonts w:asciiTheme="majorHAnsi" w:hAnsiTheme="majorHAnsi" w:cs="Trebuchet MS"/>
          <w:lang w:val="en-US"/>
        </w:rPr>
        <w:t>Asociat unic/</w:t>
      </w:r>
      <w:r w:rsidRPr="00F00C80">
        <w:rPr>
          <w:rFonts w:asciiTheme="majorHAnsi" w:hAnsiTheme="majorHAnsi" w:cs="Trebuchet MS"/>
          <w:lang w:val="x-none"/>
        </w:rPr>
        <w:t>titularul</w:t>
      </w:r>
      <w:r w:rsidRPr="00F00C80">
        <w:rPr>
          <w:rFonts w:asciiTheme="majorHAnsi" w:hAnsiTheme="majorHAnsi" w:cs="Trebuchet MS"/>
          <w:lang w:val="en-US"/>
        </w:rPr>
        <w:t>I.I.,PFA,etc.</w:t>
      </w:r>
      <w:r w:rsidRPr="00F00C80">
        <w:rPr>
          <w:rFonts w:asciiTheme="majorHAnsi" w:hAnsiTheme="majorHAnsi" w:cs="Trebuchet MS"/>
          <w:lang w:val="x-none"/>
        </w:rPr>
        <w:t>)</w:t>
      </w:r>
      <w:r w:rsidRPr="00F00C80">
        <w:rPr>
          <w:rFonts w:asciiTheme="majorHAnsi" w:hAnsiTheme="majorHAnsi" w:cs="Trebuchet MS"/>
          <w:lang w:val="en-US"/>
        </w:rPr>
        <w:t>si care demonstreaza ca au nivel de studii minime de bacalaureat</w:t>
      </w:r>
      <w:r w:rsidRPr="00F00C80">
        <w:rPr>
          <w:rFonts w:asciiTheme="majorHAnsi" w:hAnsiTheme="majorHAnsi" w:cs="Trebuchet MS"/>
          <w:lang w:val="x-none"/>
        </w:rPr>
        <w:t>;</w:t>
      </w:r>
    </w:p>
    <w:p w:rsidR="00F96913" w:rsidRPr="00F00C80"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t>Pentru</w:t>
      </w:r>
      <w:r w:rsidRPr="00F00C80">
        <w:rPr>
          <w:rFonts w:asciiTheme="majorHAnsi" w:hAnsiTheme="majorHAnsi" w:cs="Trebuchet MS"/>
          <w:lang w:val="x-none"/>
        </w:rPr>
        <w:t xml:space="preserve"> crearea a minim 2 noi locuri de muncă pe o perioadă nedeterminată cu minim </w:t>
      </w:r>
      <w:r w:rsidRPr="00F00C80">
        <w:rPr>
          <w:rFonts w:asciiTheme="majorHAnsi" w:hAnsiTheme="majorHAnsi" w:cs="Trebuchet MS"/>
          <w:lang w:val="en-US"/>
        </w:rPr>
        <w:t>4</w:t>
      </w:r>
      <w:r w:rsidRPr="00F00C80">
        <w:rPr>
          <w:rFonts w:asciiTheme="majorHAnsi" w:hAnsiTheme="majorHAnsi" w:cs="Trebuchet MS"/>
          <w:lang w:val="x-none"/>
        </w:rPr>
        <w:t xml:space="preserve"> ore/zi;</w:t>
      </w:r>
    </w:p>
    <w:p w:rsidR="00F96913" w:rsidRPr="00F00C80"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Trebuchet MS"/>
          <w:lang w:val="en-US"/>
        </w:rPr>
        <w:t>Daca</w:t>
      </w:r>
      <w:r w:rsidRPr="00F00C80">
        <w:rPr>
          <w:rFonts w:asciiTheme="majorHAnsi" w:hAnsiTheme="majorHAnsi" w:cs="Trebuchet MS"/>
          <w:lang w:val="x-none"/>
        </w:rPr>
        <w:t xml:space="preserve"> beneficiarul practică agricultură ecologică în cadrul exploataţiei sale (certificate sau în conversie)</w:t>
      </w:r>
      <w:r w:rsidRPr="00F00C80">
        <w:rPr>
          <w:rFonts w:asciiTheme="majorHAnsi" w:hAnsiTheme="majorHAnsi" w:cs="Trebuchet MS"/>
          <w:lang w:val="en-US"/>
        </w:rPr>
        <w:t>;</w:t>
      </w:r>
    </w:p>
    <w:p w:rsidR="00F96913" w:rsidRPr="00F00C80"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Calibri"/>
          <w:color w:val="000000"/>
          <w:lang w:val="en-US"/>
        </w:rPr>
        <w:t xml:space="preserve">In cazul Investițiilor colective realizate de formele asociative ale fermierilor (cooperative, grupuri de producători sau parteneriate sprijinite prin intermediul M16/parteneriatelor constituite în conformitate cu art. 35 din Reg. (UE) nr. 1305/2013); </w:t>
      </w:r>
    </w:p>
    <w:p w:rsidR="00F96913" w:rsidRPr="00F00C80"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lang w:val="en-US"/>
        </w:rPr>
        <w:lastRenderedPageBreak/>
        <w:t xml:space="preserve"> In cazul </w:t>
      </w:r>
      <w:r w:rsidRPr="00F00C80">
        <w:rPr>
          <w:rFonts w:asciiTheme="majorHAnsi" w:hAnsiTheme="majorHAnsi" w:cs="Calibri"/>
          <w:color w:val="000000"/>
          <w:lang w:val="en-US"/>
        </w:rPr>
        <w:t xml:space="preserve">Operațiunilor sprijinite în cadrul PEI; </w:t>
      </w:r>
    </w:p>
    <w:p w:rsidR="006D0E45" w:rsidRPr="00F96913" w:rsidRDefault="00F96913" w:rsidP="00F96913">
      <w:pPr>
        <w:numPr>
          <w:ilvl w:val="0"/>
          <w:numId w:val="28"/>
        </w:numPr>
        <w:autoSpaceDE w:val="0"/>
        <w:autoSpaceDN w:val="0"/>
        <w:adjustRightInd w:val="0"/>
        <w:spacing w:line="276" w:lineRule="auto"/>
        <w:jc w:val="both"/>
        <w:rPr>
          <w:rFonts w:asciiTheme="majorHAnsi" w:hAnsiTheme="majorHAnsi" w:cs="Trebuchet MS"/>
          <w:lang w:val="x-none"/>
        </w:rPr>
      </w:pPr>
      <w:r w:rsidRPr="00F00C80">
        <w:rPr>
          <w:rFonts w:asciiTheme="majorHAnsi" w:hAnsiTheme="majorHAnsi" w:cs="Wingdings"/>
          <w:color w:val="000000"/>
          <w:lang w:val="en-US"/>
        </w:rPr>
        <w:t xml:space="preserve">Pentru </w:t>
      </w:r>
      <w:r w:rsidRPr="00F00C80">
        <w:rPr>
          <w:rFonts w:asciiTheme="majorHAnsi" w:hAnsiTheme="majorHAnsi" w:cs="Calibri"/>
          <w:color w:val="000000"/>
          <w:lang w:val="en-US"/>
        </w:rPr>
        <w:t>Investiții în zone care se confruntă cu constrângeri naturale și cu alte constrângeri specifice, menționate la art. 32 Reg. (UE) nr. 1305/2013;</w:t>
      </w:r>
    </w:p>
    <w:p w:rsidR="006D0E45" w:rsidRPr="006D0E45" w:rsidRDefault="006D0E45" w:rsidP="006D0E45">
      <w:pPr>
        <w:autoSpaceDE w:val="0"/>
        <w:autoSpaceDN w:val="0"/>
        <w:adjustRightInd w:val="0"/>
        <w:spacing w:line="276" w:lineRule="auto"/>
        <w:ind w:left="720"/>
        <w:jc w:val="both"/>
        <w:rPr>
          <w:rFonts w:asciiTheme="majorHAnsi" w:hAnsiTheme="majorHAnsi" w:cs="Trebuchet MS"/>
          <w:lang w:val="x-none"/>
        </w:rPr>
      </w:pPr>
      <w:r w:rsidRPr="006D0E45">
        <w:rPr>
          <w:rFonts w:asciiTheme="majorHAnsi" w:hAnsiTheme="majorHAnsi" w:cs="Trebuchet MS"/>
          <w:lang w:val="en-US"/>
        </w:rPr>
        <w:t>OBS.:Daca un beneficiar indeplineste toate cele trei conditii, sprijinul va fi de 90%.</w:t>
      </w:r>
    </w:p>
    <w:p w:rsidR="00142E52" w:rsidRPr="00C5742F" w:rsidRDefault="00142E52" w:rsidP="00B734D0">
      <w:pPr>
        <w:tabs>
          <w:tab w:val="left" w:pos="0"/>
        </w:tabs>
        <w:spacing w:before="120" w:after="120"/>
        <w:rPr>
          <w:rFonts w:asciiTheme="majorHAnsi" w:eastAsia="Calibri" w:hAnsiTheme="majorHAnsi" w:cs="Calibri"/>
          <w:i/>
          <w:iCs/>
          <w:noProof/>
          <w:color w:val="00B050"/>
          <w:lang w:eastAsia="en-US"/>
        </w:rPr>
      </w:pPr>
    </w:p>
    <w:p w:rsidR="00731E70" w:rsidRPr="006D0E45"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D0E45">
        <w:rPr>
          <w:rFonts w:asciiTheme="majorHAnsi" w:hAnsiTheme="majorHAnsi" w:cs="Calibri"/>
          <w:b/>
          <w:i/>
          <w:noProof/>
          <w:sz w:val="32"/>
          <w:szCs w:val="32"/>
        </w:rPr>
        <w:t>Capitolul 8 –                      COMPLETAREA, DEPUNEREA SI VERIFICAREA DOSARULUI CERERII DE FINANTARE</w:t>
      </w:r>
    </w:p>
    <w:p w:rsidR="00731E70" w:rsidRPr="006D0E45" w:rsidRDefault="00731E70" w:rsidP="00731E70">
      <w:pPr>
        <w:tabs>
          <w:tab w:val="left" w:pos="0"/>
        </w:tabs>
        <w:spacing w:before="120" w:after="120"/>
        <w:jc w:val="both"/>
        <w:rPr>
          <w:rFonts w:asciiTheme="majorHAnsi" w:hAnsiTheme="majorHAnsi" w:cs="Calibri"/>
          <w:noProof/>
        </w:rPr>
      </w:pPr>
    </w:p>
    <w:p w:rsidR="00731E70" w:rsidRPr="006D0E45" w:rsidRDefault="00731E70" w:rsidP="00731E70">
      <w:pPr>
        <w:shd w:val="clear" w:color="auto" w:fill="C6D9F1"/>
        <w:spacing w:before="120" w:after="120"/>
        <w:jc w:val="both"/>
        <w:rPr>
          <w:rFonts w:asciiTheme="majorHAnsi" w:hAnsiTheme="majorHAnsi" w:cs="Calibri"/>
          <w:b/>
          <w:i/>
          <w:noProof/>
          <w:sz w:val="28"/>
        </w:rPr>
      </w:pPr>
      <w:r w:rsidRPr="006D0E45">
        <w:rPr>
          <w:rFonts w:asciiTheme="majorHAnsi" w:hAnsiTheme="majorHAnsi" w:cs="Calibri"/>
          <w:b/>
          <w:i/>
          <w:noProof/>
          <w:sz w:val="28"/>
        </w:rPr>
        <w:t xml:space="preserve">8.1 </w:t>
      </w:r>
      <w:r w:rsidRPr="006D0E45">
        <w:rPr>
          <w:rFonts w:asciiTheme="majorHAnsi" w:hAnsiTheme="majorHAnsi" w:cs="Calibri"/>
          <w:b/>
          <w:i/>
          <w:noProof/>
          <w:sz w:val="28"/>
        </w:rPr>
        <w:tab/>
        <w:t>Completarea</w:t>
      </w:r>
      <w:r w:rsidR="00355140" w:rsidRPr="006D0E45">
        <w:rPr>
          <w:rFonts w:asciiTheme="majorHAnsi" w:hAnsiTheme="majorHAnsi" w:cs="Calibri"/>
          <w:b/>
          <w:i/>
          <w:noProof/>
          <w:sz w:val="28"/>
        </w:rPr>
        <w:t xml:space="preserve"> si depunerea </w:t>
      </w:r>
      <w:r w:rsidRPr="006D0E45">
        <w:rPr>
          <w:rFonts w:asciiTheme="majorHAnsi" w:hAnsiTheme="majorHAnsi" w:cs="Calibri"/>
          <w:b/>
          <w:i/>
          <w:noProof/>
          <w:sz w:val="28"/>
        </w:rPr>
        <w:t xml:space="preserve"> Cererii de finantare</w:t>
      </w:r>
    </w:p>
    <w:p w:rsidR="00731E70" w:rsidRPr="006D0E45" w:rsidRDefault="00731E70" w:rsidP="00B734D0">
      <w:pPr>
        <w:tabs>
          <w:tab w:val="left" w:pos="0"/>
        </w:tabs>
        <w:spacing w:before="120" w:after="120"/>
        <w:rPr>
          <w:rFonts w:asciiTheme="majorHAnsi" w:eastAsia="Calibri" w:hAnsiTheme="majorHAnsi" w:cs="Calibri"/>
          <w:i/>
          <w:iCs/>
          <w:noProof/>
          <w:lang w:eastAsia="en-US"/>
        </w:rPr>
      </w:pP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6D0E45"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6D0E45">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6D0E45" w:rsidRDefault="002E2B36" w:rsidP="00B734D0">
      <w:pPr>
        <w:tabs>
          <w:tab w:val="left" w:pos="0"/>
        </w:tabs>
        <w:spacing w:before="120" w:after="120"/>
        <w:rPr>
          <w:rFonts w:asciiTheme="majorHAnsi" w:hAnsiTheme="majorHAnsi" w:cs="Calibri"/>
          <w:b/>
          <w:noProof/>
        </w:rPr>
      </w:pPr>
      <w:r w:rsidRPr="006D0E45">
        <w:rPr>
          <w:rFonts w:asciiTheme="majorHAnsi" w:hAnsiTheme="majorHAnsi" w:cs="Calibri"/>
          <w:b/>
          <w:noProof/>
        </w:rPr>
        <w:tab/>
      </w:r>
      <w:r w:rsidR="00355140" w:rsidRPr="006D0E45">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6D0E45" w:rsidRDefault="002E53FD" w:rsidP="002E53FD">
      <w:pPr>
        <w:autoSpaceDE w:val="0"/>
        <w:autoSpaceDN w:val="0"/>
        <w:adjustRightInd w:val="0"/>
        <w:spacing w:before="120" w:after="120"/>
        <w:ind w:firstLine="720"/>
        <w:jc w:val="both"/>
        <w:rPr>
          <w:rFonts w:asciiTheme="majorHAnsi" w:hAnsiTheme="majorHAnsi" w:cs="Cambria"/>
        </w:rPr>
      </w:pPr>
      <w:r w:rsidRPr="006D0E45">
        <w:rPr>
          <w:rFonts w:asciiTheme="majorHAnsi" w:hAnsiTheme="majorHAnsi" w:cs="Cambria"/>
        </w:rPr>
        <w:t>Solicitantul va putea să apeleze, dacă doreşte, la consultanţi, pentru întocmirea documentaţiei tehnice și completarea Cererii de finanţare.</w:t>
      </w:r>
    </w:p>
    <w:p w:rsidR="002E53FD" w:rsidRPr="006D0E45" w:rsidRDefault="002E53FD" w:rsidP="002E53FD">
      <w:pPr>
        <w:autoSpaceDE w:val="0"/>
        <w:autoSpaceDN w:val="0"/>
        <w:adjustRightInd w:val="0"/>
        <w:spacing w:before="120" w:after="120"/>
        <w:ind w:firstLine="720"/>
        <w:jc w:val="both"/>
        <w:rPr>
          <w:rFonts w:asciiTheme="majorHAnsi" w:hAnsiTheme="majorHAnsi" w:cs="Cambria"/>
        </w:rPr>
      </w:pPr>
      <w:r w:rsidRPr="006D0E45">
        <w:rPr>
          <w:rFonts w:asciiTheme="majorHAnsi" w:hAnsiTheme="majorHAnsi" w:cs="Cambria"/>
        </w:rPr>
        <w:lastRenderedPageBreak/>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6D0E45" w:rsidRDefault="002E53FD" w:rsidP="002E53FD">
      <w:pPr>
        <w:autoSpaceDE w:val="0"/>
        <w:autoSpaceDN w:val="0"/>
        <w:adjustRightInd w:val="0"/>
        <w:spacing w:before="120" w:after="120"/>
        <w:ind w:firstLine="720"/>
        <w:jc w:val="both"/>
        <w:rPr>
          <w:rFonts w:asciiTheme="majorHAnsi" w:hAnsiTheme="majorHAnsi" w:cs="Cambria"/>
        </w:rPr>
      </w:pPr>
      <w:r w:rsidRPr="006D0E45">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6D0E45" w:rsidRDefault="002E53FD" w:rsidP="002E53FD">
      <w:pPr>
        <w:autoSpaceDE w:val="0"/>
        <w:autoSpaceDN w:val="0"/>
        <w:adjustRightInd w:val="0"/>
        <w:spacing w:before="120" w:after="120"/>
        <w:ind w:firstLine="720"/>
        <w:jc w:val="both"/>
        <w:rPr>
          <w:rFonts w:asciiTheme="majorHAnsi" w:hAnsiTheme="majorHAnsi" w:cs="Cambria"/>
        </w:rPr>
      </w:pPr>
      <w:r w:rsidRPr="006D0E45">
        <w:rPr>
          <w:rFonts w:asciiTheme="majorHAnsi" w:hAnsiTheme="majorHAnsi" w:cs="Cambria"/>
        </w:rPr>
        <w:t>Solicitantul se asigură că are un exemplar complet al Cererii de finanţare.</w:t>
      </w:r>
    </w:p>
    <w:p w:rsidR="002E53FD" w:rsidRPr="006D0E45" w:rsidRDefault="002E53FD" w:rsidP="002E53FD">
      <w:pPr>
        <w:spacing w:before="120" w:after="120" w:line="23" w:lineRule="atLeast"/>
        <w:ind w:firstLine="720"/>
        <w:jc w:val="both"/>
        <w:rPr>
          <w:rFonts w:asciiTheme="majorHAnsi" w:hAnsiTheme="majorHAnsi"/>
        </w:rPr>
      </w:pPr>
      <w:r w:rsidRPr="006D0E45">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6D0E45" w:rsidRDefault="00B83C95" w:rsidP="00B83C95">
      <w:pPr>
        <w:spacing w:before="120" w:after="120"/>
        <w:ind w:firstLine="720"/>
        <w:jc w:val="both"/>
        <w:rPr>
          <w:rFonts w:asciiTheme="majorHAnsi" w:hAnsiTheme="majorHAnsi" w:cs="Calibri"/>
          <w:b/>
          <w:u w:val="single"/>
          <w:lang w:eastAsia="en-US"/>
        </w:rPr>
      </w:pPr>
      <w:r w:rsidRPr="006D0E45">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Pr="006D0E45">
          <w:rPr>
            <w:rStyle w:val="Hyperlink"/>
            <w:rFonts w:asciiTheme="majorHAnsi" w:hAnsiTheme="majorHAnsi" w:cs="Calibri"/>
            <w:b/>
            <w:color w:val="00B0F0"/>
            <w:lang w:eastAsia="en-US"/>
          </w:rPr>
          <w:t>www.colineleprahovei.ro</w:t>
        </w:r>
      </w:hyperlink>
    </w:p>
    <w:p w:rsidR="00B83C95" w:rsidRPr="006D0E45" w:rsidRDefault="00B83C95" w:rsidP="00B83C95">
      <w:pPr>
        <w:spacing w:before="120" w:after="120"/>
        <w:ind w:firstLine="720"/>
        <w:jc w:val="both"/>
        <w:rPr>
          <w:rFonts w:asciiTheme="majorHAnsi" w:hAnsiTheme="majorHAnsi" w:cs="Calibri"/>
          <w:lang w:eastAsia="en-US"/>
        </w:rPr>
      </w:pPr>
      <w:r w:rsidRPr="006D0E45">
        <w:rPr>
          <w:rFonts w:asciiTheme="majorHAnsi" w:hAnsiTheme="majorHAnsi" w:cs="Calibri"/>
          <w:b/>
          <w:highlight w:val="yellow"/>
          <w:lang w:eastAsia="en-US"/>
        </w:rPr>
        <w:t>ATENTIE!</w:t>
      </w:r>
      <w:r w:rsidRPr="006D0E45">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9F1A50" w:rsidRPr="006D0E45" w:rsidRDefault="009F1A50" w:rsidP="00B83C95">
      <w:pPr>
        <w:spacing w:before="120" w:after="120"/>
        <w:ind w:firstLine="720"/>
        <w:jc w:val="both"/>
        <w:rPr>
          <w:rFonts w:asciiTheme="majorHAnsi" w:hAnsiTheme="majorHAnsi"/>
          <w:b/>
        </w:rPr>
      </w:pPr>
    </w:p>
    <w:p w:rsidR="00526ED6" w:rsidRPr="006D0E45" w:rsidRDefault="00526ED6" w:rsidP="00526ED6">
      <w:pPr>
        <w:spacing w:before="120" w:after="120"/>
        <w:jc w:val="both"/>
        <w:rPr>
          <w:rFonts w:asciiTheme="majorHAnsi" w:hAnsiTheme="majorHAnsi"/>
          <w:b/>
        </w:rPr>
      </w:pPr>
      <w:r w:rsidRPr="006D0E45">
        <w:rPr>
          <w:rFonts w:asciiTheme="majorHAnsi" w:hAnsiTheme="majorHAnsi"/>
          <w:b/>
        </w:rPr>
        <w:t xml:space="preserve">Documentele obligatorii care trebuie ataşate Cererii de finanţare pentru întocmirea proiectului sunt: </w:t>
      </w:r>
    </w:p>
    <w:p w:rsidR="009F1A50" w:rsidRDefault="00C319F6" w:rsidP="00C319F6">
      <w:pPr>
        <w:pStyle w:val="Default"/>
        <w:tabs>
          <w:tab w:val="left" w:pos="720"/>
        </w:tabs>
        <w:rPr>
          <w:rFonts w:asciiTheme="majorHAnsi" w:hAnsiTheme="majorHAnsi"/>
          <w:color w:val="auto"/>
        </w:rPr>
      </w:pPr>
      <w:r>
        <w:rPr>
          <w:rFonts w:asciiTheme="majorHAnsi" w:hAnsiTheme="majorHAnsi"/>
          <w:b/>
          <w:bCs/>
        </w:rPr>
        <w:t xml:space="preserve">1.a) </w:t>
      </w:r>
      <w:r w:rsidRPr="00C319F6">
        <w:rPr>
          <w:rFonts w:asciiTheme="majorHAnsi" w:hAnsiTheme="majorHAnsi"/>
          <w:b/>
          <w:bCs/>
        </w:rPr>
        <w:t xml:space="preserve">STUDIUL DE FEZABILITATE </w:t>
      </w:r>
      <w:r w:rsidRPr="00C319F6">
        <w:rPr>
          <w:rFonts w:asciiTheme="majorHAnsi" w:hAnsiTheme="majorHAnsi"/>
          <w:b/>
          <w:bCs/>
          <w:i/>
          <w:iCs/>
        </w:rPr>
        <w:t xml:space="preserve">însotit de Proiectul </w:t>
      </w:r>
      <w:r>
        <w:rPr>
          <w:rFonts w:asciiTheme="majorHAnsi" w:hAnsiTheme="majorHAnsi"/>
          <w:b/>
          <w:bCs/>
          <w:i/>
          <w:iCs/>
        </w:rPr>
        <w:t xml:space="preserve">de plantare avizat de Stațiune </w:t>
      </w:r>
      <w:r w:rsidRPr="00C319F6">
        <w:rPr>
          <w:rFonts w:asciiTheme="majorHAnsi" w:hAnsiTheme="majorHAnsi"/>
          <w:b/>
          <w:bCs/>
          <w:i/>
          <w:iCs/>
        </w:rPr>
        <w:t xml:space="preserve">Viticola (dacă este cazul)  </w:t>
      </w:r>
      <w:r w:rsidRPr="00C319F6">
        <w:rPr>
          <w:rFonts w:asciiTheme="majorHAnsi" w:hAnsiTheme="majorHAnsi"/>
        </w:rPr>
        <w:t>(pentru achiziţiile simple se vor completa doar punctele care vizează acest tip de investiţie)</w:t>
      </w:r>
      <w:r w:rsidR="009F1A50" w:rsidRPr="00C319F6">
        <w:rPr>
          <w:rFonts w:asciiTheme="majorHAnsi" w:hAnsiTheme="majorHAnsi" w:cs="Calibri-Bold"/>
          <w:b/>
          <w:bCs/>
          <w:color w:val="auto"/>
        </w:rPr>
        <w:t xml:space="preserve">, </w:t>
      </w:r>
      <w:r w:rsidR="009F1A50" w:rsidRPr="00C319F6">
        <w:rPr>
          <w:rFonts w:asciiTheme="majorHAnsi" w:hAnsiTheme="majorHAnsi"/>
          <w:color w:val="auto"/>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C319F6" w:rsidRPr="00C319F6" w:rsidRDefault="00C319F6" w:rsidP="00C319F6">
      <w:pPr>
        <w:autoSpaceDE w:val="0"/>
        <w:autoSpaceDN w:val="0"/>
        <w:adjustRightInd w:val="0"/>
        <w:rPr>
          <w:rFonts w:asciiTheme="majorHAnsi" w:eastAsiaTheme="minorHAnsi" w:hAnsiTheme="majorHAnsi" w:cs="Calibri"/>
          <w:color w:val="000000"/>
          <w:szCs w:val="23"/>
          <w:lang w:val="en-US" w:eastAsia="en-US"/>
        </w:rPr>
      </w:pPr>
      <w:r w:rsidRPr="00C319F6">
        <w:rPr>
          <w:rFonts w:asciiTheme="majorHAnsi" w:eastAsiaTheme="minorHAnsi" w:hAnsiTheme="majorHAnsi" w:cs="Calibri"/>
          <w:b/>
          <w:bCs/>
          <w:color w:val="000000"/>
          <w:szCs w:val="23"/>
          <w:lang w:val="en-US" w:eastAsia="en-US"/>
        </w:rPr>
        <w:t xml:space="preserve">Important!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319F6">
        <w:rPr>
          <w:rFonts w:asciiTheme="majorHAnsi" w:eastAsiaTheme="minorHAnsi" w:hAnsiTheme="majorHAnsi" w:cs="Arial"/>
          <w:color w:val="000000"/>
          <w:sz w:val="24"/>
          <w:szCs w:val="23"/>
          <w:lang w:val="en-US" w:eastAsia="en-US"/>
        </w:rPr>
        <w:t xml:space="preserve">- </w:t>
      </w:r>
      <w:r w:rsidRPr="00C319F6">
        <w:rPr>
          <w:rFonts w:asciiTheme="majorHAnsi" w:eastAsiaTheme="minorHAnsi" w:hAnsiTheme="majorHAnsi" w:cs="Calibri"/>
          <w:color w:val="000000"/>
          <w:sz w:val="24"/>
          <w:szCs w:val="23"/>
          <w:lang w:val="en-US" w:eastAsia="en-US"/>
        </w:rPr>
        <w:t xml:space="preserve">numai în cazul în care este mentionat codul CAEN și datele de identificare ale firmei de consultanta în Studiul de Fezabilitate cheltuielile privind consultanţa sunt eligibile.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319F6">
        <w:rPr>
          <w:rFonts w:asciiTheme="majorHAnsi" w:eastAsiaTheme="minorHAnsi" w:hAnsiTheme="majorHAnsi" w:cs="Arial"/>
          <w:color w:val="000000"/>
          <w:sz w:val="24"/>
          <w:szCs w:val="23"/>
          <w:lang w:val="en-US" w:eastAsia="en-US"/>
        </w:rPr>
        <w:t xml:space="preserve">- </w:t>
      </w:r>
      <w:r w:rsidRPr="00C319F6">
        <w:rPr>
          <w:rFonts w:asciiTheme="majorHAnsi" w:eastAsiaTheme="minorHAnsi" w:hAnsiTheme="majorHAnsi" w:cs="Calibri"/>
          <w:color w:val="000000"/>
          <w:sz w:val="24"/>
          <w:szCs w:val="23"/>
          <w:lang w:val="en-US" w:eastAsia="en-US"/>
        </w:rPr>
        <w:t xml:space="preserve">devizul general și devizele pe obiect trebuie să fie semnate de persoana care le-a întocmit şi ştampilate de elaboratorul documentaţiei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319F6">
        <w:rPr>
          <w:rFonts w:asciiTheme="majorHAnsi" w:eastAsiaTheme="minorHAnsi" w:hAnsiTheme="majorHAnsi" w:cs="Arial"/>
          <w:color w:val="000000"/>
          <w:sz w:val="24"/>
          <w:szCs w:val="23"/>
          <w:lang w:val="en-US" w:eastAsia="en-US"/>
        </w:rPr>
        <w:lastRenderedPageBreak/>
        <w:t xml:space="preserve">- </w:t>
      </w:r>
      <w:r w:rsidRPr="00C319F6">
        <w:rPr>
          <w:rFonts w:asciiTheme="majorHAnsi" w:eastAsiaTheme="minorHAnsi" w:hAnsiTheme="majorHAnsi" w:cs="Calibri"/>
          <w:color w:val="000000"/>
          <w:sz w:val="24"/>
          <w:szCs w:val="23"/>
          <w:lang w:val="en-US" w:eastAsia="en-US"/>
        </w:rPr>
        <w:t xml:space="preserve">se va ataşa „foaia de capăt”, care conţine semnăturile colectivului format din specialişti condus de un şef de proiect care a participat la elaborarea documentatiei și ştampila elaboratorului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319F6">
        <w:rPr>
          <w:rFonts w:asciiTheme="majorHAnsi" w:eastAsiaTheme="minorHAnsi" w:hAnsiTheme="majorHAnsi" w:cs="Arial"/>
          <w:color w:val="000000"/>
          <w:sz w:val="24"/>
          <w:szCs w:val="23"/>
          <w:lang w:val="en-US" w:eastAsia="en-US"/>
        </w:rPr>
        <w:t xml:space="preserve">- </w:t>
      </w:r>
      <w:r w:rsidRPr="00C319F6">
        <w:rPr>
          <w:rFonts w:asciiTheme="majorHAnsi" w:eastAsiaTheme="minorHAnsi" w:hAnsiTheme="majorHAnsi" w:cs="Calibri"/>
          <w:color w:val="000000"/>
          <w:sz w:val="24"/>
          <w:szCs w:val="23"/>
          <w:lang w:val="en-US" w:eastAsia="en-US"/>
        </w:rPr>
        <w:t xml:space="preserve">se va detalia capitolul 3 – Cheltuieli pentru proiectare şi engineering și capitolul 5 – Organizare de șantier prin devize care să justifice în detaliu sumele respective, cât şi pentru a putea fi urmarite în etapa de achiziţii şi autorizare plăţi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319F6">
        <w:rPr>
          <w:rFonts w:asciiTheme="majorHAnsi" w:eastAsiaTheme="minorHAnsi" w:hAnsiTheme="majorHAnsi" w:cs="Arial"/>
          <w:color w:val="000000"/>
          <w:sz w:val="24"/>
          <w:szCs w:val="23"/>
          <w:lang w:val="en-US" w:eastAsia="en-US"/>
        </w:rPr>
        <w:t xml:space="preserve">- </w:t>
      </w:r>
      <w:r w:rsidRPr="00C319F6">
        <w:rPr>
          <w:rFonts w:asciiTheme="majorHAnsi" w:eastAsiaTheme="minorHAnsi" w:hAnsiTheme="majorHAnsi" w:cs="Calibri"/>
          <w:color w:val="000000"/>
          <w:sz w:val="24"/>
          <w:szCs w:val="23"/>
          <w:lang w:val="en-US" w:eastAsia="en-US"/>
        </w:rPr>
        <w:t xml:space="preserve">părţile desenate din cadrul secţiunii B (planuri de amplasare în zona, planul general, relevee, secţiuni etc.), să fie semnate, ştampilate de către elaborator în cartusul indicator. </w:t>
      </w:r>
    </w:p>
    <w:p w:rsidR="00C319F6" w:rsidRDefault="00C319F6" w:rsidP="00C319F6">
      <w:pPr>
        <w:pStyle w:val="Listparagraf"/>
        <w:autoSpaceDE w:val="0"/>
        <w:autoSpaceDN w:val="0"/>
        <w:adjustRightInd w:val="0"/>
        <w:ind w:left="0"/>
        <w:rPr>
          <w:rFonts w:asciiTheme="majorHAnsi" w:eastAsiaTheme="minorHAnsi" w:hAnsiTheme="majorHAnsi" w:cs="Calibri"/>
          <w:color w:val="000000"/>
          <w:sz w:val="24"/>
          <w:szCs w:val="23"/>
          <w:lang w:val="en-US" w:eastAsia="en-US"/>
        </w:rPr>
      </w:pPr>
      <w:r w:rsidRPr="00C5742F">
        <w:rPr>
          <w:rFonts w:asciiTheme="majorHAnsi" w:hAnsiTheme="majorHAnsi" w:cs="Calibri"/>
          <w:b/>
          <w:i/>
          <w:iCs/>
          <w:noProof/>
          <w:color w:val="00B050"/>
          <w:lang w:val="en-US" w:eastAsia="en-US"/>
        </w:rPr>
        <mc:AlternateContent>
          <mc:Choice Requires="wps">
            <w:drawing>
              <wp:anchor distT="0" distB="0" distL="114300" distR="114300" simplePos="0" relativeHeight="251702272" behindDoc="1" locked="0" layoutInCell="1" allowOverlap="1" wp14:anchorId="1C064FC2" wp14:editId="392E8CE2">
                <wp:simplePos x="0" y="0"/>
                <wp:positionH relativeFrom="column">
                  <wp:posOffset>3314700</wp:posOffset>
                </wp:positionH>
                <wp:positionV relativeFrom="paragraph">
                  <wp:posOffset>586105</wp:posOffset>
                </wp:positionV>
                <wp:extent cx="2943225" cy="2438400"/>
                <wp:effectExtent l="0" t="0" r="28575" b="19050"/>
                <wp:wrapSquare wrapText="bothSides"/>
                <wp:docPr id="7" name="Dreptunghi rotunjit 7"/>
                <wp:cNvGraphicFramePr/>
                <a:graphic xmlns:a="http://schemas.openxmlformats.org/drawingml/2006/main">
                  <a:graphicData uri="http://schemas.microsoft.com/office/word/2010/wordprocessingShape">
                    <wps:wsp>
                      <wps:cNvSpPr/>
                      <wps:spPr>
                        <a:xfrm>
                          <a:off x="0" y="0"/>
                          <a:ext cx="2943225" cy="2438400"/>
                        </a:xfrm>
                        <a:prstGeom prst="roundRect">
                          <a:avLst/>
                        </a:prstGeom>
                        <a:solidFill>
                          <a:srgbClr val="4F81BD"/>
                        </a:solidFill>
                        <a:ln w="25400" cap="flat" cmpd="sng" algn="ctr">
                          <a:solidFill>
                            <a:srgbClr val="4F81BD">
                              <a:shade val="50000"/>
                            </a:srgbClr>
                          </a:solidFill>
                          <a:prstDash val="solid"/>
                        </a:ln>
                        <a:effectLst/>
                      </wps:spPr>
                      <wps:txbx>
                        <w:txbxContent>
                          <w:p w:rsidR="00274330" w:rsidRPr="005E2DDE" w:rsidRDefault="00274330" w:rsidP="00C319F6">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rsidR="00274330" w:rsidRPr="00C319F6" w:rsidRDefault="00274330" w:rsidP="00C319F6">
                            <w:pPr>
                              <w:autoSpaceDE w:val="0"/>
                              <w:autoSpaceDN w:val="0"/>
                              <w:adjustRightInd w:val="0"/>
                              <w:rPr>
                                <w:rFonts w:asciiTheme="majorHAnsi" w:hAnsiTheme="majorHAnsi"/>
                                <w:b/>
                                <w:color w:val="FFFFFF" w:themeColor="background1"/>
                                <w:sz w:val="40"/>
                              </w:rPr>
                            </w:pPr>
                            <w:r w:rsidRPr="00C319F6">
                              <w:rPr>
                                <w:rFonts w:asciiTheme="majorHAnsi" w:hAnsiTheme="majorHAnsi"/>
                                <w:color w:val="FFFFFF" w:themeColor="background1"/>
                                <w:szCs w:val="20"/>
                              </w:rPr>
                              <w:t xml:space="preserve">În cazul proiectelor care prevăd modernizarea/ finalizarea construcţiilor existente/ achiziţii de utilaje cu montaj care schimbă regimul de exploatare a construcţiei existente, se ataşează la Studiul de fezabilitate, obligatoriu </w:t>
                            </w:r>
                            <w:r w:rsidRPr="00C319F6">
                              <w:rPr>
                                <w:rFonts w:asciiTheme="majorHAnsi" w:hAnsiTheme="majorHAnsi"/>
                                <w:b/>
                                <w:bCs/>
                                <w:color w:val="FFFFFF" w:themeColor="background1"/>
                                <w:szCs w:val="20"/>
                              </w:rPr>
                              <w:t xml:space="preserve">Expertiza tehnică de specialitate </w:t>
                            </w:r>
                            <w:r w:rsidRPr="00C319F6">
                              <w:rPr>
                                <w:rFonts w:asciiTheme="majorHAnsi" w:hAnsiTheme="majorHAnsi"/>
                                <w:color w:val="FFFFFF" w:themeColor="background1"/>
                                <w:szCs w:val="20"/>
                              </w:rPr>
                              <w:t xml:space="preserve">asupra construcţiei existente și </w:t>
                            </w:r>
                            <w:r w:rsidRPr="00C319F6">
                              <w:rPr>
                                <w:rFonts w:asciiTheme="majorHAnsi" w:hAnsiTheme="majorHAnsi"/>
                                <w:b/>
                                <w:bCs/>
                                <w:color w:val="FFFFFF" w:themeColor="background1"/>
                                <w:szCs w:val="20"/>
                              </w:rPr>
                              <w:t>Raportul privind stadiul fizic al lucrărilor.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064FC2" id="Dreptunghi rotunjit 7" o:spid="_x0000_s1028" style="position:absolute;margin-left:261pt;margin-top:46.15pt;width:231.75pt;height:19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" fillcolor="#4f81bd" strokecolor="#385d8a" strokeweight="2pt">
                <v:textbox>
                  <w:txbxContent>
                    <w:p w:rsidR="00274330" w:rsidRPr="005E2DDE" w:rsidRDefault="00274330" w:rsidP="00C319F6">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rsidR="00274330" w:rsidRPr="00C319F6" w:rsidRDefault="00274330" w:rsidP="00C319F6">
                      <w:pPr>
                        <w:autoSpaceDE w:val="0"/>
                        <w:autoSpaceDN w:val="0"/>
                        <w:adjustRightInd w:val="0"/>
                        <w:rPr>
                          <w:rFonts w:asciiTheme="majorHAnsi" w:hAnsiTheme="majorHAnsi"/>
                          <w:b/>
                          <w:color w:val="FFFFFF" w:themeColor="background1"/>
                          <w:sz w:val="40"/>
                        </w:rPr>
                      </w:pPr>
                      <w:r w:rsidRPr="00C319F6">
                        <w:rPr>
                          <w:rFonts w:asciiTheme="majorHAnsi" w:hAnsiTheme="majorHAnsi"/>
                          <w:color w:val="FFFFFF" w:themeColor="background1"/>
                          <w:szCs w:val="20"/>
                        </w:rPr>
                        <w:t xml:space="preserve">În cazul proiectelor care prevăd modernizarea/ finalizarea construcţiilor existente/ achiziţii de utilaje cu montaj care schimbă regimul de exploatare a construcţiei existente, se ataşează la Studiul de fezabilitate, obligatoriu </w:t>
                      </w:r>
                      <w:r w:rsidRPr="00C319F6">
                        <w:rPr>
                          <w:rFonts w:asciiTheme="majorHAnsi" w:hAnsiTheme="majorHAnsi"/>
                          <w:b/>
                          <w:bCs/>
                          <w:color w:val="FFFFFF" w:themeColor="background1"/>
                          <w:szCs w:val="20"/>
                        </w:rPr>
                        <w:t xml:space="preserve">Expertiza tehnică de specialitate </w:t>
                      </w:r>
                      <w:r w:rsidRPr="00C319F6">
                        <w:rPr>
                          <w:rFonts w:asciiTheme="majorHAnsi" w:hAnsiTheme="majorHAnsi"/>
                          <w:color w:val="FFFFFF" w:themeColor="background1"/>
                          <w:szCs w:val="20"/>
                        </w:rPr>
                        <w:t xml:space="preserve">asupra construcţiei existente și </w:t>
                      </w:r>
                      <w:r w:rsidRPr="00C319F6">
                        <w:rPr>
                          <w:rFonts w:asciiTheme="majorHAnsi" w:hAnsiTheme="majorHAnsi"/>
                          <w:b/>
                          <w:bCs/>
                          <w:color w:val="FFFFFF" w:themeColor="background1"/>
                          <w:szCs w:val="20"/>
                        </w:rPr>
                        <w:t>Raportul privind stadiul fizic al lucrărilor.</w:t>
                      </w:r>
                    </w:p>
                  </w:txbxContent>
                </v:textbox>
                <w10:wrap type="square"/>
              </v:roundrect>
            </w:pict>
          </mc:Fallback>
        </mc:AlternateContent>
      </w:r>
      <w:r w:rsidRPr="00C319F6">
        <w:rPr>
          <w:rFonts w:asciiTheme="majorHAnsi" w:eastAsiaTheme="minorHAnsi" w:hAnsiTheme="majorHAnsi" w:cs="Arial"/>
          <w:color w:val="000000"/>
          <w:sz w:val="24"/>
          <w:szCs w:val="23"/>
          <w:lang w:val="en-US" w:eastAsia="en-US"/>
        </w:rPr>
        <w:t xml:space="preserve">- </w:t>
      </w:r>
      <w:r w:rsidRPr="00C319F6">
        <w:rPr>
          <w:rFonts w:asciiTheme="majorHAnsi" w:eastAsiaTheme="minorHAnsi" w:hAnsiTheme="majorHAnsi" w:cs="Calibri"/>
          <w:color w:val="000000"/>
          <w:sz w:val="24"/>
          <w:szCs w:val="23"/>
          <w:lang w:val="en-US" w:eastAsia="en-US"/>
        </w:rPr>
        <w:t>în cazul în care solicitantul realizează în regie proprie constructiile în care va amplasa utilajele achiziţionate prin investiţia FEADR, cheltuielile cu realizarea construcţiei vor fi trecute în coloana „neeligibile”, va prezenta obligat</w:t>
      </w:r>
      <w:r>
        <w:rPr>
          <w:rFonts w:asciiTheme="majorHAnsi" w:eastAsiaTheme="minorHAnsi" w:hAnsiTheme="majorHAnsi" w:cs="Calibri"/>
          <w:color w:val="000000"/>
          <w:sz w:val="24"/>
          <w:szCs w:val="23"/>
          <w:lang w:val="en-US" w:eastAsia="en-US"/>
        </w:rPr>
        <w:t xml:space="preserve">oriu Studiul de Fezabilitate şi </w:t>
      </w:r>
      <w:r w:rsidRPr="00C319F6">
        <w:rPr>
          <w:rFonts w:asciiTheme="majorHAnsi" w:eastAsiaTheme="minorHAnsi" w:hAnsiTheme="majorHAnsi" w:cs="Calibri"/>
          <w:color w:val="000000"/>
          <w:sz w:val="24"/>
          <w:szCs w:val="23"/>
          <w:lang w:val="en-US" w:eastAsia="en-US"/>
        </w:rPr>
        <w:t xml:space="preserve">Certificatul de Urbanism pentru acestea. </w:t>
      </w:r>
    </w:p>
    <w:p w:rsidR="00C319F6" w:rsidRPr="00C319F6" w:rsidRDefault="00C319F6" w:rsidP="00C319F6">
      <w:pPr>
        <w:autoSpaceDE w:val="0"/>
        <w:autoSpaceDN w:val="0"/>
        <w:adjustRightInd w:val="0"/>
        <w:rPr>
          <w:rFonts w:asciiTheme="majorHAnsi" w:eastAsiaTheme="minorHAnsi" w:hAnsiTheme="majorHAnsi" w:cs="Calibri"/>
          <w:color w:val="000000"/>
          <w:lang w:val="en-US" w:eastAsia="en-US"/>
        </w:rPr>
      </w:pPr>
      <w:r w:rsidRPr="00C319F6">
        <w:rPr>
          <w:rFonts w:asciiTheme="majorHAnsi" w:eastAsiaTheme="minorHAnsi" w:hAnsiTheme="majorHAnsi" w:cs="Calibri"/>
          <w:color w:val="000000"/>
          <w:lang w:val="en-US" w:eastAsia="en-US"/>
        </w:rPr>
        <w:t xml:space="preserve">-în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C319F6" w:rsidRPr="00C319F6" w:rsidRDefault="00C319F6" w:rsidP="00C319F6">
      <w:pPr>
        <w:autoSpaceDE w:val="0"/>
        <w:autoSpaceDN w:val="0"/>
        <w:adjustRightInd w:val="0"/>
        <w:rPr>
          <w:rFonts w:asciiTheme="majorHAnsi" w:eastAsiaTheme="minorHAnsi" w:hAnsiTheme="majorHAnsi" w:cs="Calibri"/>
          <w:color w:val="000000"/>
          <w:lang w:val="en-US" w:eastAsia="en-US"/>
        </w:rPr>
      </w:pPr>
      <w:r w:rsidRPr="00C319F6">
        <w:rPr>
          <w:rFonts w:asciiTheme="majorHAnsi" w:eastAsiaTheme="minorHAnsi" w:hAnsiTheme="majorHAnsi" w:cs="Arial"/>
          <w:color w:val="000000"/>
          <w:lang w:val="en-US" w:eastAsia="en-US"/>
        </w:rPr>
        <w:t xml:space="preserve">- </w:t>
      </w:r>
      <w:r w:rsidRPr="00C319F6">
        <w:rPr>
          <w:rFonts w:asciiTheme="majorHAnsi" w:eastAsiaTheme="minorHAnsi" w:hAnsiTheme="majorHAnsi" w:cs="Calibri"/>
          <w:color w:val="000000"/>
          <w:lang w:val="en-US" w:eastAsia="en-US"/>
        </w:rPr>
        <w:t xml:space="preserve">Pentru servicii se vor prezenta devize defalcate cu estimarea costurilor (nr. experți, ore/ expert, costuri/ ora). </w:t>
      </w:r>
    </w:p>
    <w:p w:rsidR="00C319F6" w:rsidRPr="00C319F6" w:rsidRDefault="00C319F6" w:rsidP="00C319F6">
      <w:pPr>
        <w:autoSpaceDE w:val="0"/>
        <w:autoSpaceDN w:val="0"/>
        <w:adjustRightInd w:val="0"/>
        <w:rPr>
          <w:rFonts w:asciiTheme="majorHAnsi" w:eastAsiaTheme="minorHAnsi" w:hAnsiTheme="majorHAnsi" w:cs="Calibri"/>
          <w:color w:val="000000"/>
          <w:lang w:val="en-US" w:eastAsia="en-US"/>
        </w:rPr>
      </w:pPr>
      <w:r w:rsidRPr="00C319F6">
        <w:rPr>
          <w:rFonts w:asciiTheme="majorHAnsi" w:eastAsiaTheme="minorHAnsi" w:hAnsiTheme="majorHAnsi" w:cs="Arial"/>
          <w:color w:val="000000"/>
          <w:lang w:val="en-US" w:eastAsia="en-US"/>
        </w:rPr>
        <w:t xml:space="preserve">- </w:t>
      </w:r>
      <w:r w:rsidRPr="00C319F6">
        <w:rPr>
          <w:rFonts w:asciiTheme="majorHAnsi" w:eastAsiaTheme="minorHAnsi" w:hAnsiTheme="majorHAnsi" w:cs="Calibri"/>
          <w:color w:val="000000"/>
          <w:lang w:val="en-US" w:eastAsia="en-US"/>
        </w:rPr>
        <w:t xml:space="preserve">În cazul în care investiţia cuprinde cheltuieli cu construcţii noi sau modernizari, se va   prezenta calcul pentru investiţia specifică în care suma tuturor cheltuielilor cu construcţii şi </w:t>
      </w:r>
      <w:r>
        <w:rPr>
          <w:rFonts w:asciiTheme="majorHAnsi" w:eastAsiaTheme="minorHAnsi" w:hAnsiTheme="majorHAnsi" w:cs="Calibri"/>
          <w:color w:val="000000"/>
          <w:lang w:val="en-US" w:eastAsia="en-US"/>
        </w:rPr>
        <w:t xml:space="preserve"> </w:t>
      </w:r>
      <w:r w:rsidRPr="00C319F6">
        <w:rPr>
          <w:rFonts w:asciiTheme="majorHAnsi" w:eastAsiaTheme="minorHAnsi" w:hAnsiTheme="majorHAnsi" w:cs="Calibri"/>
          <w:color w:val="000000"/>
          <w:lang w:val="en-US" w:eastAsia="en-US"/>
        </w:rPr>
        <w:t xml:space="preserve">instalaţii se raportează la mp de construcţie. </w:t>
      </w:r>
    </w:p>
    <w:p w:rsidR="00C319F6" w:rsidRPr="00C319F6" w:rsidRDefault="00C319F6" w:rsidP="00C319F6">
      <w:pPr>
        <w:autoSpaceDE w:val="0"/>
        <w:autoSpaceDN w:val="0"/>
        <w:adjustRightInd w:val="0"/>
        <w:rPr>
          <w:rFonts w:asciiTheme="majorHAnsi" w:eastAsiaTheme="minorHAnsi" w:hAnsiTheme="majorHAnsi" w:cs="Calibri"/>
          <w:color w:val="000000"/>
          <w:szCs w:val="23"/>
          <w:lang w:val="en-US" w:eastAsia="en-US"/>
        </w:rPr>
      </w:pPr>
      <w:r w:rsidRPr="00C319F6">
        <w:rPr>
          <w:rFonts w:asciiTheme="majorHAnsi" w:eastAsiaTheme="minorHAnsi" w:hAnsiTheme="majorHAnsi" w:cs="Calibri"/>
          <w:b/>
          <w:bCs/>
          <w:color w:val="000000"/>
          <w:szCs w:val="23"/>
          <w:lang w:val="en-US" w:eastAsia="en-US"/>
        </w:rPr>
        <w:t xml:space="preserve">b) Expertiza tehnică de specialitate asupra </w:t>
      </w:r>
      <w:r w:rsidRPr="00C319F6">
        <w:rPr>
          <w:rFonts w:asciiTheme="majorHAnsi" w:eastAsiaTheme="minorHAnsi" w:hAnsiTheme="majorHAnsi" w:cs="Calibri"/>
          <w:color w:val="000000"/>
          <w:szCs w:val="23"/>
          <w:lang w:val="en-US" w:eastAsia="en-US"/>
        </w:rPr>
        <w:t xml:space="preserve"> </w:t>
      </w:r>
      <w:r w:rsidRPr="00C319F6">
        <w:rPr>
          <w:rFonts w:asciiTheme="majorHAnsi" w:eastAsiaTheme="minorHAnsi" w:hAnsiTheme="majorHAnsi" w:cs="Calibri"/>
          <w:b/>
          <w:bCs/>
          <w:color w:val="000000"/>
          <w:szCs w:val="23"/>
          <w:lang w:val="en-US" w:eastAsia="en-US"/>
        </w:rPr>
        <w:t xml:space="preserve">construcţiei existente </w:t>
      </w:r>
    </w:p>
    <w:p w:rsidR="00C319F6" w:rsidRPr="00C319F6" w:rsidRDefault="00C319F6" w:rsidP="00C319F6">
      <w:pPr>
        <w:pStyle w:val="Listparagraf"/>
        <w:autoSpaceDE w:val="0"/>
        <w:autoSpaceDN w:val="0"/>
        <w:adjustRightInd w:val="0"/>
        <w:ind w:left="0"/>
        <w:rPr>
          <w:rFonts w:asciiTheme="majorHAnsi" w:eastAsiaTheme="minorHAnsi" w:hAnsiTheme="majorHAnsi" w:cs="Calibri"/>
          <w:color w:val="000000"/>
          <w:szCs w:val="23"/>
          <w:lang w:val="en-US" w:eastAsia="en-US"/>
        </w:rPr>
      </w:pPr>
      <w:r w:rsidRPr="00C319F6">
        <w:rPr>
          <w:rFonts w:asciiTheme="majorHAnsi" w:eastAsiaTheme="minorHAnsi" w:hAnsiTheme="majorHAnsi" w:cs="Calibri"/>
          <w:b/>
          <w:bCs/>
          <w:color w:val="000000"/>
          <w:sz w:val="24"/>
          <w:szCs w:val="23"/>
          <w:lang w:val="en-US" w:eastAsia="en-US"/>
        </w:rPr>
        <w:t>c) Raportul privind stadiul fizic al lucrărilor.</w:t>
      </w:r>
    </w:p>
    <w:p w:rsidR="00C319F6" w:rsidRPr="00C319F6" w:rsidRDefault="00C319F6" w:rsidP="00C319F6">
      <w:pPr>
        <w:pStyle w:val="Default"/>
      </w:pPr>
    </w:p>
    <w:p w:rsidR="00C319F6" w:rsidRPr="00C319F6" w:rsidRDefault="00526ED6" w:rsidP="00C319F6">
      <w:pPr>
        <w:pStyle w:val="Default"/>
        <w:rPr>
          <w:rFonts w:asciiTheme="majorHAnsi" w:hAnsiTheme="majorHAnsi"/>
          <w:color w:val="auto"/>
        </w:rPr>
      </w:pPr>
      <w:r w:rsidRPr="00C319F6">
        <w:rPr>
          <w:rFonts w:asciiTheme="majorHAnsi" w:hAnsiTheme="majorHAnsi"/>
          <w:b/>
          <w:color w:val="auto"/>
        </w:rPr>
        <w:t xml:space="preserve">2. </w:t>
      </w:r>
      <w:r w:rsidR="00C319F6" w:rsidRPr="00C319F6">
        <w:rPr>
          <w:rFonts w:asciiTheme="majorHAnsi" w:hAnsiTheme="majorHAnsi"/>
          <w:b/>
          <w:bCs/>
          <w:color w:val="auto"/>
        </w:rPr>
        <w:t xml:space="preserve">SITUAŢIILE FINANCIARE </w:t>
      </w:r>
      <w:r w:rsidR="00C319F6" w:rsidRPr="00C319F6">
        <w:rPr>
          <w:rFonts w:asciiTheme="majorHAnsi" w:hAnsiTheme="majorHAnsi"/>
          <w:color w:val="auto"/>
        </w:rPr>
        <w:t xml:space="preserve">(bilanţ – formularul 10, contul de profit şi pierderi - formularul 20, formularele 30 și 40), precedente anului depunerii proiectului înregistrate la Administraţia Financiară. </w:t>
      </w:r>
    </w:p>
    <w:p w:rsidR="00C319F6" w:rsidRDefault="00C319F6" w:rsidP="00C319F6">
      <w:pPr>
        <w:spacing w:before="120" w:after="120"/>
        <w:jc w:val="both"/>
        <w:rPr>
          <w:rFonts w:asciiTheme="majorHAnsi" w:eastAsiaTheme="minorHAnsi" w:hAnsiTheme="majorHAnsi" w:cs="Calibri"/>
          <w:lang w:val="en-US" w:eastAsia="en-US"/>
        </w:rPr>
      </w:pPr>
      <w:r w:rsidRPr="00C319F6">
        <w:rPr>
          <w:rFonts w:asciiTheme="majorHAnsi" w:eastAsiaTheme="minorHAnsi" w:hAnsiTheme="majorHAnsi" w:cs="Calibri"/>
          <w:lang w:val="en-US" w:eastAsia="en-US"/>
        </w:rPr>
        <w:t>În cazul în care solicitantul este înfiinţat cu cel puţin trei ani financiari înainte de anul depunerii Cererii de Finanțare se vor depune ultimile trei situaţii financiare.</w:t>
      </w: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sidRPr="000B56DC">
        <w:rPr>
          <w:rFonts w:asciiTheme="majorHAnsi" w:eastAsiaTheme="minorHAnsi" w:hAnsiTheme="majorHAnsi" w:cs="Calibri"/>
          <w:i/>
          <w:iCs/>
          <w:color w:val="000000"/>
          <w:szCs w:val="23"/>
          <w:lang w:val="en-US" w:eastAsia="en-US"/>
        </w:rPr>
        <w:t xml:space="preserve">Pot apărea următoarele situații: </w:t>
      </w: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sidRPr="000B56DC">
        <w:rPr>
          <w:rFonts w:asciiTheme="majorHAnsi" w:eastAsiaTheme="minorHAnsi" w:hAnsiTheme="majorHAnsi" w:cs="Calibri"/>
          <w:color w:val="000000"/>
          <w:szCs w:val="23"/>
          <w:lang w:val="en-US" w:eastAsia="en-US"/>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sidRPr="000B56DC">
        <w:rPr>
          <w:rFonts w:asciiTheme="majorHAnsi" w:eastAsiaTheme="minorHAnsi" w:hAnsiTheme="majorHAnsi" w:cs="Calibri"/>
          <w:color w:val="000000"/>
          <w:szCs w:val="23"/>
          <w:lang w:val="en-US" w:eastAsia="en-US"/>
        </w:rPr>
        <w:t xml:space="preserve">b) În cazul solicitanţilor care nu au desfăşurat activitate anterioară depunerii proiectului, dar au depus la Administraţia Financiară Bilanţul anului anterior depunerii proiectului, </w:t>
      </w:r>
      <w:r w:rsidRPr="000B56DC">
        <w:rPr>
          <w:rFonts w:asciiTheme="majorHAnsi" w:eastAsiaTheme="minorHAnsi" w:hAnsiTheme="majorHAnsi" w:cs="Calibri"/>
          <w:color w:val="000000"/>
          <w:szCs w:val="23"/>
          <w:lang w:val="en-US" w:eastAsia="en-US"/>
        </w:rPr>
        <w:lastRenderedPageBreak/>
        <w:t xml:space="preserve">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sidRPr="000B56DC">
        <w:rPr>
          <w:rFonts w:asciiTheme="majorHAnsi" w:eastAsiaTheme="minorHAnsi" w:hAnsiTheme="majorHAnsi" w:cs="Calibri"/>
          <w:color w:val="000000"/>
          <w:szCs w:val="23"/>
          <w:lang w:val="en-US" w:eastAsia="en-US"/>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0B56DC">
        <w:rPr>
          <w:rFonts w:asciiTheme="majorHAnsi" w:eastAsiaTheme="minorHAnsi" w:hAnsiTheme="majorHAnsi" w:cs="Calibri"/>
          <w:bCs/>
          <w:color w:val="000000"/>
          <w:szCs w:val="23"/>
          <w:lang w:val="en-US" w:eastAsia="en-US"/>
        </w:rPr>
        <w:t>declaraţia de inactivitate</w:t>
      </w:r>
      <w:r w:rsidRPr="000B56DC">
        <w:rPr>
          <w:rFonts w:asciiTheme="majorHAnsi" w:eastAsiaTheme="minorHAnsi" w:hAnsiTheme="majorHAnsi" w:cs="Calibri"/>
          <w:b/>
          <w:bCs/>
          <w:color w:val="000000"/>
          <w:szCs w:val="23"/>
          <w:lang w:val="en-US" w:eastAsia="en-US"/>
        </w:rPr>
        <w:t xml:space="preserve"> </w:t>
      </w:r>
      <w:r w:rsidRPr="000B56DC">
        <w:rPr>
          <w:rFonts w:asciiTheme="majorHAnsi" w:eastAsiaTheme="minorHAnsi" w:hAnsiTheme="majorHAnsi" w:cs="Calibri"/>
          <w:color w:val="000000"/>
          <w:szCs w:val="23"/>
          <w:lang w:val="en-US" w:eastAsia="en-US"/>
        </w:rPr>
        <w:t xml:space="preserve">înregistrată la Administraţia Financiară. </w:t>
      </w: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Pr>
          <w:rFonts w:asciiTheme="majorHAnsi" w:eastAsiaTheme="minorHAnsi" w:hAnsiTheme="majorHAnsi" w:cs="Calibri"/>
          <w:color w:val="000000"/>
          <w:szCs w:val="23"/>
          <w:lang w:val="en-US" w:eastAsia="en-US"/>
        </w:rPr>
        <w:t xml:space="preserve">! </w:t>
      </w:r>
      <w:r w:rsidRPr="000B56DC">
        <w:rPr>
          <w:rFonts w:asciiTheme="majorHAnsi" w:eastAsiaTheme="minorHAnsi" w:hAnsiTheme="majorHAnsi" w:cs="Calibri"/>
          <w:color w:val="000000"/>
          <w:szCs w:val="23"/>
          <w:lang w:val="en-US" w:eastAsia="en-US"/>
        </w:rPr>
        <w:t xml:space="preserve">Pentru </w:t>
      </w:r>
      <w:r w:rsidRPr="000B56DC">
        <w:rPr>
          <w:rFonts w:asciiTheme="majorHAnsi" w:eastAsiaTheme="minorHAnsi" w:hAnsiTheme="majorHAnsi" w:cs="Calibri"/>
          <w:b/>
          <w:bCs/>
          <w:color w:val="000000"/>
          <w:szCs w:val="23"/>
          <w:lang w:val="en-US" w:eastAsia="en-US"/>
        </w:rPr>
        <w:t>persoane fizice autorizate</w:t>
      </w:r>
      <w:r w:rsidRPr="000B56DC">
        <w:rPr>
          <w:rFonts w:asciiTheme="majorHAnsi" w:eastAsiaTheme="minorHAnsi" w:hAnsiTheme="majorHAnsi" w:cs="Calibri"/>
          <w:color w:val="000000"/>
          <w:szCs w:val="23"/>
          <w:lang w:val="en-US" w:eastAsia="en-US"/>
        </w:rPr>
        <w:t xml:space="preserve">, </w:t>
      </w:r>
      <w:r w:rsidRPr="000B56DC">
        <w:rPr>
          <w:rFonts w:asciiTheme="majorHAnsi" w:eastAsiaTheme="minorHAnsi" w:hAnsiTheme="majorHAnsi" w:cs="Calibri"/>
          <w:b/>
          <w:bCs/>
          <w:color w:val="000000"/>
          <w:szCs w:val="23"/>
          <w:lang w:val="en-US" w:eastAsia="en-US"/>
        </w:rPr>
        <w:t>intreprin</w:t>
      </w:r>
      <w:r>
        <w:rPr>
          <w:rFonts w:asciiTheme="majorHAnsi" w:eastAsiaTheme="minorHAnsi" w:hAnsiTheme="majorHAnsi" w:cs="Calibri"/>
          <w:b/>
          <w:bCs/>
          <w:color w:val="000000"/>
          <w:szCs w:val="23"/>
          <w:lang w:val="en-US" w:eastAsia="en-US"/>
        </w:rPr>
        <w:t xml:space="preserve">deri familiale și intreprinderi </w:t>
      </w:r>
      <w:r w:rsidRPr="000B56DC">
        <w:rPr>
          <w:rFonts w:asciiTheme="majorHAnsi" w:eastAsiaTheme="minorHAnsi" w:hAnsiTheme="majorHAnsi" w:cs="Calibri"/>
          <w:b/>
          <w:bCs/>
          <w:color w:val="000000"/>
          <w:szCs w:val="23"/>
          <w:lang w:val="en-US" w:eastAsia="en-US"/>
        </w:rPr>
        <w:t>individuale</w:t>
      </w:r>
      <w:r w:rsidRPr="000B56DC">
        <w:rPr>
          <w:rFonts w:asciiTheme="majorHAnsi" w:eastAsiaTheme="minorHAnsi" w:hAnsiTheme="majorHAnsi" w:cs="Calibri"/>
          <w:color w:val="000000"/>
          <w:szCs w:val="23"/>
          <w:lang w:val="en-US" w:eastAsia="en-US"/>
        </w:rPr>
        <w:t xml:space="preserve">: </w:t>
      </w:r>
      <w:r>
        <w:rPr>
          <w:rFonts w:asciiTheme="majorHAnsi" w:eastAsiaTheme="minorHAnsi" w:hAnsiTheme="majorHAnsi" w:cs="Calibri"/>
          <w:color w:val="000000"/>
          <w:szCs w:val="23"/>
          <w:lang w:val="en-US" w:eastAsia="en-US"/>
        </w:rPr>
        <w:t xml:space="preserve"> </w:t>
      </w:r>
      <w:r w:rsidRPr="000B56DC">
        <w:rPr>
          <w:rFonts w:asciiTheme="majorHAnsi" w:eastAsiaTheme="minorHAnsi" w:hAnsiTheme="majorHAnsi" w:cs="Calibri"/>
          <w:b/>
          <w:bCs/>
          <w:color w:val="000000"/>
          <w:szCs w:val="23"/>
          <w:lang w:val="en-US" w:eastAsia="en-US"/>
        </w:rPr>
        <w:t xml:space="preserve">DECLARAȚIE SPECIALĂ PRIVIND VENITURILE REALIZATE ÎN ANUL PRECEDENT DEPUNERII PROIECTULUI </w:t>
      </w:r>
      <w:r w:rsidRPr="000B56DC">
        <w:rPr>
          <w:rFonts w:asciiTheme="majorHAnsi" w:eastAsiaTheme="minorHAnsi" w:hAnsiTheme="majorHAnsi" w:cs="Calibri"/>
          <w:color w:val="000000"/>
          <w:szCs w:val="23"/>
          <w:lang w:val="en-US" w:eastAsia="en-US"/>
        </w:rPr>
        <w:t>înregistrată la Administrația Financiară (formularul 200 însoțit de Anexele la Formular) în care rezultatul brut obţinut anual să fie pozitiv (inclusiv 0) și/sau Declarația privind veniturile din activități agricole impuse pe norme de venit (formularul 221)</w:t>
      </w:r>
    </w:p>
    <w:p w:rsidR="00C319F6" w:rsidRPr="00C319F6" w:rsidRDefault="000B56DC" w:rsidP="00C319F6">
      <w:pPr>
        <w:spacing w:before="120" w:after="120"/>
        <w:jc w:val="both"/>
        <w:rPr>
          <w:rFonts w:asciiTheme="majorHAnsi" w:eastAsiaTheme="minorHAnsi" w:hAnsiTheme="majorHAnsi" w:cs="Calibri"/>
          <w:lang w:val="en-US" w:eastAsia="en-US"/>
        </w:rPr>
      </w:pPr>
      <w:r w:rsidRPr="000B56DC">
        <w:rPr>
          <w:rFonts w:asciiTheme="majorHAnsi" w:hAnsiTheme="majorHAnsi"/>
          <w:b/>
          <w:bCs/>
          <w:szCs w:val="23"/>
          <w:highlight w:val="yellow"/>
        </w:rPr>
        <w:t>ATENȚIE</w:t>
      </w:r>
      <w:r w:rsidR="00C319F6" w:rsidRPr="000B56DC">
        <w:rPr>
          <w:rFonts w:asciiTheme="majorHAnsi" w:hAnsiTheme="majorHAnsi"/>
          <w:b/>
          <w:bCs/>
          <w:szCs w:val="23"/>
          <w:highlight w:val="yellow"/>
        </w:rPr>
        <w:t>!</w:t>
      </w:r>
      <w:r w:rsidR="00C319F6" w:rsidRPr="000B56DC">
        <w:rPr>
          <w:rFonts w:asciiTheme="majorHAnsi" w:hAnsiTheme="majorHAnsi"/>
          <w:b/>
          <w:bCs/>
          <w:szCs w:val="23"/>
        </w:rPr>
        <w:t xml:space="preserve"> </w:t>
      </w:r>
      <w:r w:rsidR="00C319F6" w:rsidRPr="000B56DC">
        <w:rPr>
          <w:rFonts w:asciiTheme="majorHAnsi" w:hAnsiTheme="majorHAnsi"/>
          <w:b/>
          <w:szCs w:val="23"/>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r w:rsidR="00C319F6">
        <w:rPr>
          <w:sz w:val="23"/>
          <w:szCs w:val="23"/>
        </w:rPr>
        <w:t>.</w:t>
      </w:r>
    </w:p>
    <w:p w:rsidR="00DF6807" w:rsidRDefault="000B56DC" w:rsidP="000B56DC">
      <w:pPr>
        <w:spacing w:before="120" w:after="120"/>
        <w:jc w:val="both"/>
        <w:rPr>
          <w:rFonts w:asciiTheme="majorHAnsi" w:hAnsiTheme="majorHAnsi"/>
          <w:b/>
          <w:bCs/>
          <w:szCs w:val="23"/>
        </w:rPr>
      </w:pPr>
      <w:r w:rsidRPr="000B56DC">
        <w:rPr>
          <w:rFonts w:asciiTheme="majorHAnsi" w:hAnsiTheme="majorHAnsi"/>
          <w:b/>
          <w:bCs/>
          <w:szCs w:val="23"/>
        </w:rPr>
        <w:t>3.</w:t>
      </w:r>
      <w:r w:rsidR="00DF6807">
        <w:rPr>
          <w:rFonts w:asciiTheme="majorHAnsi" w:hAnsiTheme="majorHAnsi"/>
          <w:b/>
          <w:bCs/>
          <w:szCs w:val="23"/>
        </w:rPr>
        <w:t>a) DOCUMENTE PENTRU TERENURI</w:t>
      </w:r>
    </w:p>
    <w:p w:rsidR="000B56DC" w:rsidRPr="000B56DC" w:rsidRDefault="000B56DC" w:rsidP="000B56DC">
      <w:pPr>
        <w:spacing w:before="120" w:after="120"/>
        <w:jc w:val="both"/>
        <w:rPr>
          <w:rFonts w:asciiTheme="majorHAnsi" w:hAnsiTheme="majorHAnsi"/>
          <w:bCs/>
          <w:szCs w:val="23"/>
        </w:rPr>
      </w:pPr>
      <w:r w:rsidRPr="000B56DC">
        <w:rPr>
          <w:rFonts w:asciiTheme="majorHAnsi" w:hAnsiTheme="majorHAnsi"/>
          <w:b/>
          <w:bCs/>
          <w:szCs w:val="23"/>
        </w:rPr>
        <w:t xml:space="preserve">a1) Documente solicitate pentru terenul agricol </w:t>
      </w:r>
      <w:r w:rsidRPr="000B56DC">
        <w:rPr>
          <w:rFonts w:asciiTheme="majorHAnsi" w:hAnsiTheme="majorHAnsi"/>
          <w:bCs/>
          <w:szCs w:val="23"/>
        </w:rPr>
        <w:t xml:space="preserve">aferent plantațiilor de viță de vie pentru struguri de masă existente/plantațiilor nou înființate și a altor plantații </w:t>
      </w:r>
    </w:p>
    <w:p w:rsidR="000B56DC" w:rsidRPr="000B56DC" w:rsidRDefault="000B56DC" w:rsidP="000B56DC">
      <w:pPr>
        <w:autoSpaceDE w:val="0"/>
        <w:autoSpaceDN w:val="0"/>
        <w:adjustRightInd w:val="0"/>
        <w:rPr>
          <w:rFonts w:asciiTheme="majorHAnsi" w:eastAsiaTheme="minorHAnsi" w:hAnsiTheme="majorHAnsi" w:cs="Calibri"/>
          <w:color w:val="000000"/>
          <w:szCs w:val="23"/>
          <w:lang w:val="en-US" w:eastAsia="en-US"/>
        </w:rPr>
      </w:pPr>
      <w:r w:rsidRPr="000B56DC">
        <w:rPr>
          <w:rFonts w:asciiTheme="majorHAnsi" w:eastAsiaTheme="minorHAnsi" w:hAnsiTheme="majorHAnsi" w:cs="Calibri"/>
          <w:b/>
          <w:bCs/>
          <w:color w:val="000000"/>
          <w:szCs w:val="23"/>
          <w:lang w:val="en-US" w:eastAsia="en-US"/>
        </w:rPr>
        <w:t xml:space="preserve">a2) În cazul Societăţilor agricole se ataşează tabelul centralizator emis de catre Societatea agricolă </w:t>
      </w:r>
      <w:r w:rsidRPr="000B56DC">
        <w:rPr>
          <w:rFonts w:asciiTheme="majorHAnsi" w:eastAsiaTheme="minorHAnsi" w:hAnsiTheme="majorHAnsi" w:cs="Calibri"/>
          <w:color w:val="000000"/>
          <w:szCs w:val="23"/>
          <w:lang w:val="en-US" w:eastAsia="en-US"/>
        </w:rPr>
        <w:t xml:space="preserve">care va cuprinde suprafeţele aduse în folosinţa societăţii,numele membrilor fermieri care le deţin în proprietate şi perioada pe care terenul a fost adus în folosinta societătii, care trebuie sa fie de minim 10 ani. </w:t>
      </w:r>
    </w:p>
    <w:p w:rsidR="00526ED6" w:rsidRDefault="000B56DC" w:rsidP="000B56DC">
      <w:pPr>
        <w:spacing w:before="120" w:after="120"/>
        <w:jc w:val="both"/>
        <w:rPr>
          <w:rFonts w:asciiTheme="majorHAnsi" w:eastAsiaTheme="minorHAnsi" w:hAnsiTheme="majorHAnsi" w:cs="Calibri"/>
          <w:b/>
          <w:bCs/>
          <w:color w:val="000000"/>
          <w:szCs w:val="23"/>
          <w:lang w:val="en-US" w:eastAsia="en-US"/>
        </w:rPr>
      </w:pPr>
      <w:r w:rsidRPr="000B56DC">
        <w:rPr>
          <w:rFonts w:asciiTheme="majorHAnsi" w:eastAsiaTheme="minorHAnsi" w:hAnsiTheme="majorHAnsi" w:cs="Calibri"/>
          <w:b/>
          <w:bCs/>
          <w:color w:val="000000"/>
          <w:szCs w:val="23"/>
          <w:highlight w:val="yellow"/>
          <w:lang w:val="en-US" w:eastAsia="en-US"/>
        </w:rPr>
        <w:t>ATENTIE!</w:t>
      </w:r>
      <w:r w:rsidRPr="000B56DC">
        <w:rPr>
          <w:rFonts w:asciiTheme="majorHAnsi" w:eastAsiaTheme="minorHAnsi" w:hAnsiTheme="majorHAnsi" w:cs="Calibri"/>
          <w:b/>
          <w:bCs/>
          <w:color w:val="000000"/>
          <w:szCs w:val="23"/>
          <w:lang w:val="en-US" w:eastAsia="en-US"/>
        </w:rPr>
        <w:t xml:space="preserve"> Pentru celelalte tipuri de culturi nu este necesară prezentarea documentelor pentru terenul agricol, verificarea făcându-se de către experţii evaluatori, exclusiv în sistemul IACS. </w:t>
      </w:r>
    </w:p>
    <w:p w:rsidR="00DF6807" w:rsidRPr="008A24A7" w:rsidRDefault="008A24A7" w:rsidP="008A24A7">
      <w:pPr>
        <w:spacing w:before="120" w:after="120"/>
        <w:jc w:val="both"/>
        <w:rPr>
          <w:sz w:val="23"/>
          <w:szCs w:val="23"/>
        </w:rPr>
      </w:pPr>
      <w:r>
        <w:rPr>
          <w:b/>
          <w:bCs/>
          <w:sz w:val="23"/>
          <w:szCs w:val="23"/>
        </w:rPr>
        <w:t>b)</w:t>
      </w:r>
      <w:r w:rsidR="00DF6807" w:rsidRPr="008A24A7">
        <w:rPr>
          <w:b/>
          <w:bCs/>
          <w:sz w:val="23"/>
          <w:szCs w:val="23"/>
        </w:rPr>
        <w:t xml:space="preserve">DOCUMENTE SOLICITATE PENTRU IMOBILUL (CLĂDIRILE ŞI/ SAU TERENURILE) </w:t>
      </w:r>
      <w:r w:rsidR="00DF6807" w:rsidRPr="008A24A7">
        <w:rPr>
          <w:sz w:val="23"/>
          <w:szCs w:val="23"/>
        </w:rPr>
        <w:t>pe care sunt/ vor fi realizate investiţiile:</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b/>
          <w:bCs/>
          <w:color w:val="000000"/>
          <w:szCs w:val="23"/>
          <w:lang w:val="en-US" w:eastAsia="en-US"/>
        </w:rPr>
        <w:t xml:space="preserve">b1) ACTUL DE PROPRIETATE ASUPRA CLĂDIRII sau CONTRACT DE CONCESIUNE sau ALT DOCUMENT ÎNCHEIAT LA NOTAR </w:t>
      </w:r>
      <w:r w:rsidRPr="008A24A7">
        <w:rPr>
          <w:rFonts w:asciiTheme="majorHAnsi" w:eastAsiaTheme="minorHAnsi" w:hAnsiTheme="majorHAnsi" w:cs="Calibri"/>
          <w:color w:val="000000"/>
          <w:szCs w:val="23"/>
          <w:lang w:val="en-US" w:eastAsia="en-US"/>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8A24A7" w:rsidRDefault="008A24A7" w:rsidP="008A24A7">
      <w:pPr>
        <w:spacing w:before="120" w:after="120"/>
        <w:jc w:val="both"/>
        <w:rPr>
          <w:rFonts w:asciiTheme="majorHAnsi" w:eastAsiaTheme="minorHAnsi" w:hAnsiTheme="majorHAnsi" w:cs="Calibri"/>
          <w:color w:val="000000"/>
          <w:szCs w:val="23"/>
          <w:lang w:val="en-US" w:eastAsia="en-US"/>
        </w:rPr>
      </w:pPr>
      <w:r w:rsidRPr="008A24A7">
        <w:rPr>
          <w:rFonts w:asciiTheme="majorHAnsi" w:eastAsiaTheme="minorHAnsi" w:hAnsiTheme="majorHAnsi" w:cs="Calibri"/>
          <w:b/>
          <w:bCs/>
          <w:color w:val="000000"/>
          <w:szCs w:val="23"/>
          <w:lang w:val="en-US" w:eastAsia="en-US"/>
        </w:rPr>
        <w:lastRenderedPageBreak/>
        <w:t xml:space="preserve">b2) DOCUMENTUL CARE ATESTĂ DREPTUL DE PROPRIETATE ASUPRA TERENULUI, CONTRACT DE CONCESIUNE SAU ALT DOCUMENT ÎNCHEIAT LA NOTAR </w:t>
      </w:r>
      <w:r w:rsidRPr="008A24A7">
        <w:rPr>
          <w:rFonts w:asciiTheme="majorHAnsi" w:eastAsiaTheme="minorHAnsi" w:hAnsiTheme="majorHAnsi" w:cs="Calibri"/>
          <w:color w:val="000000"/>
          <w:szCs w:val="23"/>
          <w:lang w:val="en-US" w:eastAsia="en-US"/>
        </w:rPr>
        <w:t>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investiție propusă prin proiect</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b/>
          <w:bCs/>
          <w:color w:val="000000"/>
          <w:szCs w:val="23"/>
          <w:lang w:val="en-US" w:eastAsia="en-US"/>
        </w:rPr>
        <w:t xml:space="preserve">Contractul de concesiune </w:t>
      </w:r>
      <w:r w:rsidRPr="008A24A7">
        <w:rPr>
          <w:rFonts w:asciiTheme="majorHAnsi" w:eastAsiaTheme="minorHAnsi" w:hAnsiTheme="majorHAnsi" w:cs="Calibri"/>
          <w:color w:val="000000"/>
          <w:szCs w:val="23"/>
          <w:lang w:val="en-US" w:eastAsia="en-US"/>
        </w:rPr>
        <w:t xml:space="preserve">va fi însoţit de </w:t>
      </w:r>
      <w:r w:rsidRPr="008A24A7">
        <w:rPr>
          <w:rFonts w:asciiTheme="majorHAnsi" w:eastAsiaTheme="minorHAnsi" w:hAnsiTheme="majorHAnsi" w:cs="Calibri"/>
          <w:b/>
          <w:bCs/>
          <w:color w:val="000000"/>
          <w:szCs w:val="23"/>
          <w:lang w:val="en-US" w:eastAsia="en-US"/>
        </w:rPr>
        <w:t xml:space="preserve">adresa emisă de concedent </w:t>
      </w:r>
      <w:r w:rsidRPr="008A24A7">
        <w:rPr>
          <w:rFonts w:asciiTheme="majorHAnsi" w:eastAsiaTheme="minorHAnsi" w:hAnsiTheme="majorHAnsi" w:cs="Calibri"/>
          <w:color w:val="000000"/>
          <w:szCs w:val="23"/>
          <w:lang w:val="en-US" w:eastAsia="en-US"/>
        </w:rPr>
        <w:t xml:space="preserve">şi trebuie să conţină: </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color w:val="000000"/>
          <w:szCs w:val="23"/>
          <w:lang w:val="en-US" w:eastAsia="en-US"/>
        </w:rPr>
        <w:t xml:space="preserve">- situaţia privind respectarea clauzelor contractuale și dacă este în graficul de realizare a investiţiilor prevăzute în contract şi alte clauze; </w:t>
      </w:r>
    </w:p>
    <w:p w:rsidR="008A24A7" w:rsidRDefault="008A24A7" w:rsidP="008A24A7">
      <w:pPr>
        <w:spacing w:before="120" w:after="120"/>
        <w:jc w:val="both"/>
        <w:rPr>
          <w:rFonts w:ascii="Calibri" w:eastAsiaTheme="minorHAnsi" w:hAnsi="Calibri" w:cs="Calibri"/>
          <w:color w:val="000000"/>
          <w:sz w:val="23"/>
          <w:szCs w:val="23"/>
          <w:lang w:val="en-US" w:eastAsia="en-US"/>
        </w:rPr>
      </w:pPr>
      <w:r w:rsidRPr="008A24A7">
        <w:rPr>
          <w:rFonts w:asciiTheme="majorHAnsi" w:eastAsiaTheme="minorHAnsi" w:hAnsiTheme="majorHAnsi" w:cs="Calibri"/>
          <w:color w:val="000000"/>
          <w:szCs w:val="23"/>
          <w:lang w:val="en-US" w:eastAsia="en-US"/>
        </w:rPr>
        <w:t>- suprafaţa concesionată la zi (dacă pentru suprafaţa concesionată există solicitări privind retrocedarea sau diminuarea, și dacă da, să se menţioneze care este suprafaţa supusă acestui proces) pentru terenul pe care este amplasată clădirea</w:t>
      </w:r>
      <w:r w:rsidRPr="008A24A7">
        <w:rPr>
          <w:rFonts w:ascii="Calibri" w:eastAsiaTheme="minorHAnsi" w:hAnsi="Calibri" w:cs="Calibri"/>
          <w:color w:val="000000"/>
          <w:sz w:val="23"/>
          <w:szCs w:val="23"/>
          <w:lang w:val="en-US" w:eastAsia="en-US"/>
        </w:rPr>
        <w:t>.</w:t>
      </w:r>
    </w:p>
    <w:p w:rsidR="008A24A7" w:rsidRPr="008A24A7" w:rsidRDefault="008A24A7" w:rsidP="008A24A7">
      <w:pPr>
        <w:autoSpaceDE w:val="0"/>
        <w:autoSpaceDN w:val="0"/>
        <w:adjustRightInd w:val="0"/>
        <w:rPr>
          <w:rFonts w:asciiTheme="majorHAnsi" w:eastAsiaTheme="minorHAnsi" w:hAnsiTheme="majorHAnsi" w:cs="Calibri"/>
          <w:b/>
          <w:color w:val="000000"/>
          <w:szCs w:val="23"/>
          <w:lang w:val="en-US" w:eastAsia="en-US"/>
        </w:rPr>
      </w:pPr>
      <w:r w:rsidRPr="008A24A7">
        <w:rPr>
          <w:rFonts w:asciiTheme="majorHAnsi" w:eastAsiaTheme="minorHAnsi" w:hAnsiTheme="majorHAnsi" w:cs="Calibri"/>
          <w:b/>
          <w:bCs/>
          <w:color w:val="000000"/>
          <w:szCs w:val="23"/>
          <w:highlight w:val="yellow"/>
          <w:lang w:val="en-US" w:eastAsia="en-US"/>
        </w:rPr>
        <w:t>ATENŢIE!</w:t>
      </w:r>
      <w:r w:rsidRPr="008A24A7">
        <w:rPr>
          <w:rFonts w:asciiTheme="majorHAnsi" w:eastAsiaTheme="minorHAnsi" w:hAnsiTheme="majorHAnsi" w:cs="Calibri"/>
          <w:b/>
          <w:bCs/>
          <w:color w:val="000000"/>
          <w:szCs w:val="23"/>
          <w:lang w:val="en-US" w:eastAsia="en-US"/>
        </w:rPr>
        <w:t xml:space="preserve"> </w:t>
      </w:r>
      <w:r w:rsidRPr="008A24A7">
        <w:rPr>
          <w:rFonts w:asciiTheme="majorHAnsi" w:eastAsiaTheme="minorHAnsi" w:hAnsiTheme="majorHAnsi" w:cs="Calibri"/>
          <w:b/>
          <w:color w:val="000000"/>
          <w:szCs w:val="23"/>
          <w:lang w:val="en-US" w:eastAsia="en-US"/>
        </w:rPr>
        <w:t xml:space="preserve">Pentru construcțiile ce fac obiectul Cererii de Finanțare, solicitantul trebuie să prezinte documente care să certifice dreptul acestuia de a obține, potrivit legii, autorizația de construire/desființare: </w:t>
      </w:r>
    </w:p>
    <w:p w:rsidR="008A24A7" w:rsidRPr="008A24A7" w:rsidRDefault="008A24A7" w:rsidP="008A24A7">
      <w:pPr>
        <w:autoSpaceDE w:val="0"/>
        <w:autoSpaceDN w:val="0"/>
        <w:adjustRightInd w:val="0"/>
        <w:rPr>
          <w:rFonts w:asciiTheme="majorHAnsi" w:eastAsiaTheme="minorHAnsi" w:hAnsiTheme="majorHAnsi" w:cs="Calibri"/>
          <w:b/>
          <w:color w:val="000000"/>
          <w:szCs w:val="23"/>
          <w:lang w:val="en-US" w:eastAsia="en-US"/>
        </w:rPr>
      </w:pPr>
      <w:r w:rsidRPr="008A24A7">
        <w:rPr>
          <w:rFonts w:asciiTheme="majorHAnsi" w:eastAsiaTheme="minorHAnsi" w:hAnsiTheme="majorHAnsi" w:cs="Calibri"/>
          <w:b/>
          <w:color w:val="000000"/>
          <w:szCs w:val="23"/>
          <w:lang w:val="en-US" w:eastAsia="en-US"/>
        </w:rPr>
        <w:t xml:space="preserve">- drept real principal (drept de proprietate, uz, uzufruct, superficie, servitute) dobândit prin: contract de vânzare-cumpărare, de schimb, de donație, certificat de moștenitor, act administrativ de restituire, hotarare judecătorească. În cazul dreptului de superficie se acceptă act de superficie încheiat în formă autentică de un notar public. </w:t>
      </w:r>
    </w:p>
    <w:p w:rsidR="008A24A7" w:rsidRPr="008A24A7" w:rsidRDefault="008A24A7" w:rsidP="008A24A7">
      <w:pPr>
        <w:autoSpaceDE w:val="0"/>
        <w:autoSpaceDN w:val="0"/>
        <w:adjustRightInd w:val="0"/>
        <w:rPr>
          <w:rFonts w:asciiTheme="majorHAnsi" w:eastAsiaTheme="minorHAnsi" w:hAnsiTheme="majorHAnsi" w:cs="Calibri"/>
          <w:b/>
          <w:color w:val="000000"/>
          <w:szCs w:val="23"/>
          <w:lang w:val="en-US" w:eastAsia="en-US"/>
        </w:rPr>
      </w:pPr>
      <w:r w:rsidRPr="008A24A7">
        <w:rPr>
          <w:rFonts w:asciiTheme="majorHAnsi" w:eastAsiaTheme="minorHAnsi" w:hAnsiTheme="majorHAnsi" w:cs="Calibri"/>
          <w:b/>
          <w:color w:val="000000"/>
          <w:szCs w:val="23"/>
          <w:lang w:val="en-US" w:eastAsia="en-US"/>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8A24A7" w:rsidRPr="008A24A7" w:rsidRDefault="008A24A7" w:rsidP="008A24A7">
      <w:pPr>
        <w:autoSpaceDE w:val="0"/>
        <w:autoSpaceDN w:val="0"/>
        <w:adjustRightInd w:val="0"/>
        <w:rPr>
          <w:rFonts w:asciiTheme="majorHAnsi" w:eastAsiaTheme="minorHAnsi" w:hAnsiTheme="majorHAnsi" w:cs="Calibri"/>
          <w:b/>
          <w:color w:val="000000"/>
          <w:szCs w:val="23"/>
          <w:lang w:val="en-US" w:eastAsia="en-US"/>
        </w:rPr>
      </w:pPr>
    </w:p>
    <w:p w:rsidR="008A24A7" w:rsidRDefault="008A24A7" w:rsidP="008A24A7">
      <w:pPr>
        <w:spacing w:before="120" w:after="120"/>
        <w:jc w:val="both"/>
        <w:rPr>
          <w:rFonts w:asciiTheme="majorHAnsi" w:eastAsiaTheme="minorHAnsi" w:hAnsiTheme="majorHAnsi" w:cs="Calibri"/>
          <w:b/>
          <w:color w:val="000000"/>
          <w:szCs w:val="23"/>
          <w:lang w:val="en-US" w:eastAsia="en-US"/>
        </w:rPr>
      </w:pPr>
      <w:r w:rsidRPr="008A24A7">
        <w:rPr>
          <w:rFonts w:asciiTheme="majorHAnsi" w:eastAsiaTheme="minorHAnsi" w:hAnsiTheme="majorHAnsi" w:cs="Calibri"/>
          <w:b/>
          <w:color w:val="000000"/>
          <w:szCs w:val="23"/>
          <w:lang w:val="en-US" w:eastAsia="en-US"/>
        </w:rPr>
        <w:t>Pentru construcțiile cu caracter provizoriu, definite conform Legii nr. 50/1991, cu modificările și completările ulterioare, solicitantul poate prezenta şi un contract de comodat/ locaţiune (închiriere) asupra terenului şi acordul expres al proprietarului de drept.</w:t>
      </w:r>
    </w:p>
    <w:p w:rsidR="008A24A7" w:rsidRDefault="008A24A7" w:rsidP="008A24A7">
      <w:pPr>
        <w:spacing w:before="120" w:after="120"/>
        <w:jc w:val="both"/>
        <w:rPr>
          <w:rFonts w:asciiTheme="majorHAnsi" w:hAnsiTheme="majorHAnsi"/>
          <w:szCs w:val="23"/>
        </w:rPr>
      </w:pPr>
      <w:r w:rsidRPr="008A24A7">
        <w:rPr>
          <w:rFonts w:asciiTheme="majorHAnsi" w:hAnsiTheme="majorHAnsi"/>
          <w:b/>
          <w:bCs/>
          <w:szCs w:val="23"/>
        </w:rPr>
        <w:t xml:space="preserve">b3) EXTRAS DE CARTE FUNCIARĂ SAU DOCUMENT CARE SĂ CERTIFICE CĂ NU AU FOST FINALIZATE LUCRĂRILE DE CADASTRU, </w:t>
      </w:r>
      <w:r w:rsidRPr="008A24A7">
        <w:rPr>
          <w:rFonts w:asciiTheme="majorHAnsi" w:hAnsiTheme="majorHAnsi"/>
          <w:szCs w:val="23"/>
        </w:rPr>
        <w:t>pentru proiectele care vizează investiţii de lucrări privind construcţiile noi sau modernizări ale acestora</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b/>
          <w:bCs/>
          <w:color w:val="000000"/>
          <w:szCs w:val="23"/>
          <w:lang w:val="en-US" w:eastAsia="en-US"/>
        </w:rPr>
        <w:t>c)DOCUMENT PENTRU EFECTIVUL DE ANIMALE DEŢINUT ÎN PROPRIETATE</w:t>
      </w:r>
      <w:r w:rsidRPr="008A24A7">
        <w:rPr>
          <w:rFonts w:asciiTheme="majorHAnsi" w:eastAsiaTheme="minorHAnsi" w:hAnsiTheme="majorHAnsi" w:cs="Calibri"/>
          <w:color w:val="000000"/>
          <w:szCs w:val="23"/>
          <w:lang w:val="en-US" w:eastAsia="en-US"/>
        </w:rPr>
        <w:t xml:space="preserve">: </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b/>
          <w:bCs/>
          <w:color w:val="000000"/>
          <w:szCs w:val="23"/>
          <w:lang w:val="en-US" w:eastAsia="en-US"/>
        </w:rPr>
        <w:t xml:space="preserve">c.1). EXTRAS DIN REGISTRUL EXPLOATAȚIEI </w:t>
      </w:r>
      <w:r w:rsidRPr="008A24A7">
        <w:rPr>
          <w:rFonts w:asciiTheme="majorHAnsi" w:eastAsiaTheme="minorHAnsi" w:hAnsiTheme="majorHAnsi" w:cs="Calibri"/>
          <w:color w:val="000000"/>
          <w:szCs w:val="23"/>
          <w:lang w:val="en-US" w:eastAsia="en-US"/>
        </w:rPr>
        <w:t xml:space="preserve">emis de ANSVSA/ DSVSA cu cel mult 30 de zile înainte de data depunerii CF, din care să rezulte efectivul de animale deţinut, însoţit de formular de mişcare ANSVSA/ DSVSA (Anexa 4 din Normele sanitare veterinare ale Ordinului ANSVSA nr. 40/2010); </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color w:val="000000"/>
          <w:szCs w:val="23"/>
          <w:lang w:val="en-US" w:eastAsia="en-US"/>
        </w:rPr>
        <w:t xml:space="preserve">Pentru exploataţiile agricole care deţin păsari și albine - </w:t>
      </w:r>
      <w:r w:rsidRPr="008A24A7">
        <w:rPr>
          <w:rFonts w:asciiTheme="majorHAnsi" w:eastAsiaTheme="minorHAnsi" w:hAnsiTheme="majorHAnsi" w:cs="Calibri"/>
          <w:b/>
          <w:bCs/>
          <w:color w:val="000000"/>
          <w:szCs w:val="23"/>
          <w:lang w:val="en-US" w:eastAsia="en-US"/>
        </w:rPr>
        <w:t>ADEVERINŢĂ ELIBERATĂ DE MEDICUL VETERINAR DE CIRCUMSCRIPŢIE</w:t>
      </w:r>
      <w:r w:rsidRPr="008A24A7">
        <w:rPr>
          <w:rFonts w:asciiTheme="majorHAnsi" w:eastAsiaTheme="minorHAnsi" w:hAnsiTheme="majorHAnsi" w:cs="Calibri"/>
          <w:color w:val="000000"/>
          <w:szCs w:val="23"/>
          <w:lang w:val="en-US" w:eastAsia="en-US"/>
        </w:rPr>
        <w:t xml:space="preserve">, emisă cu cel mult 30 de zile înainte de data </w:t>
      </w:r>
      <w:r w:rsidRPr="008A24A7">
        <w:rPr>
          <w:rFonts w:asciiTheme="majorHAnsi" w:eastAsiaTheme="minorHAnsi" w:hAnsiTheme="majorHAnsi" w:cs="Calibri"/>
          <w:color w:val="000000"/>
          <w:szCs w:val="23"/>
          <w:lang w:val="en-US" w:eastAsia="en-US"/>
        </w:rPr>
        <w:lastRenderedPageBreak/>
        <w:t xml:space="preserve">depunerii CF, din care rezulta numarul păsarilor şi al familiilor de albine şi data inscrierii solicitantului în Registrul Exploatatiei. </w:t>
      </w:r>
    </w:p>
    <w:p w:rsidR="008A24A7" w:rsidRPr="008A24A7" w:rsidRDefault="008A24A7" w:rsidP="008A24A7">
      <w:pPr>
        <w:autoSpaceDE w:val="0"/>
        <w:autoSpaceDN w:val="0"/>
        <w:adjustRightInd w:val="0"/>
        <w:rPr>
          <w:rFonts w:asciiTheme="majorHAnsi" w:eastAsiaTheme="minorHAnsi" w:hAnsiTheme="majorHAnsi" w:cs="Calibri"/>
          <w:color w:val="000000"/>
          <w:szCs w:val="23"/>
          <w:lang w:val="en-US" w:eastAsia="en-US"/>
        </w:rPr>
      </w:pPr>
      <w:r w:rsidRPr="008A24A7">
        <w:rPr>
          <w:rFonts w:asciiTheme="majorHAnsi" w:eastAsiaTheme="minorHAnsi" w:hAnsiTheme="majorHAnsi" w:cs="Calibri"/>
          <w:color w:val="000000"/>
          <w:szCs w:val="23"/>
          <w:lang w:val="en-US" w:eastAsia="en-US"/>
        </w:rPr>
        <w:t xml:space="preserve">Pentru cooperative agricole, societăţi cooperative agricole, grupuri de producatori, se vor prezenta documentele prevăzute la punctul c) pentru toţi membrii fermieri ai acestor solicitanţi. </w:t>
      </w:r>
    </w:p>
    <w:p w:rsidR="008A24A7" w:rsidRPr="008A24A7" w:rsidRDefault="008A24A7" w:rsidP="008A24A7">
      <w:pPr>
        <w:spacing w:before="120" w:after="120"/>
        <w:jc w:val="both"/>
        <w:rPr>
          <w:rFonts w:asciiTheme="majorHAnsi" w:hAnsiTheme="majorHAnsi"/>
          <w:b/>
          <w:color w:val="00B050"/>
          <w:sz w:val="44"/>
        </w:rPr>
      </w:pPr>
      <w:r w:rsidRPr="008A24A7">
        <w:rPr>
          <w:rFonts w:asciiTheme="majorHAnsi" w:eastAsiaTheme="minorHAnsi" w:hAnsiTheme="majorHAnsi" w:cs="Calibri"/>
          <w:b/>
          <w:bCs/>
          <w:color w:val="000000"/>
          <w:szCs w:val="23"/>
          <w:lang w:val="en-US" w:eastAsia="en-US"/>
        </w:rPr>
        <w:t>c.2) PAŞAPORTUL emis de ANZ pentru ecvideele (cabalinele) cu rasă şi origine.</w:t>
      </w:r>
    </w:p>
    <w:p w:rsidR="00526ED6" w:rsidRPr="008A24A7" w:rsidRDefault="009F1A50" w:rsidP="008A24A7">
      <w:pPr>
        <w:spacing w:before="120" w:after="120"/>
        <w:jc w:val="both"/>
        <w:rPr>
          <w:rFonts w:asciiTheme="majorHAnsi" w:hAnsiTheme="majorHAnsi"/>
          <w:bCs/>
        </w:rPr>
      </w:pPr>
      <w:r w:rsidRPr="008A24A7">
        <w:rPr>
          <w:rFonts w:asciiTheme="majorHAnsi" w:hAnsiTheme="majorHAnsi"/>
          <w:b/>
          <w:bCs/>
        </w:rPr>
        <w:t>4.</w:t>
      </w:r>
      <w:r w:rsidR="00526ED6" w:rsidRPr="008A24A7">
        <w:rPr>
          <w:rFonts w:asciiTheme="majorHAnsi" w:hAnsiTheme="majorHAnsi"/>
          <w:b/>
          <w:bCs/>
        </w:rPr>
        <w:t xml:space="preserve"> </w:t>
      </w:r>
      <w:r w:rsidR="008A24A7" w:rsidRPr="008A24A7">
        <w:rPr>
          <w:rFonts w:asciiTheme="majorHAnsi" w:hAnsiTheme="majorHAnsi"/>
          <w:b/>
          <w:bCs/>
        </w:rPr>
        <w:t xml:space="preserve">CERTIFICAT DE URBANISM </w:t>
      </w:r>
      <w:r w:rsidR="008A24A7" w:rsidRPr="008A24A7">
        <w:rPr>
          <w:rFonts w:asciiTheme="majorHAnsi" w:hAnsiTheme="majorHAnsi"/>
        </w:rPr>
        <w:t>pentru proiecte care prevăd construcţii (noi, extinderi sau modernizări). Certificatul de urbanism nu trebuie însoţit de avizele mentionate ca necesare fazei urmatoare de autorizare.</w:t>
      </w:r>
    </w:p>
    <w:p w:rsidR="00526ED6" w:rsidRPr="008A24A7" w:rsidRDefault="009F1A50" w:rsidP="00526ED6">
      <w:pPr>
        <w:spacing w:before="120" w:after="120"/>
        <w:jc w:val="both"/>
        <w:rPr>
          <w:rFonts w:asciiTheme="majorHAnsi" w:hAnsiTheme="majorHAnsi"/>
          <w:b/>
          <w:bCs/>
        </w:rPr>
      </w:pPr>
      <w:r w:rsidRPr="008A24A7">
        <w:rPr>
          <w:rFonts w:asciiTheme="majorHAnsi" w:hAnsiTheme="majorHAnsi"/>
          <w:b/>
          <w:bCs/>
        </w:rPr>
        <w:t>5</w:t>
      </w:r>
      <w:r w:rsidR="008A24A7" w:rsidRPr="008A24A7">
        <w:rPr>
          <w:rFonts w:asciiTheme="majorHAnsi" w:hAnsiTheme="majorHAnsi"/>
          <w:b/>
          <w:bCs/>
        </w:rPr>
        <w:t>. DOCUMENTELE DE INFIINTARE</w:t>
      </w:r>
    </w:p>
    <w:p w:rsidR="00526ED6" w:rsidRPr="008A24A7" w:rsidRDefault="009F1A50" w:rsidP="00526ED6">
      <w:pPr>
        <w:spacing w:before="120" w:after="120"/>
        <w:jc w:val="both"/>
        <w:rPr>
          <w:rFonts w:asciiTheme="majorHAnsi" w:hAnsiTheme="majorHAnsi"/>
          <w:b/>
        </w:rPr>
      </w:pPr>
      <w:r w:rsidRPr="008A24A7">
        <w:rPr>
          <w:rFonts w:asciiTheme="majorHAnsi" w:hAnsiTheme="majorHAnsi"/>
          <w:b/>
        </w:rPr>
        <w:t>6</w:t>
      </w:r>
      <w:r w:rsidR="00526ED6" w:rsidRPr="008A24A7">
        <w:rPr>
          <w:rFonts w:asciiTheme="majorHAnsi" w:hAnsiTheme="majorHAnsi"/>
          <w:b/>
        </w:rPr>
        <w:t xml:space="preserve">. </w:t>
      </w:r>
      <w:r w:rsidR="008A24A7" w:rsidRPr="008A24A7">
        <w:rPr>
          <w:rFonts w:asciiTheme="majorHAnsi" w:hAnsiTheme="majorHAnsi"/>
          <w:b/>
        </w:rPr>
        <w:t xml:space="preserve">DOCUMENT DE LA BANCĂ/TREZORERIE CU DATELE DE IDENTIFICARE </w:t>
      </w:r>
      <w:r w:rsidR="00526ED6" w:rsidRPr="008A24A7">
        <w:rPr>
          <w:rFonts w:asciiTheme="majorHAnsi" w:hAnsiTheme="majorHAnsi"/>
        </w:rPr>
        <w:t>ale băncii / trezoreriei şi ale contului aferent proiectului FEADR (denumirea, adresa băncii / trezoreriei, codul IBAN al contului în care se derulează operaţiunile cu AFIR).</w:t>
      </w:r>
    </w:p>
    <w:p w:rsidR="008A24A7" w:rsidRPr="008A24A7" w:rsidRDefault="009F1A50" w:rsidP="008A24A7">
      <w:pPr>
        <w:pStyle w:val="Default"/>
        <w:rPr>
          <w:rFonts w:asciiTheme="majorHAnsi" w:hAnsiTheme="majorHAnsi"/>
          <w:color w:val="auto"/>
        </w:rPr>
      </w:pPr>
      <w:r w:rsidRPr="008A24A7">
        <w:rPr>
          <w:rFonts w:asciiTheme="majorHAnsi" w:hAnsiTheme="majorHAnsi"/>
          <w:b/>
          <w:color w:val="auto"/>
        </w:rPr>
        <w:t>7</w:t>
      </w:r>
      <w:r w:rsidR="00526ED6" w:rsidRPr="008A24A7">
        <w:rPr>
          <w:rFonts w:asciiTheme="majorHAnsi" w:hAnsiTheme="majorHAnsi"/>
          <w:b/>
          <w:color w:val="auto"/>
        </w:rPr>
        <w:t xml:space="preserve">. </w:t>
      </w:r>
      <w:r w:rsidR="008A24A7" w:rsidRPr="008A24A7">
        <w:rPr>
          <w:rFonts w:asciiTheme="majorHAnsi" w:hAnsiTheme="majorHAnsi"/>
          <w:b/>
          <w:color w:val="auto"/>
        </w:rPr>
        <w:t>a)</w:t>
      </w:r>
      <w:r w:rsidR="008A24A7" w:rsidRPr="008A24A7">
        <w:rPr>
          <w:rFonts w:asciiTheme="majorHAnsi" w:hAnsiTheme="majorHAnsi"/>
          <w:b/>
          <w:bCs/>
          <w:color w:val="auto"/>
        </w:rPr>
        <w:t xml:space="preserve">AUTORIZAŢIE SANITARĂ/ NOTIFICARE </w:t>
      </w:r>
      <w:r w:rsidR="008A24A7" w:rsidRPr="008A24A7">
        <w:rPr>
          <w:rFonts w:asciiTheme="majorHAnsi" w:hAnsiTheme="majorHAnsi"/>
          <w:color w:val="auto"/>
        </w:rPr>
        <w:t xml:space="preserve">de constatare a conformităţii cu legislaţia sanitară emise cu cel mult un an înaintea depunerii Cererii de Finanțare, </w:t>
      </w:r>
      <w:r w:rsidR="008A24A7" w:rsidRPr="008A24A7">
        <w:rPr>
          <w:rFonts w:asciiTheme="majorHAnsi" w:hAnsiTheme="majorHAnsi"/>
          <w:b/>
          <w:bCs/>
          <w:color w:val="auto"/>
        </w:rPr>
        <w:t xml:space="preserve">pentru unitățile care se modernizează şi se autorizează/avizează </w:t>
      </w:r>
      <w:r w:rsidR="008A24A7" w:rsidRPr="008A24A7">
        <w:rPr>
          <w:rFonts w:asciiTheme="majorHAnsi" w:hAnsiTheme="majorHAnsi"/>
          <w:color w:val="auto"/>
        </w:rPr>
        <w:t xml:space="preserve">conform legislației în vigoare. </w:t>
      </w:r>
    </w:p>
    <w:p w:rsidR="008A24A7" w:rsidRPr="008A24A7" w:rsidRDefault="008A24A7" w:rsidP="008A24A7">
      <w:pPr>
        <w:autoSpaceDE w:val="0"/>
        <w:autoSpaceDN w:val="0"/>
        <w:adjustRightInd w:val="0"/>
        <w:rPr>
          <w:rFonts w:asciiTheme="majorHAnsi" w:eastAsiaTheme="minorHAnsi" w:hAnsiTheme="majorHAnsi" w:cs="Calibri"/>
          <w:lang w:val="en-US" w:eastAsia="en-US"/>
        </w:rPr>
      </w:pPr>
      <w:r w:rsidRPr="008A24A7">
        <w:rPr>
          <w:rFonts w:asciiTheme="majorHAnsi" w:eastAsiaTheme="minorHAnsi" w:hAnsiTheme="majorHAnsi" w:cs="Calibri"/>
          <w:b/>
          <w:bCs/>
          <w:lang w:val="en-US" w:eastAsia="en-US"/>
        </w:rPr>
        <w:t xml:space="preserve">b)NOTA DE CONSTATARE PRIVIND CONDIŢIILE DE MEDIU </w:t>
      </w:r>
      <w:r w:rsidRPr="008A24A7">
        <w:rPr>
          <w:rFonts w:asciiTheme="majorHAnsi" w:eastAsiaTheme="minorHAnsi" w:hAnsiTheme="majorHAnsi" w:cs="Calibri"/>
          <w:lang w:val="en-US" w:eastAsia="en-US"/>
        </w:rPr>
        <w:t xml:space="preserve">pentru toate unităţile în funcţiune.- se va depune la momentul încheierii contractului </w:t>
      </w:r>
    </w:p>
    <w:p w:rsidR="008A24A7" w:rsidRPr="008A24A7" w:rsidRDefault="008A24A7" w:rsidP="008A24A7">
      <w:pPr>
        <w:spacing w:before="120" w:after="120"/>
        <w:jc w:val="both"/>
        <w:rPr>
          <w:rFonts w:asciiTheme="majorHAnsi" w:eastAsiaTheme="minorHAnsi" w:hAnsiTheme="majorHAnsi" w:cs="Calibri"/>
          <w:lang w:val="en-US" w:eastAsia="en-US"/>
        </w:rPr>
      </w:pPr>
      <w:r w:rsidRPr="008A24A7">
        <w:rPr>
          <w:rFonts w:asciiTheme="majorHAnsi" w:eastAsiaTheme="minorHAnsi" w:hAnsiTheme="majorHAnsi" w:cs="Calibri"/>
          <w:b/>
          <w:bCs/>
          <w:lang w:val="en-US" w:eastAsia="en-US"/>
        </w:rPr>
        <w:t xml:space="preserve">Atenție! </w:t>
      </w:r>
      <w:r w:rsidRPr="008A24A7">
        <w:rPr>
          <w:rFonts w:asciiTheme="majorHAnsi" w:eastAsiaTheme="minorHAnsi" w:hAnsiTheme="majorHAnsi" w:cs="Calibri"/>
          <w:lang w:val="en-US" w:eastAsia="en-US"/>
        </w:rPr>
        <w:t xml:space="preserve">Data de emitere a Notelor de constatare trebuie sa fie cu cel mult un an înaintea depunerii Cererii de Finanțare. </w:t>
      </w:r>
    </w:p>
    <w:p w:rsidR="008A24A7" w:rsidRPr="008A24A7" w:rsidRDefault="009F1A50" w:rsidP="008A24A7">
      <w:pPr>
        <w:spacing w:before="120" w:after="120"/>
        <w:jc w:val="both"/>
        <w:rPr>
          <w:rFonts w:asciiTheme="majorHAnsi" w:hAnsiTheme="majorHAnsi"/>
          <w:b/>
          <w:bCs/>
        </w:rPr>
      </w:pPr>
      <w:r w:rsidRPr="008A24A7">
        <w:rPr>
          <w:rFonts w:asciiTheme="majorHAnsi" w:hAnsiTheme="majorHAnsi"/>
          <w:b/>
          <w:bCs/>
        </w:rPr>
        <w:t>8.</w:t>
      </w:r>
      <w:r w:rsidR="00526ED6" w:rsidRPr="008A24A7">
        <w:rPr>
          <w:rFonts w:asciiTheme="majorHAnsi" w:hAnsiTheme="majorHAnsi"/>
          <w:b/>
          <w:bCs/>
        </w:rPr>
        <w:t xml:space="preserve"> </w:t>
      </w:r>
      <w:r w:rsidR="008A24A7" w:rsidRPr="008A24A7">
        <w:rPr>
          <w:rFonts w:asciiTheme="majorHAnsi" w:hAnsiTheme="majorHAnsi"/>
          <w:b/>
          <w:bCs/>
        </w:rPr>
        <w:t xml:space="preserve">FIŞA DE ÎNREGISTRARE A PRODUCĂTORILOR ÎN AGRICULTURĂ ECOLOGICĂ, ELIBERATA DE DAJ, ÎNSOȚITĂ DE CONTRACTUL ÎNCHEIAT CU UN ORGANISM DE INSPECȚIE ȘI CERTIFICARE </w:t>
      </w:r>
      <w:r w:rsidR="008A24A7">
        <w:rPr>
          <w:rFonts w:asciiTheme="majorHAnsi" w:hAnsiTheme="majorHAnsi"/>
          <w:b/>
          <w:bCs/>
        </w:rPr>
        <w:t xml:space="preserve"> - Punctaj pentru CS 6</w:t>
      </w:r>
    </w:p>
    <w:p w:rsidR="00526ED6" w:rsidRPr="008A24A7" w:rsidRDefault="009F1A50" w:rsidP="008A24A7">
      <w:pPr>
        <w:spacing w:before="120" w:after="120"/>
        <w:jc w:val="both"/>
        <w:rPr>
          <w:rFonts w:asciiTheme="majorHAnsi" w:hAnsiTheme="majorHAnsi"/>
          <w:b/>
          <w:bCs/>
        </w:rPr>
      </w:pPr>
      <w:r w:rsidRPr="008A24A7">
        <w:rPr>
          <w:rFonts w:asciiTheme="majorHAnsi" w:hAnsiTheme="majorHAnsi"/>
          <w:b/>
        </w:rPr>
        <w:t>9.</w:t>
      </w:r>
      <w:r w:rsidR="00526ED6" w:rsidRPr="008A24A7">
        <w:rPr>
          <w:rFonts w:asciiTheme="majorHAnsi" w:hAnsiTheme="majorHAnsi"/>
          <w:b/>
        </w:rPr>
        <w:t xml:space="preserve"> </w:t>
      </w:r>
      <w:r w:rsidR="008A24A7" w:rsidRPr="008A24A7">
        <w:rPr>
          <w:rFonts w:asciiTheme="majorHAnsi" w:hAnsiTheme="majorHAnsi"/>
          <w:b/>
          <w:bCs/>
        </w:rPr>
        <w:t>CEREA UNICA PE SUPRAFATA PENTRU ANUL 2017 DE LA APIA – In baza ei se va calcula dimensiunea economica a exploatatieie – punctaj pentru CS 1</w:t>
      </w:r>
    </w:p>
    <w:p w:rsidR="00526ED6" w:rsidRPr="008A24A7" w:rsidRDefault="00526ED6" w:rsidP="00526ED6">
      <w:pPr>
        <w:spacing w:before="120" w:after="120"/>
        <w:jc w:val="both"/>
        <w:rPr>
          <w:rFonts w:asciiTheme="majorHAnsi" w:hAnsiTheme="majorHAnsi"/>
          <w:bCs/>
        </w:rPr>
      </w:pPr>
      <w:r w:rsidRPr="008A24A7">
        <w:rPr>
          <w:rFonts w:asciiTheme="majorHAnsi" w:hAnsiTheme="majorHAnsi"/>
          <w:b/>
          <w:bCs/>
        </w:rPr>
        <w:t>1</w:t>
      </w:r>
      <w:r w:rsidR="00280638" w:rsidRPr="008A24A7">
        <w:rPr>
          <w:rFonts w:asciiTheme="majorHAnsi" w:hAnsiTheme="majorHAnsi"/>
          <w:b/>
          <w:bCs/>
        </w:rPr>
        <w:t>0</w:t>
      </w:r>
      <w:r w:rsidRPr="008A24A7">
        <w:rPr>
          <w:rFonts w:asciiTheme="majorHAnsi" w:hAnsiTheme="majorHAnsi"/>
          <w:b/>
          <w:bCs/>
        </w:rPr>
        <w:t>.</w:t>
      </w:r>
      <w:r w:rsidRPr="008A24A7">
        <w:rPr>
          <w:rFonts w:asciiTheme="majorHAnsi" w:hAnsiTheme="majorHAnsi"/>
          <w:b/>
        </w:rPr>
        <w:t xml:space="preserve"> Copie </w:t>
      </w:r>
      <w:r w:rsidRPr="008A24A7">
        <w:rPr>
          <w:rFonts w:asciiTheme="majorHAnsi" w:hAnsiTheme="majorHAnsi"/>
          <w:b/>
          <w:bCs/>
        </w:rPr>
        <w:t xml:space="preserve">document de identitate </w:t>
      </w:r>
      <w:r w:rsidRPr="008A24A7">
        <w:rPr>
          <w:rFonts w:asciiTheme="majorHAnsi" w:hAnsiTheme="majorHAnsi"/>
          <w:bCs/>
        </w:rPr>
        <w:t>al reprezentantulu</w:t>
      </w:r>
      <w:r w:rsidR="00645660">
        <w:rPr>
          <w:rFonts w:asciiTheme="majorHAnsi" w:hAnsiTheme="majorHAnsi"/>
          <w:bCs/>
        </w:rPr>
        <w:t>i legal al beneficiarului</w:t>
      </w:r>
      <w:r w:rsidR="008A24A7" w:rsidRPr="008A24A7">
        <w:rPr>
          <w:rFonts w:asciiTheme="majorHAnsi" w:hAnsiTheme="majorHAnsi"/>
          <w:bCs/>
        </w:rPr>
        <w:t>– punctaj CS 3</w:t>
      </w:r>
    </w:p>
    <w:p w:rsidR="00526ED6" w:rsidRPr="00645660" w:rsidRDefault="00526ED6" w:rsidP="00526ED6">
      <w:pPr>
        <w:spacing w:before="120" w:after="120"/>
        <w:jc w:val="both"/>
        <w:rPr>
          <w:rFonts w:asciiTheme="majorHAnsi" w:hAnsiTheme="majorHAnsi"/>
          <w:b/>
        </w:rPr>
      </w:pPr>
      <w:r w:rsidRPr="00645660">
        <w:rPr>
          <w:rFonts w:asciiTheme="majorHAnsi" w:hAnsiTheme="majorHAnsi"/>
          <w:b/>
        </w:rPr>
        <w:t>1</w:t>
      </w:r>
      <w:r w:rsidR="00645660" w:rsidRPr="00645660">
        <w:rPr>
          <w:rFonts w:asciiTheme="majorHAnsi" w:hAnsiTheme="majorHAnsi"/>
          <w:b/>
        </w:rPr>
        <w:t>1</w:t>
      </w:r>
      <w:r w:rsidRPr="00645660">
        <w:rPr>
          <w:rFonts w:asciiTheme="majorHAnsi" w:hAnsiTheme="majorHAnsi"/>
          <w:b/>
        </w:rPr>
        <w:t xml:space="preserve">. Alte documente justificative </w:t>
      </w:r>
      <w:r w:rsidRPr="00645660">
        <w:rPr>
          <w:rFonts w:asciiTheme="majorHAnsi" w:hAnsiTheme="majorHAnsi"/>
        </w:rPr>
        <w:t>(se vor specifica de către solicitant, după caz).</w:t>
      </w:r>
    </w:p>
    <w:p w:rsidR="00526ED6" w:rsidRPr="00645660" w:rsidRDefault="00526ED6" w:rsidP="00526ED6">
      <w:pPr>
        <w:spacing w:before="120" w:after="120"/>
        <w:jc w:val="both"/>
        <w:rPr>
          <w:rFonts w:asciiTheme="majorHAnsi" w:hAnsiTheme="majorHAnsi"/>
          <w:b/>
        </w:rPr>
      </w:pPr>
      <w:r w:rsidRPr="00645660">
        <w:rPr>
          <w:rFonts w:asciiTheme="majorHAnsi" w:hAnsiTheme="majorHAnsi"/>
          <w:b/>
          <w:bCs/>
          <w:highlight w:val="yellow"/>
        </w:rPr>
        <w:t>ATENŢIE!</w:t>
      </w:r>
      <w:r w:rsidRPr="00645660">
        <w:rPr>
          <w:rFonts w:asciiTheme="majorHAnsi" w:hAnsiTheme="majorHAnsi"/>
          <w:b/>
          <w:bCs/>
        </w:rPr>
        <w:t xml:space="preserve"> </w:t>
      </w:r>
      <w:r w:rsidRPr="00645660">
        <w:rPr>
          <w:rFonts w:asciiTheme="majorHAnsi" w:hAnsiTheme="majorHAnsi"/>
          <w:b/>
        </w:rPr>
        <w:t>Documentele trebuie să fie valabile la data depunerii Cererii de Finanţare, termenul de valabilitate al acestora fiind în conformitate cu legislaţia în vigoare.</w:t>
      </w:r>
    </w:p>
    <w:p w:rsidR="00B83C95" w:rsidRPr="00C5742F" w:rsidRDefault="00B83C95" w:rsidP="002E53FD">
      <w:pPr>
        <w:spacing w:before="120" w:after="120" w:line="23" w:lineRule="atLeast"/>
        <w:ind w:firstLine="720"/>
        <w:jc w:val="both"/>
        <w:rPr>
          <w:rFonts w:asciiTheme="majorHAnsi" w:hAnsiTheme="majorHAnsi"/>
          <w:color w:val="00B050"/>
        </w:rPr>
      </w:pPr>
    </w:p>
    <w:p w:rsidR="00355140" w:rsidRPr="00645660" w:rsidRDefault="00355140" w:rsidP="00355140">
      <w:pPr>
        <w:shd w:val="clear" w:color="auto" w:fill="C6D9F1"/>
        <w:spacing w:before="120" w:after="120"/>
        <w:jc w:val="both"/>
        <w:rPr>
          <w:rFonts w:asciiTheme="majorHAnsi" w:hAnsiTheme="majorHAnsi" w:cs="Calibri"/>
          <w:b/>
          <w:i/>
          <w:noProof/>
          <w:sz w:val="28"/>
        </w:rPr>
      </w:pPr>
      <w:r w:rsidRPr="00645660">
        <w:rPr>
          <w:rFonts w:asciiTheme="majorHAnsi" w:hAnsiTheme="majorHAnsi" w:cs="Calibri"/>
          <w:b/>
          <w:i/>
          <w:noProof/>
          <w:sz w:val="28"/>
        </w:rPr>
        <w:t>8.2</w:t>
      </w:r>
      <w:r w:rsidRPr="00645660">
        <w:rPr>
          <w:rFonts w:asciiTheme="majorHAnsi" w:hAnsiTheme="majorHAnsi" w:cs="Calibri"/>
          <w:b/>
          <w:i/>
          <w:noProof/>
          <w:sz w:val="28"/>
        </w:rPr>
        <w:tab/>
        <w:t>Verificarea Dosarului Cererii de finantare</w:t>
      </w:r>
    </w:p>
    <w:p w:rsidR="003F34F1" w:rsidRPr="00645660" w:rsidRDefault="003F34F1" w:rsidP="00B734D0">
      <w:pPr>
        <w:tabs>
          <w:tab w:val="left" w:pos="0"/>
        </w:tabs>
        <w:spacing w:before="120" w:after="120"/>
        <w:rPr>
          <w:rFonts w:asciiTheme="majorHAnsi" w:hAnsiTheme="majorHAnsi" w:cs="Calibri"/>
          <w:b/>
          <w:noProof/>
        </w:rPr>
      </w:pPr>
    </w:p>
    <w:p w:rsidR="003F34F1" w:rsidRPr="00645660" w:rsidRDefault="003F34F1" w:rsidP="003F34F1">
      <w:pPr>
        <w:autoSpaceDE w:val="0"/>
        <w:autoSpaceDN w:val="0"/>
        <w:adjustRightInd w:val="0"/>
        <w:jc w:val="both"/>
        <w:rPr>
          <w:rFonts w:asciiTheme="majorHAnsi" w:hAnsiTheme="majorHAnsi" w:cs="Cambria"/>
          <w:b/>
          <w:bCs/>
        </w:rPr>
      </w:pPr>
      <w:r w:rsidRPr="00645660">
        <w:rPr>
          <w:rFonts w:asciiTheme="majorHAnsi" w:hAnsiTheme="majorHAnsi" w:cs="Cambria"/>
          <w:b/>
          <w:bCs/>
        </w:rPr>
        <w:t>8.2.1 Verificarea eligibilitatii tehnice/conformitatii Cererii de finanţare</w:t>
      </w:r>
    </w:p>
    <w:p w:rsidR="003F34F1" w:rsidRPr="00645660" w:rsidRDefault="003F34F1" w:rsidP="003F34F1">
      <w:pPr>
        <w:autoSpaceDE w:val="0"/>
        <w:autoSpaceDN w:val="0"/>
        <w:adjustRightInd w:val="0"/>
        <w:jc w:val="both"/>
        <w:rPr>
          <w:rFonts w:asciiTheme="majorHAnsi" w:hAnsiTheme="majorHAnsi" w:cs="Cambria"/>
        </w:rPr>
      </w:pP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 xml:space="preserve">Controlul conformităţii constă în verificarea Cererii de finanţare: dacă este corect completată, prezentată pe suport de hârtie, şi în format electronic şi dacă anexele tehnice şi </w:t>
      </w:r>
      <w:r w:rsidRPr="00645660">
        <w:rPr>
          <w:rFonts w:asciiTheme="majorHAnsi" w:hAnsiTheme="majorHAnsi" w:cs="Cambria"/>
        </w:rPr>
        <w:lastRenderedPageBreak/>
        <w:t>administrative cerute în Cererea de finanţare sunt prezente în doua exemplare: un original şi o copie.</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Expertul care verifică conformitatea va verifica pe CD formatul electronic al documentelor ataşate și concordanța cu cele din dosarul aferent.</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645660">
        <w:rPr>
          <w:rFonts w:asciiTheme="majorHAnsi" w:hAnsiTheme="majorHAnsi" w:cs="Cambria"/>
          <w:b/>
          <w:bCs/>
        </w:rPr>
        <w:t xml:space="preserve">1 </w:t>
      </w:r>
      <w:r w:rsidRPr="00645660">
        <w:rPr>
          <w:rFonts w:asciiTheme="majorHAnsi" w:hAnsiTheme="majorHAnsi" w:cs="Cambria"/>
        </w:rPr>
        <w:t xml:space="preserve">la </w:t>
      </w:r>
      <w:r w:rsidRPr="00645660">
        <w:rPr>
          <w:rFonts w:asciiTheme="majorHAnsi" w:hAnsiTheme="majorHAnsi" w:cs="Cambria"/>
          <w:b/>
          <w:bCs/>
        </w:rPr>
        <w:t xml:space="preserve">n </w:t>
      </w:r>
      <w:r w:rsidRPr="00645660">
        <w:rPr>
          <w:rFonts w:asciiTheme="majorHAnsi" w:hAnsiTheme="majorHAnsi" w:cs="Cambria"/>
        </w:rPr>
        <w:t xml:space="preserve">în partea dreaptă sus a fiecărui document, unde </w:t>
      </w:r>
      <w:r w:rsidRPr="00645660">
        <w:rPr>
          <w:rFonts w:asciiTheme="majorHAnsi" w:hAnsiTheme="majorHAnsi" w:cs="Cambria"/>
          <w:b/>
          <w:bCs/>
        </w:rPr>
        <w:t xml:space="preserve">n </w:t>
      </w:r>
      <w:r w:rsidRPr="00645660">
        <w:rPr>
          <w:rFonts w:asciiTheme="majorHAnsi" w:hAnsiTheme="majorHAnsi" w:cs="Cambria"/>
        </w:rPr>
        <w:t>este numărul total al paginilor din dosarul complet, inclusiv documentele anexate, astfel încât să nu permită detaşarea şi/sau înlocuirea documentelor.</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Exemplarul original va avea înscris pe copertă, în partea superioară dreaptă, menţiunea «ORIGINAL». Fiecare pagină va purta semnătura si ştampila solicitantului.</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Exemplarul - copie va avea înscris pe copertă, în partea superioară dreaptă, menţiunea «COPIE».</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 xml:space="preserve"> </w:t>
      </w:r>
      <w:r w:rsidRPr="00645660">
        <w:rPr>
          <w:rFonts w:asciiTheme="majorHAnsi" w:hAnsiTheme="majorHAnsi" w:cs="Cambria"/>
        </w:rPr>
        <w:tab/>
        <w:t>Verificarea cererii de finanţare se face conform Metodologiei de aplicat pentru verificarea conformităţii, specifice fiecărei măsuri.</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645660" w:rsidRDefault="003F34F1" w:rsidP="003F34F1">
      <w:pPr>
        <w:autoSpaceDE w:val="0"/>
        <w:autoSpaceDN w:val="0"/>
        <w:adjustRightInd w:val="0"/>
        <w:jc w:val="both"/>
        <w:rPr>
          <w:rFonts w:asciiTheme="majorHAnsi" w:hAnsiTheme="majorHAnsi" w:cs="Cambria"/>
          <w:i/>
          <w:iCs/>
        </w:rPr>
      </w:pPr>
    </w:p>
    <w:p w:rsidR="003F34F1" w:rsidRPr="00645660" w:rsidRDefault="003F34F1" w:rsidP="003F34F1">
      <w:pPr>
        <w:autoSpaceDE w:val="0"/>
        <w:autoSpaceDN w:val="0"/>
        <w:adjustRightInd w:val="0"/>
        <w:jc w:val="both"/>
        <w:rPr>
          <w:rFonts w:asciiTheme="majorHAnsi" w:hAnsiTheme="majorHAnsi" w:cs="Cambria"/>
          <w:b/>
          <w:i/>
          <w:iCs/>
        </w:rPr>
      </w:pPr>
      <w:r w:rsidRPr="00645660">
        <w:rPr>
          <w:rFonts w:asciiTheme="majorHAnsi" w:hAnsiTheme="majorHAnsi" w:cs="Cambria"/>
          <w:b/>
          <w:i/>
          <w:iCs/>
        </w:rPr>
        <w:t>Erori de formă</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 xml:space="preserve">În cazul în care expertul tehnic va descoperi erori de formă în completarea cererii de finanţare de către solicitant va aplica următoarea procedură: </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 taie cu o linie orizontală informaţia greşită şi scrie alăturat informaţia corectă;</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 semnează în dreptul modificării şi o datează.</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În cazul în care expertul verificator descoperă o eroare de formă, cererea de finanţare nu este considerată neconformă.</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Necompletarea unui câmp din Cererea de finanţare nu este considerată eroare de formă.</w:t>
      </w:r>
    </w:p>
    <w:p w:rsidR="003F34F1" w:rsidRPr="00645660" w:rsidRDefault="003F34F1" w:rsidP="003F34F1">
      <w:pPr>
        <w:autoSpaceDE w:val="0"/>
        <w:autoSpaceDN w:val="0"/>
        <w:adjustRightInd w:val="0"/>
        <w:ind w:firstLine="720"/>
        <w:jc w:val="both"/>
        <w:rPr>
          <w:rFonts w:asciiTheme="majorHAnsi" w:hAnsiTheme="majorHAnsi" w:cs="Cambria"/>
        </w:rPr>
      </w:pPr>
      <w:r w:rsidRPr="00645660">
        <w:rPr>
          <w:rFonts w:asciiTheme="majorHAnsi" w:hAnsiTheme="majorHAnsi" w:cs="Cambria"/>
        </w:rPr>
        <w:t xml:space="preserve">După finalizarea verificării conformităţii documentelor, expertul care a verificat cererea de finanţare înştiinţează solicitantul dacă cererea de finanţare este </w:t>
      </w:r>
      <w:r w:rsidRPr="00645660">
        <w:rPr>
          <w:rFonts w:asciiTheme="majorHAnsi" w:hAnsiTheme="majorHAnsi" w:cs="Cambria"/>
        </w:rPr>
        <w:lastRenderedPageBreak/>
        <w:t>conformă/neconformă și i se explică cauzele neconformităţii. Solicitantului i se înmânează documentele originale şi semnează Fişa de verificare a conformităţii initiale.</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645660" w:rsidRDefault="00645660" w:rsidP="003F34F1">
      <w:pPr>
        <w:autoSpaceDE w:val="0"/>
        <w:autoSpaceDN w:val="0"/>
        <w:adjustRightInd w:val="0"/>
        <w:rPr>
          <w:rFonts w:asciiTheme="majorHAnsi" w:hAnsiTheme="majorHAnsi" w:cs="Cambria"/>
          <w:b/>
          <w:bCs/>
        </w:rPr>
      </w:pPr>
    </w:p>
    <w:p w:rsidR="003F34F1" w:rsidRDefault="003F34F1" w:rsidP="003F34F1">
      <w:pPr>
        <w:autoSpaceDE w:val="0"/>
        <w:autoSpaceDN w:val="0"/>
        <w:adjustRightInd w:val="0"/>
        <w:rPr>
          <w:rFonts w:asciiTheme="majorHAnsi" w:hAnsiTheme="majorHAnsi" w:cs="Cambria"/>
          <w:b/>
          <w:bCs/>
        </w:rPr>
      </w:pPr>
      <w:r w:rsidRPr="00645660">
        <w:rPr>
          <w:rFonts w:asciiTheme="majorHAnsi" w:hAnsiTheme="majorHAnsi" w:cs="Cambria"/>
          <w:b/>
          <w:bCs/>
        </w:rPr>
        <w:t xml:space="preserve">8.2.2 Verificarea criteriilor de eligibilitate </w:t>
      </w:r>
    </w:p>
    <w:p w:rsidR="00D136D2" w:rsidRPr="00645660" w:rsidRDefault="00D136D2" w:rsidP="003F34F1">
      <w:pPr>
        <w:autoSpaceDE w:val="0"/>
        <w:autoSpaceDN w:val="0"/>
        <w:adjustRightInd w:val="0"/>
        <w:rPr>
          <w:rFonts w:asciiTheme="majorHAnsi" w:hAnsiTheme="majorHAnsi" w:cs="Cambria"/>
          <w:b/>
          <w:bCs/>
        </w:rPr>
      </w:pPr>
    </w:p>
    <w:p w:rsidR="003F34F1" w:rsidRPr="00645660" w:rsidRDefault="003F34F1" w:rsidP="003F34F1">
      <w:pPr>
        <w:autoSpaceDE w:val="0"/>
        <w:autoSpaceDN w:val="0"/>
        <w:adjustRightInd w:val="0"/>
        <w:rPr>
          <w:rFonts w:asciiTheme="majorHAnsi" w:hAnsiTheme="majorHAnsi" w:cs="Cambria"/>
          <w:b/>
          <w:bCs/>
        </w:rPr>
      </w:pP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Toate fișele de verificare vor fii semnate de minim doi angajați GAL.</w:t>
      </w:r>
    </w:p>
    <w:p w:rsidR="003F34F1" w:rsidRPr="00645660" w:rsidRDefault="003F34F1" w:rsidP="003F34F1">
      <w:pPr>
        <w:autoSpaceDE w:val="0"/>
        <w:autoSpaceDN w:val="0"/>
        <w:adjustRightInd w:val="0"/>
        <w:jc w:val="both"/>
        <w:rPr>
          <w:rFonts w:asciiTheme="majorHAnsi" w:hAnsiTheme="majorHAnsi" w:cs="Cambria"/>
        </w:rPr>
      </w:pPr>
      <w:r w:rsidRPr="00645660">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Default="00B83C95" w:rsidP="003F34F1">
      <w:pPr>
        <w:autoSpaceDE w:val="0"/>
        <w:autoSpaceDN w:val="0"/>
        <w:adjustRightInd w:val="0"/>
        <w:jc w:val="both"/>
        <w:rPr>
          <w:rFonts w:asciiTheme="majorHAnsi" w:hAnsiTheme="majorHAnsi" w:cs="Cambria"/>
        </w:rPr>
      </w:pPr>
    </w:p>
    <w:p w:rsidR="00645660" w:rsidRPr="00645660" w:rsidRDefault="00645660" w:rsidP="003F34F1">
      <w:pPr>
        <w:autoSpaceDE w:val="0"/>
        <w:autoSpaceDN w:val="0"/>
        <w:adjustRightInd w:val="0"/>
        <w:jc w:val="both"/>
        <w:rPr>
          <w:rFonts w:asciiTheme="majorHAnsi" w:hAnsiTheme="majorHAnsi" w:cs="Cambria"/>
        </w:rPr>
      </w:pPr>
    </w:p>
    <w:p w:rsidR="00B83C95" w:rsidRPr="00645660" w:rsidRDefault="00B83C95" w:rsidP="00B83C95">
      <w:pPr>
        <w:spacing w:before="120" w:after="120"/>
        <w:jc w:val="both"/>
        <w:rPr>
          <w:rFonts w:asciiTheme="majorHAnsi" w:hAnsiTheme="majorHAnsi"/>
        </w:rPr>
      </w:pPr>
      <w:r w:rsidRPr="00645660">
        <w:rPr>
          <w:rFonts w:asciiTheme="majorHAnsi" w:hAnsiTheme="majorHAnsi"/>
        </w:rPr>
        <w:t>Verificarea eligibilităţii tehnice și financiare constă în:</w:t>
      </w:r>
    </w:p>
    <w:p w:rsidR="00B83C95" w:rsidRPr="00645660" w:rsidRDefault="00B83C95" w:rsidP="00A5506C">
      <w:pPr>
        <w:pStyle w:val="Listparagraf"/>
        <w:numPr>
          <w:ilvl w:val="0"/>
          <w:numId w:val="10"/>
        </w:numPr>
        <w:spacing w:before="120" w:after="120"/>
        <w:jc w:val="both"/>
        <w:rPr>
          <w:rFonts w:asciiTheme="majorHAnsi" w:hAnsiTheme="majorHAnsi"/>
          <w:sz w:val="24"/>
          <w:szCs w:val="24"/>
        </w:rPr>
      </w:pPr>
      <w:r w:rsidRPr="00645660">
        <w:rPr>
          <w:rFonts w:asciiTheme="majorHAnsi" w:hAnsiTheme="majorHAnsi"/>
          <w:sz w:val="24"/>
          <w:szCs w:val="24"/>
        </w:rPr>
        <w:t xml:space="preserve">verificarea eligibilităţii solicitantului; </w:t>
      </w:r>
    </w:p>
    <w:p w:rsidR="00B83C95" w:rsidRPr="00645660" w:rsidRDefault="00B83C95" w:rsidP="00A5506C">
      <w:pPr>
        <w:pStyle w:val="Listparagraf"/>
        <w:numPr>
          <w:ilvl w:val="0"/>
          <w:numId w:val="10"/>
        </w:numPr>
        <w:spacing w:before="120" w:after="120"/>
        <w:jc w:val="both"/>
        <w:rPr>
          <w:rFonts w:asciiTheme="majorHAnsi" w:hAnsiTheme="majorHAnsi"/>
          <w:sz w:val="24"/>
          <w:szCs w:val="24"/>
        </w:rPr>
      </w:pPr>
      <w:r w:rsidRPr="00645660">
        <w:rPr>
          <w:rFonts w:asciiTheme="majorHAnsi" w:hAnsiTheme="majorHAnsi"/>
          <w:sz w:val="24"/>
          <w:szCs w:val="24"/>
        </w:rPr>
        <w:t xml:space="preserve">verificarea criteriilor de eligibilitate a investiției; </w:t>
      </w:r>
    </w:p>
    <w:p w:rsidR="00B83C95" w:rsidRPr="00645660" w:rsidRDefault="00B83C95" w:rsidP="00A5506C">
      <w:pPr>
        <w:pStyle w:val="Listparagraf"/>
        <w:numPr>
          <w:ilvl w:val="0"/>
          <w:numId w:val="10"/>
        </w:numPr>
        <w:spacing w:before="120" w:after="120"/>
        <w:jc w:val="both"/>
        <w:rPr>
          <w:rFonts w:asciiTheme="majorHAnsi" w:hAnsiTheme="majorHAnsi"/>
          <w:sz w:val="24"/>
          <w:szCs w:val="24"/>
        </w:rPr>
      </w:pPr>
      <w:r w:rsidRPr="00645660">
        <w:rPr>
          <w:rFonts w:asciiTheme="majorHAnsi" w:hAnsiTheme="majorHAnsi"/>
          <w:sz w:val="24"/>
          <w:szCs w:val="24"/>
        </w:rPr>
        <w:t>verificarea bugetului indicativ al proiectului;</w:t>
      </w:r>
    </w:p>
    <w:p w:rsidR="003F34F1" w:rsidRPr="00645660" w:rsidRDefault="003F34F1" w:rsidP="00B734D0">
      <w:pPr>
        <w:tabs>
          <w:tab w:val="left" w:pos="0"/>
        </w:tabs>
        <w:spacing w:before="120" w:after="120"/>
        <w:rPr>
          <w:rFonts w:asciiTheme="majorHAnsi" w:hAnsiTheme="majorHAnsi" w:cs="Calibri"/>
          <w:b/>
          <w:noProof/>
        </w:rPr>
      </w:pPr>
      <w:r w:rsidRPr="00645660">
        <w:rPr>
          <w:rFonts w:asciiTheme="majorHAnsi" w:hAnsiTheme="majorHAnsi" w:cs="Calibri"/>
          <w:b/>
          <w:noProof/>
        </w:rPr>
        <w:t>8.2.3 Vizite pe teren</w:t>
      </w:r>
    </w:p>
    <w:p w:rsidR="003F34F1" w:rsidRPr="00645660" w:rsidRDefault="003F34F1" w:rsidP="001959B3">
      <w:pPr>
        <w:autoSpaceDE w:val="0"/>
        <w:autoSpaceDN w:val="0"/>
        <w:adjustRightInd w:val="0"/>
        <w:rPr>
          <w:rFonts w:asciiTheme="majorHAnsi" w:eastAsiaTheme="minorHAnsi" w:hAnsiTheme="majorHAnsi" w:cs="Calibri"/>
          <w:szCs w:val="21"/>
          <w:lang w:val="en-US" w:eastAsia="en-US"/>
        </w:rPr>
      </w:pPr>
      <w:r w:rsidRPr="00645660">
        <w:rPr>
          <w:rFonts w:asciiTheme="majorHAnsi" w:hAnsiTheme="majorHAnsi" w:cs="Calibri"/>
          <w:b/>
          <w:noProof/>
        </w:rPr>
        <w:tab/>
      </w:r>
      <w:r w:rsidRPr="00645660">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645660">
        <w:rPr>
          <w:rFonts w:asciiTheme="majorHAnsi" w:hAnsiTheme="majorHAnsi" w:cs="Calibri"/>
          <w:noProof/>
        </w:rPr>
        <w:t xml:space="preserve">Vizita pe teren se va efectua </w:t>
      </w:r>
      <w:r w:rsidRPr="00645660">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645660">
        <w:rPr>
          <w:rFonts w:asciiTheme="majorHAnsi" w:eastAsiaTheme="minorHAnsi" w:hAnsiTheme="majorHAnsi" w:cs="Calibri"/>
          <w:szCs w:val="21"/>
          <w:lang w:val="en-US" w:eastAsia="en-US"/>
        </w:rPr>
        <w:t xml:space="preserve">exele tehnice şi administrative </w:t>
      </w:r>
      <w:r w:rsidRPr="00645660">
        <w:rPr>
          <w:rFonts w:asciiTheme="majorHAnsi" w:eastAsiaTheme="minorHAnsi" w:hAnsiTheme="majorHAnsi" w:cs="Calibri"/>
          <w:szCs w:val="21"/>
          <w:lang w:val="en-US" w:eastAsia="en-US"/>
        </w:rPr>
        <w:t>corespund cu elementele existente pe amplasamentul propus, în sensul corelării acestora. Concluzia privind respectarea condițiilor de eligibilitate pentru cererile de finanțare pentru care</w:t>
      </w:r>
      <w:r w:rsidR="001959B3" w:rsidRPr="00645660">
        <w:rPr>
          <w:rFonts w:asciiTheme="majorHAnsi" w:eastAsiaTheme="minorHAnsi" w:hAnsiTheme="majorHAnsi" w:cs="Calibri"/>
          <w:szCs w:val="21"/>
          <w:lang w:val="en-US" w:eastAsia="en-US"/>
        </w:rPr>
        <w:t xml:space="preserve"> s‐a decis verificarea pe teren </w:t>
      </w:r>
      <w:r w:rsidRPr="00645660">
        <w:rPr>
          <w:rFonts w:asciiTheme="majorHAnsi" w:eastAsiaTheme="minorHAnsi" w:hAnsiTheme="majorHAnsi" w:cs="Calibri"/>
          <w:szCs w:val="21"/>
          <w:lang w:val="en-US" w:eastAsia="en-US"/>
        </w:rPr>
        <w:t>se va da numai după verificarea pe teren</w:t>
      </w:r>
      <w:r w:rsidR="00E261BB" w:rsidRPr="00645660">
        <w:rPr>
          <w:rFonts w:asciiTheme="majorHAnsi" w:eastAsiaTheme="minorHAnsi" w:hAnsiTheme="majorHAnsi" w:cs="Calibri"/>
          <w:szCs w:val="21"/>
          <w:lang w:val="en-US" w:eastAsia="en-US"/>
        </w:rPr>
        <w:t xml:space="preserve"> conform prevederilor din fisa de verificare pe teren</w:t>
      </w:r>
      <w:r w:rsidRPr="00645660">
        <w:rPr>
          <w:rFonts w:asciiTheme="majorHAnsi" w:eastAsiaTheme="minorHAnsi" w:hAnsiTheme="majorHAnsi" w:cs="Calibri"/>
          <w:szCs w:val="21"/>
          <w:lang w:val="en-US" w:eastAsia="en-US"/>
        </w:rPr>
        <w:t>.</w:t>
      </w:r>
    </w:p>
    <w:p w:rsidR="00E261BB" w:rsidRPr="00645660" w:rsidRDefault="00E261BB" w:rsidP="001959B3">
      <w:pPr>
        <w:autoSpaceDE w:val="0"/>
        <w:autoSpaceDN w:val="0"/>
        <w:adjustRightInd w:val="0"/>
        <w:rPr>
          <w:rFonts w:asciiTheme="majorHAnsi" w:eastAsiaTheme="minorHAnsi" w:hAnsiTheme="majorHAnsi" w:cs="Calibri"/>
          <w:szCs w:val="21"/>
          <w:lang w:val="en-US" w:eastAsia="en-US"/>
        </w:rPr>
      </w:pPr>
    </w:p>
    <w:p w:rsidR="00E261BB" w:rsidRPr="00645660" w:rsidRDefault="00E261BB" w:rsidP="001959B3">
      <w:pPr>
        <w:autoSpaceDE w:val="0"/>
        <w:autoSpaceDN w:val="0"/>
        <w:adjustRightInd w:val="0"/>
        <w:rPr>
          <w:rFonts w:asciiTheme="majorHAnsi" w:eastAsiaTheme="minorHAnsi" w:hAnsiTheme="majorHAnsi" w:cs="Calibri"/>
          <w:szCs w:val="21"/>
          <w:lang w:val="en-US" w:eastAsia="en-US"/>
        </w:rPr>
      </w:pPr>
      <w:r w:rsidRPr="00645660">
        <w:rPr>
          <w:rFonts w:asciiTheme="majorHAnsi" w:eastAsiaTheme="minorHAnsi" w:hAnsiTheme="majorHAnsi" w:cs="Calibri"/>
          <w:szCs w:val="21"/>
          <w:lang w:val="en-US" w:eastAsia="en-US"/>
        </w:rPr>
        <w:lastRenderedPageBreak/>
        <w:t>In urma verificarii eligibilitatii pot exista doua situatii:</w:t>
      </w:r>
    </w:p>
    <w:p w:rsidR="00E261BB" w:rsidRPr="00645660" w:rsidRDefault="00E261BB" w:rsidP="00A5506C">
      <w:pPr>
        <w:pStyle w:val="Listparagraf"/>
        <w:numPr>
          <w:ilvl w:val="0"/>
          <w:numId w:val="10"/>
        </w:numPr>
        <w:autoSpaceDE w:val="0"/>
        <w:autoSpaceDN w:val="0"/>
        <w:adjustRightInd w:val="0"/>
        <w:rPr>
          <w:rFonts w:asciiTheme="majorHAnsi" w:eastAsiaTheme="minorHAnsi" w:hAnsiTheme="majorHAnsi" w:cs="Calibri"/>
          <w:sz w:val="24"/>
          <w:szCs w:val="21"/>
          <w:lang w:val="en-US" w:eastAsia="en-US"/>
        </w:rPr>
      </w:pPr>
      <w:r w:rsidRPr="00645660">
        <w:rPr>
          <w:rFonts w:asciiTheme="majorHAnsi" w:eastAsiaTheme="minorHAnsi" w:hAnsiTheme="majorHAnsi" w:cs="Calibri"/>
          <w:sz w:val="24"/>
          <w:szCs w:val="21"/>
          <w:lang w:val="en-US" w:eastAsia="en-US"/>
        </w:rPr>
        <w:t>Proiectul este neeligibil (caz in care solicitantul va fi instiintat in acest sens)</w:t>
      </w:r>
    </w:p>
    <w:p w:rsidR="00E261BB" w:rsidRPr="00645660" w:rsidRDefault="00E261BB" w:rsidP="00A5506C">
      <w:pPr>
        <w:pStyle w:val="Listparagraf"/>
        <w:numPr>
          <w:ilvl w:val="0"/>
          <w:numId w:val="10"/>
        </w:numPr>
        <w:autoSpaceDE w:val="0"/>
        <w:autoSpaceDN w:val="0"/>
        <w:adjustRightInd w:val="0"/>
        <w:rPr>
          <w:rFonts w:asciiTheme="majorHAnsi" w:eastAsiaTheme="minorHAnsi" w:hAnsiTheme="majorHAnsi" w:cs="Calibri"/>
          <w:sz w:val="24"/>
          <w:szCs w:val="21"/>
          <w:lang w:val="en-US" w:eastAsia="en-US"/>
        </w:rPr>
      </w:pPr>
      <w:r w:rsidRPr="00645660">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645660" w:rsidRDefault="007823EF" w:rsidP="006C641E">
      <w:pPr>
        <w:tabs>
          <w:tab w:val="left" w:pos="0"/>
        </w:tabs>
        <w:spacing w:before="120" w:after="120"/>
        <w:rPr>
          <w:rFonts w:asciiTheme="majorHAnsi" w:hAnsiTheme="majorHAnsi" w:cs="Calibri"/>
          <w:b/>
          <w:noProof/>
        </w:rPr>
      </w:pPr>
      <w:r w:rsidRPr="00645660">
        <w:rPr>
          <w:rFonts w:asciiTheme="majorHAnsi" w:hAnsiTheme="majorHAnsi" w:cs="Calibri"/>
          <w:b/>
          <w:noProof/>
          <w:highlight w:val="yellow"/>
        </w:rPr>
        <w:t>ATENŢIE!</w:t>
      </w:r>
      <w:r w:rsidR="006C641E" w:rsidRPr="00645660">
        <w:rPr>
          <w:rFonts w:asciiTheme="majorHAnsi" w:hAnsiTheme="majorHAnsi" w:cs="Calibri"/>
          <w:b/>
          <w:noProof/>
        </w:rPr>
        <w:t xml:space="preserve">  </w:t>
      </w:r>
      <w:r w:rsidRPr="00645660">
        <w:rPr>
          <w:rFonts w:asciiTheme="majorHAnsi" w:hAnsiTheme="majorHAnsi" w:cs="Calibri"/>
          <w:b/>
          <w:noProof/>
        </w:rPr>
        <w:t>Toate activităţile</w:t>
      </w:r>
      <w:r w:rsidRPr="00645660">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7823EF" w:rsidRPr="00C5742F" w:rsidRDefault="007823EF" w:rsidP="000D2AAB">
      <w:pPr>
        <w:spacing w:before="120" w:after="120"/>
        <w:jc w:val="both"/>
        <w:rPr>
          <w:rFonts w:asciiTheme="majorHAnsi" w:hAnsiTheme="majorHAnsi" w:cs="Calibri"/>
          <w:noProof/>
          <w:color w:val="00B050"/>
          <w:shd w:val="clear" w:color="auto" w:fill="FFFF00"/>
        </w:rPr>
      </w:pPr>
    </w:p>
    <w:p w:rsidR="006851B3" w:rsidRDefault="007823EF" w:rsidP="000D2AAB">
      <w:pPr>
        <w:spacing w:before="120" w:after="120"/>
        <w:jc w:val="both"/>
        <w:rPr>
          <w:rFonts w:asciiTheme="majorHAnsi" w:hAnsiTheme="majorHAnsi" w:cs="Calibri"/>
          <w:noProof/>
        </w:rPr>
      </w:pPr>
      <w:r w:rsidRPr="00645660">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645660" w:rsidRPr="00645660" w:rsidRDefault="00645660" w:rsidP="000D2AAB">
      <w:pPr>
        <w:spacing w:before="120" w:after="120"/>
        <w:jc w:val="both"/>
        <w:rPr>
          <w:rFonts w:asciiTheme="majorHAnsi" w:hAnsiTheme="majorHAnsi" w:cs="Calibri"/>
          <w:noProof/>
        </w:rPr>
      </w:pPr>
    </w:p>
    <w:p w:rsidR="007656D4" w:rsidRPr="00645660" w:rsidRDefault="00D812DA" w:rsidP="000D2AAB">
      <w:pPr>
        <w:spacing w:before="120" w:after="120"/>
        <w:jc w:val="both"/>
        <w:rPr>
          <w:rFonts w:asciiTheme="majorHAnsi" w:hAnsiTheme="majorHAnsi"/>
          <w:b/>
        </w:rPr>
      </w:pPr>
      <w:r w:rsidRPr="00645660">
        <w:rPr>
          <w:rFonts w:asciiTheme="majorHAnsi" w:hAnsiTheme="majorHAnsi"/>
          <w:b/>
          <w:highlight w:val="yellow"/>
        </w:rPr>
        <w:t>ATENTIE!</w:t>
      </w:r>
      <w:r w:rsidRPr="00645660">
        <w:rPr>
          <w:rFonts w:asciiTheme="majorHAnsi" w:hAnsiTheme="majorHAnsi"/>
          <w:b/>
        </w:rPr>
        <w:t xml:space="preserve"> </w:t>
      </w:r>
      <w:r w:rsidRPr="00645660">
        <w:rPr>
          <w:rFonts w:asciiTheme="majorHAnsi" w:hAnsiTheme="majorHAnsi"/>
        </w:rPr>
        <w:t>B</w:t>
      </w:r>
      <w:r w:rsidR="007656D4" w:rsidRPr="00645660">
        <w:rPr>
          <w:rFonts w:asciiTheme="majorHAnsi" w:hAnsiTheme="majorHAnsi"/>
        </w:rPr>
        <w:t>eneficiarul poate opta pentru obţinerea unui avans prin bifarea căsuţei corespunzătoare în Cererea de finanţa</w:t>
      </w:r>
      <w:r w:rsidRPr="00645660">
        <w:rPr>
          <w:rFonts w:asciiTheme="majorHAnsi" w:hAnsiTheme="majorHAnsi"/>
        </w:rPr>
        <w:t xml:space="preserve">re. </w:t>
      </w:r>
      <w:r w:rsidR="007656D4" w:rsidRPr="00645660">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764580" w:rsidRPr="00645660"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645660">
        <w:rPr>
          <w:rFonts w:asciiTheme="majorHAnsi" w:hAnsiTheme="majorHAnsi" w:cs="Calibri"/>
          <w:b/>
          <w:i/>
          <w:noProof/>
          <w:sz w:val="32"/>
          <w:szCs w:val="32"/>
        </w:rPr>
        <w:t>Capitolul 9 –                                           CONTRACTAREA FONDURILOR</w:t>
      </w:r>
    </w:p>
    <w:p w:rsidR="00764580" w:rsidRPr="00645660" w:rsidRDefault="00764580" w:rsidP="00764580">
      <w:pPr>
        <w:tabs>
          <w:tab w:val="left" w:pos="0"/>
        </w:tabs>
        <w:spacing w:before="120" w:after="120"/>
        <w:jc w:val="both"/>
        <w:rPr>
          <w:rFonts w:asciiTheme="majorHAnsi" w:hAnsiTheme="majorHAnsi" w:cs="Calibri"/>
          <w:noProof/>
        </w:rPr>
      </w:pPr>
    </w:p>
    <w:p w:rsidR="00146C02" w:rsidRPr="00645660" w:rsidRDefault="007656D4" w:rsidP="00CE05BE">
      <w:pPr>
        <w:spacing w:before="120" w:after="120"/>
        <w:ind w:firstLine="720"/>
        <w:jc w:val="both"/>
        <w:rPr>
          <w:rFonts w:asciiTheme="majorHAnsi" w:hAnsiTheme="majorHAnsi"/>
        </w:rPr>
      </w:pPr>
      <w:r w:rsidRPr="00645660">
        <w:rPr>
          <w:rFonts w:asciiTheme="majorHAnsi" w:hAnsiTheme="majorHAnsi"/>
        </w:rPr>
        <w:t xml:space="preserve">După </w:t>
      </w:r>
      <w:r w:rsidR="003C6999" w:rsidRPr="00645660">
        <w:rPr>
          <w:rFonts w:asciiTheme="majorHAnsi" w:hAnsiTheme="majorHAnsi"/>
        </w:rPr>
        <w:t xml:space="preserve">verificarea </w:t>
      </w:r>
      <w:r w:rsidR="00CE05BE" w:rsidRPr="00645660">
        <w:rPr>
          <w:rFonts w:asciiTheme="majorHAnsi" w:hAnsiTheme="majorHAnsi"/>
        </w:rPr>
        <w:t xml:space="preserve">conformitatii si </w:t>
      </w:r>
      <w:r w:rsidR="003C6999" w:rsidRPr="00645660">
        <w:rPr>
          <w:rFonts w:asciiTheme="majorHAnsi" w:hAnsiTheme="majorHAnsi"/>
        </w:rPr>
        <w:t xml:space="preserve">eligibilitatii </w:t>
      </w:r>
      <w:r w:rsidR="00CE05BE" w:rsidRPr="00645660">
        <w:rPr>
          <w:rFonts w:asciiTheme="majorHAnsi" w:hAnsiTheme="majorHAnsi"/>
        </w:rPr>
        <w:t>de catre CRFIR 3 SUD Targoviste a</w:t>
      </w:r>
      <w:r w:rsidR="003C6999" w:rsidRPr="00645660">
        <w:rPr>
          <w:rFonts w:asciiTheme="majorHAnsi" w:hAnsiTheme="majorHAnsi"/>
        </w:rPr>
        <w:t xml:space="preserve"> proiectelor selectate de catre GAL</w:t>
      </w:r>
      <w:r w:rsidRPr="00645660">
        <w:rPr>
          <w:rFonts w:asciiTheme="majorHAnsi" w:hAnsiTheme="majorHAnsi"/>
        </w:rPr>
        <w:t xml:space="preserve"> </w:t>
      </w:r>
      <w:r w:rsidR="00CE05BE" w:rsidRPr="00645660">
        <w:rPr>
          <w:rFonts w:asciiTheme="majorHAnsi" w:hAnsiTheme="majorHAnsi"/>
        </w:rPr>
        <w:t>,</w:t>
      </w:r>
      <w:r w:rsidRPr="00645660">
        <w:rPr>
          <w:rFonts w:asciiTheme="majorHAnsi" w:hAnsiTheme="majorHAnsi"/>
        </w:rPr>
        <w:t xml:space="preserve">AFIR notifică Beneficiarul privind Decizia de </w:t>
      </w:r>
      <w:r w:rsidR="00CE05BE" w:rsidRPr="00645660">
        <w:rPr>
          <w:rFonts w:asciiTheme="majorHAnsi" w:hAnsiTheme="majorHAnsi"/>
        </w:rPr>
        <w:t>Contractare</w:t>
      </w:r>
      <w:r w:rsidRPr="00645660">
        <w:rPr>
          <w:rFonts w:asciiTheme="majorHAnsi" w:hAnsiTheme="majorHAnsi"/>
        </w:rPr>
        <w:t xml:space="preserve"> prin documentul „</w:t>
      </w:r>
      <w:r w:rsidRPr="00645660">
        <w:rPr>
          <w:rFonts w:asciiTheme="majorHAnsi" w:hAnsiTheme="majorHAnsi"/>
          <w:i/>
          <w:iCs/>
        </w:rPr>
        <w:t xml:space="preserve">Notificarea beneficiarului privind selectarea Cererii de Finanţare </w:t>
      </w:r>
      <w:r w:rsidRPr="00645660">
        <w:rPr>
          <w:rFonts w:asciiTheme="majorHAnsi" w:hAnsiTheme="majorHAnsi"/>
          <w:i/>
        </w:rPr>
        <w:t xml:space="preserve">și </w:t>
      </w:r>
      <w:r w:rsidRPr="00645660">
        <w:rPr>
          <w:rFonts w:asciiTheme="majorHAnsi" w:hAnsiTheme="majorHAnsi"/>
          <w:i/>
          <w:iCs/>
        </w:rPr>
        <w:t>semnarea Contractului de Finanţare</w:t>
      </w:r>
      <w:r w:rsidR="00146C02" w:rsidRPr="00645660">
        <w:rPr>
          <w:rFonts w:asciiTheme="majorHAnsi" w:hAnsiTheme="majorHAnsi"/>
        </w:rPr>
        <w:t>”</w:t>
      </w:r>
    </w:p>
    <w:p w:rsidR="007656D4" w:rsidRPr="00645660" w:rsidRDefault="007656D4" w:rsidP="00CE05BE">
      <w:pPr>
        <w:spacing w:before="120" w:after="120"/>
        <w:ind w:firstLine="720"/>
        <w:jc w:val="both"/>
        <w:rPr>
          <w:rFonts w:asciiTheme="majorHAnsi" w:hAnsiTheme="majorHAnsi"/>
        </w:rPr>
      </w:pPr>
      <w:r w:rsidRPr="00645660">
        <w:rPr>
          <w:rFonts w:asciiTheme="majorHAnsi" w:hAnsiTheme="majorHAnsi"/>
        </w:rPr>
        <w:t xml:space="preserve">Solicitantul are obligaţia de a depune la Autoritatea Contractantă (CRFIR) următoarele documente, </w:t>
      </w:r>
      <w:r w:rsidR="00645660" w:rsidRPr="00645660">
        <w:rPr>
          <w:rFonts w:asciiTheme="majorHAnsi" w:hAnsiTheme="majorHAnsi"/>
        </w:rPr>
        <w:t xml:space="preserve">in termen </w:t>
      </w:r>
      <w:r w:rsidR="00645660" w:rsidRPr="00645660">
        <w:rPr>
          <w:rFonts w:asciiTheme="majorHAnsi" w:hAnsiTheme="majorHAnsi"/>
          <w:b/>
          <w:bCs/>
        </w:rPr>
        <w:t>de maxim 4 luni/ 7 luni după caz</w:t>
      </w:r>
      <w:r w:rsidR="00645660" w:rsidRPr="00645660">
        <w:rPr>
          <w:rFonts w:asciiTheme="majorHAnsi" w:hAnsiTheme="majorHAnsi"/>
        </w:rPr>
        <w:t xml:space="preserve">, de la primirea </w:t>
      </w:r>
      <w:r w:rsidR="00645660" w:rsidRPr="00645660">
        <w:rPr>
          <w:rFonts w:asciiTheme="majorHAnsi" w:hAnsiTheme="majorHAnsi"/>
          <w:i/>
          <w:iCs/>
        </w:rPr>
        <w:t>Notificării privind selectarea Cererii de Finanțare</w:t>
      </w:r>
      <w:r w:rsidR="00645660" w:rsidRPr="00645660">
        <w:rPr>
          <w:rFonts w:asciiTheme="majorHAnsi" w:hAnsiTheme="majorHAnsi"/>
        </w:rPr>
        <w:t>, solicitantul va depune la sediul OJFIR (cazul proiectelor fără constructii montaj)/ CRFIR (cazul proiectelor cu constructii montaj) următoarele documente, cu caracter obligatoriu</w:t>
      </w:r>
    </w:p>
    <w:p w:rsidR="00645660" w:rsidRPr="00645660" w:rsidRDefault="007656D4" w:rsidP="00645660">
      <w:pPr>
        <w:pStyle w:val="Default"/>
        <w:rPr>
          <w:rFonts w:asciiTheme="majorHAnsi" w:hAnsiTheme="majorHAnsi"/>
          <w:szCs w:val="23"/>
        </w:rPr>
      </w:pPr>
      <w:r w:rsidRPr="00645660">
        <w:rPr>
          <w:rFonts w:asciiTheme="majorHAnsi" w:hAnsiTheme="majorHAnsi"/>
          <w:b/>
          <w:bCs/>
          <w:color w:val="00B050"/>
          <w:sz w:val="28"/>
        </w:rPr>
        <w:t xml:space="preserve"> </w:t>
      </w:r>
      <w:r w:rsidR="00645660" w:rsidRPr="00645660">
        <w:rPr>
          <w:rFonts w:asciiTheme="majorHAnsi" w:hAnsiTheme="majorHAnsi"/>
          <w:b/>
          <w:bCs/>
          <w:szCs w:val="23"/>
        </w:rPr>
        <w:t xml:space="preserve">1. Documente care dovedesc capacitatea şi sursa de cofinanţare privată </w:t>
      </w:r>
      <w:r w:rsidR="00645660" w:rsidRPr="00645660">
        <w:rPr>
          <w:rFonts w:asciiTheme="majorHAnsi" w:hAnsiTheme="majorHAnsi"/>
          <w:szCs w:val="23"/>
        </w:rPr>
        <w:t xml:space="preserve">a investiţiei prin extras de cont (în original) și/sau contract de credit (în copie) acordat în vederea implementării proiectului. </w:t>
      </w:r>
    </w:p>
    <w:p w:rsidR="007656D4" w:rsidRPr="00645660" w:rsidRDefault="00645660" w:rsidP="00645660">
      <w:pPr>
        <w:spacing w:before="120" w:after="120"/>
        <w:jc w:val="both"/>
        <w:rPr>
          <w:rFonts w:asciiTheme="majorHAnsi" w:hAnsiTheme="majorHAnsi"/>
          <w:color w:val="00B050"/>
          <w:sz w:val="28"/>
        </w:rPr>
      </w:pPr>
      <w:r w:rsidRPr="00645660">
        <w:rPr>
          <w:rFonts w:asciiTheme="majorHAnsi" w:eastAsiaTheme="minorHAnsi" w:hAnsiTheme="majorHAnsi" w:cs="Calibri"/>
          <w:color w:val="000000"/>
          <w:szCs w:val="23"/>
          <w:lang w:val="en-US" w:eastAsia="en-US"/>
        </w:rPr>
        <w:lastRenderedPageBreak/>
        <w:t>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disponibilul de cofinanțarea privată va fi destinat plăților aferente implementării proiectului. AFIR va verifica cheltuielile în extrasul de cont depus la dosarul aferent primei tranșe de plată.</w:t>
      </w:r>
    </w:p>
    <w:p w:rsidR="00645660" w:rsidRPr="00645660" w:rsidRDefault="007656D4" w:rsidP="00645660">
      <w:pPr>
        <w:pStyle w:val="Default"/>
      </w:pPr>
      <w:r w:rsidRPr="00C5742F">
        <w:rPr>
          <w:rFonts w:asciiTheme="majorHAnsi" w:hAnsiTheme="majorHAnsi"/>
          <w:bCs/>
          <w:color w:val="00B050"/>
        </w:rPr>
        <w:t xml:space="preserve"> </w:t>
      </w:r>
    </w:p>
    <w:p w:rsidR="007656D4"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Pr>
          <w:rFonts w:asciiTheme="majorHAnsi" w:eastAsiaTheme="minorHAnsi" w:hAnsiTheme="majorHAnsi" w:cs="Calibri"/>
          <w:b/>
          <w:bCs/>
          <w:color w:val="000000"/>
          <w:szCs w:val="23"/>
          <w:lang w:val="en-US" w:eastAsia="en-US"/>
        </w:rPr>
        <w:t>2.</w:t>
      </w:r>
      <w:r w:rsidRPr="00645660">
        <w:rPr>
          <w:rFonts w:asciiTheme="majorHAnsi" w:eastAsiaTheme="minorHAnsi" w:hAnsiTheme="majorHAnsi" w:cs="Calibri"/>
          <w:b/>
          <w:bCs/>
          <w:color w:val="000000"/>
          <w:szCs w:val="23"/>
          <w:lang w:val="en-US" w:eastAsia="en-US"/>
        </w:rPr>
        <w:t xml:space="preserve">Adresă emisă de bancă/ trezorerie </w:t>
      </w:r>
      <w:r w:rsidRPr="00645660">
        <w:rPr>
          <w:rFonts w:asciiTheme="majorHAnsi" w:eastAsiaTheme="minorHAnsi" w:hAnsiTheme="majorHAnsi" w:cs="Calibri"/>
          <w:color w:val="000000"/>
          <w:szCs w:val="23"/>
          <w:lang w:val="en-US" w:eastAsia="en-US"/>
        </w:rPr>
        <w:t>cu datele de identificare ale acesteia și ale contului aferent proiectului FEADR (denumirea şi adresa băncii/trezoreriei şi , codul IBAN al contului de operațiuni cu AFIR</w:t>
      </w:r>
    </w:p>
    <w:p w:rsidR="00645660" w:rsidRPr="00645660" w:rsidRDefault="00645660" w:rsidP="00645660">
      <w:pPr>
        <w:pStyle w:val="Listparagraf"/>
        <w:autoSpaceDE w:val="0"/>
        <w:autoSpaceDN w:val="0"/>
        <w:adjustRightInd w:val="0"/>
        <w:rPr>
          <w:rFonts w:asciiTheme="majorHAnsi" w:hAnsiTheme="majorHAnsi"/>
          <w:color w:val="00B050"/>
        </w:rPr>
      </w:pPr>
    </w:p>
    <w:p w:rsidR="00645660" w:rsidRDefault="00645660" w:rsidP="00645660">
      <w:pPr>
        <w:pStyle w:val="Default"/>
        <w:rPr>
          <w:rFonts w:asciiTheme="majorHAnsi" w:hAnsiTheme="majorHAnsi"/>
          <w:color w:val="auto"/>
        </w:rPr>
      </w:pPr>
      <w:r>
        <w:rPr>
          <w:rFonts w:asciiTheme="majorHAnsi" w:hAnsiTheme="majorHAnsi"/>
          <w:b/>
          <w:bCs/>
          <w:color w:val="auto"/>
        </w:rPr>
        <w:t>3.</w:t>
      </w:r>
      <w:r w:rsidRPr="00645660">
        <w:rPr>
          <w:rFonts w:asciiTheme="majorHAnsi" w:hAnsiTheme="majorHAnsi"/>
          <w:b/>
          <w:bCs/>
          <w:color w:val="auto"/>
        </w:rPr>
        <w:t>Certificate care să ateste lipsa datoriilor restante fiscale şi locale</w:t>
      </w:r>
      <w:r w:rsidRPr="00645660">
        <w:rPr>
          <w:rFonts w:asciiTheme="majorHAnsi" w:hAnsiTheme="majorHAnsi"/>
          <w:color w:val="auto"/>
        </w:rPr>
        <w:t>,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645660" w:rsidRDefault="00645660" w:rsidP="00645660">
      <w:pPr>
        <w:pStyle w:val="Default"/>
        <w:ind w:left="1428"/>
        <w:rPr>
          <w:rFonts w:asciiTheme="majorHAnsi" w:hAnsiTheme="majorHAnsi"/>
          <w:color w:val="auto"/>
        </w:rPr>
      </w:pP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b/>
          <w:color w:val="000000"/>
          <w:lang w:val="en-US" w:eastAsia="en-US"/>
        </w:rPr>
        <w:t>4.</w:t>
      </w:r>
      <w:r w:rsidRPr="00645660">
        <w:rPr>
          <w:rFonts w:asciiTheme="majorHAnsi" w:eastAsiaTheme="minorHAnsi" w:hAnsiTheme="majorHAnsi" w:cs="Calibri"/>
          <w:b/>
          <w:bCs/>
          <w:color w:val="000000"/>
          <w:szCs w:val="23"/>
          <w:lang w:val="en-US" w:eastAsia="en-US"/>
        </w:rPr>
        <w:t>Document emis de DSVSA</w:t>
      </w:r>
      <w:r w:rsidRPr="00645660">
        <w:rPr>
          <w:rFonts w:asciiTheme="majorHAnsi" w:eastAsiaTheme="minorHAnsi" w:hAnsiTheme="majorHAnsi" w:cs="Calibri"/>
          <w:color w:val="000000"/>
          <w:szCs w:val="23"/>
          <w:lang w:val="en-US" w:eastAsia="en-US"/>
        </w:rPr>
        <w:t xml:space="preserve">, conform Protocolului de colaborare dintre AFIR şi ANSVSA </w:t>
      </w:r>
    </w:p>
    <w:p w:rsid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color w:val="000000"/>
          <w:szCs w:val="23"/>
          <w:lang w:val="en-US" w:eastAsia="en-US"/>
        </w:rPr>
        <w:t xml:space="preserve">publicat pe pagina de internet www.afir.info. </w:t>
      </w: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b/>
          <w:bCs/>
          <w:color w:val="000000"/>
          <w:szCs w:val="23"/>
          <w:lang w:val="en-US" w:eastAsia="en-US"/>
        </w:rPr>
        <w:t xml:space="preserve">5. Document emis de DSP județeană </w:t>
      </w:r>
      <w:r w:rsidRPr="00645660">
        <w:rPr>
          <w:rFonts w:asciiTheme="majorHAnsi" w:eastAsiaTheme="minorHAnsi" w:hAnsiTheme="majorHAnsi" w:cs="Calibri"/>
          <w:color w:val="000000"/>
          <w:szCs w:val="23"/>
          <w:lang w:val="en-US" w:eastAsia="en-US"/>
        </w:rPr>
        <w:t xml:space="preserve">conform protocolului de colaborare privind constatarea conformităţii proiectului cu condiţiile de igienă şi sănătate publică (pentru unităţile supuse avizării sanitare, conform legislaţiei în vigoare, sau Notificare privind conformitatea proiectului cu condiţiile de igienă și sănătate publică, sau Notificare că investiţia nu face obiectul evaluării condiţiilor de igienă. </w:t>
      </w: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b/>
          <w:bCs/>
          <w:color w:val="000000"/>
          <w:szCs w:val="23"/>
          <w:lang w:val="en-US" w:eastAsia="en-US"/>
        </w:rPr>
        <w:t xml:space="preserve">6. Document emis de Agenția Națională pentru Protecția Mediului </w:t>
      </w:r>
      <w:r w:rsidRPr="00645660">
        <w:rPr>
          <w:rFonts w:asciiTheme="majorHAnsi" w:eastAsiaTheme="minorHAnsi" w:hAnsiTheme="majorHAnsi" w:cs="Calibri"/>
          <w:color w:val="000000"/>
          <w:szCs w:val="23"/>
          <w:lang w:val="en-US" w:eastAsia="en-US"/>
        </w:rPr>
        <w:t xml:space="preserve">(conform protocol </w:t>
      </w:r>
    </w:p>
    <w:p w:rsid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color w:val="000000"/>
          <w:szCs w:val="23"/>
          <w:lang w:val="en-US" w:eastAsia="en-US"/>
        </w:rPr>
        <w:t>colaborare AFIR ANPM-GM) : Clasarea notificării/ Decizia etapei de încadrare ca document final/ Acord de mediu/ Aviz Natura 2000</w:t>
      </w: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color w:val="000000"/>
          <w:szCs w:val="23"/>
          <w:lang w:val="en-US" w:eastAsia="en-US"/>
        </w:rPr>
        <w:t xml:space="preserve"> </w:t>
      </w: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r w:rsidRPr="00645660">
        <w:rPr>
          <w:rFonts w:asciiTheme="majorHAnsi" w:eastAsiaTheme="minorHAnsi" w:hAnsiTheme="majorHAnsi" w:cs="Calibri"/>
          <w:b/>
          <w:bCs/>
          <w:color w:val="000000"/>
          <w:szCs w:val="23"/>
          <w:lang w:val="en-US" w:eastAsia="en-US"/>
        </w:rPr>
        <w:t xml:space="preserve">7. Nota de constatare privind condiţiile de mediu </w:t>
      </w:r>
    </w:p>
    <w:p w:rsidR="00645660" w:rsidRDefault="00645660" w:rsidP="00645660">
      <w:pPr>
        <w:pStyle w:val="Default"/>
        <w:rPr>
          <w:rFonts w:asciiTheme="majorHAnsi" w:hAnsiTheme="majorHAnsi"/>
          <w:szCs w:val="23"/>
        </w:rPr>
      </w:pPr>
      <w:r w:rsidRPr="00645660">
        <w:rPr>
          <w:rFonts w:asciiTheme="majorHAnsi" w:hAnsiTheme="majorHAnsi"/>
          <w:szCs w:val="23"/>
        </w:rPr>
        <w:t>În cazul proiectelor carenecesită Acordul de mediu/Avizul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w:t>
      </w:r>
    </w:p>
    <w:p w:rsidR="00645660" w:rsidRDefault="00645660" w:rsidP="00645660">
      <w:pPr>
        <w:pStyle w:val="Default"/>
        <w:rPr>
          <w:rFonts w:asciiTheme="majorHAnsi" w:hAnsiTheme="majorHAnsi"/>
          <w:szCs w:val="23"/>
        </w:rPr>
      </w:pPr>
    </w:p>
    <w:p w:rsidR="00645660" w:rsidRDefault="00645660" w:rsidP="00645660">
      <w:pPr>
        <w:autoSpaceDE w:val="0"/>
        <w:autoSpaceDN w:val="0"/>
        <w:adjustRightInd w:val="0"/>
        <w:rPr>
          <w:rFonts w:asciiTheme="majorHAnsi" w:hAnsiTheme="majorHAnsi"/>
          <w:szCs w:val="23"/>
        </w:rPr>
      </w:pPr>
      <w:r w:rsidRPr="00645660">
        <w:rPr>
          <w:rFonts w:asciiTheme="majorHAnsi" w:eastAsiaTheme="minorHAnsi" w:hAnsiTheme="majorHAnsi" w:cs="Calibri"/>
          <w:b/>
          <w:bCs/>
          <w:color w:val="000000"/>
          <w:szCs w:val="23"/>
          <w:lang w:val="en-US" w:eastAsia="en-US"/>
        </w:rPr>
        <w:t>8. Proiectul tehnic</w:t>
      </w:r>
      <w:r w:rsidRPr="00645660">
        <w:rPr>
          <w:rFonts w:asciiTheme="majorHAnsi" w:eastAsiaTheme="minorHAnsi" w:hAnsiTheme="majorHAnsi" w:cs="Calibri"/>
          <w:color w:val="000000"/>
          <w:szCs w:val="23"/>
          <w:lang w:val="en-US" w:eastAsia="en-US"/>
        </w:rPr>
        <w:t xml:space="preserve">, dacă este cazul, semnat și ștampilat de un verificator autorizat, însoțit de </w:t>
      </w:r>
      <w:r w:rsidRPr="00645660">
        <w:rPr>
          <w:rFonts w:asciiTheme="majorHAnsi" w:hAnsiTheme="majorHAnsi"/>
          <w:szCs w:val="23"/>
        </w:rPr>
        <w:t>graficul fizic și financiar de realizare a investiției, se va depune la CRFIR, în vederea avizării.</w:t>
      </w:r>
    </w:p>
    <w:p w:rsidR="00645660" w:rsidRPr="00645660" w:rsidRDefault="00645660" w:rsidP="00645660">
      <w:pPr>
        <w:autoSpaceDE w:val="0"/>
        <w:autoSpaceDN w:val="0"/>
        <w:adjustRightInd w:val="0"/>
        <w:rPr>
          <w:rFonts w:asciiTheme="majorHAnsi" w:eastAsiaTheme="minorHAnsi" w:hAnsiTheme="majorHAnsi" w:cs="Calibri"/>
          <w:color w:val="000000"/>
          <w:szCs w:val="23"/>
          <w:lang w:val="en-US" w:eastAsia="en-US"/>
        </w:rPr>
      </w:pPr>
    </w:p>
    <w:p w:rsidR="007656D4" w:rsidRDefault="00645660" w:rsidP="009C58BD">
      <w:pPr>
        <w:pStyle w:val="Default"/>
        <w:rPr>
          <w:rFonts w:asciiTheme="majorHAnsi" w:hAnsiTheme="majorHAnsi"/>
          <w:szCs w:val="23"/>
        </w:rPr>
      </w:pPr>
      <w:r w:rsidRPr="00645660">
        <w:rPr>
          <w:color w:val="auto"/>
          <w:sz w:val="23"/>
          <w:szCs w:val="23"/>
        </w:rPr>
        <w:t xml:space="preserve"> </w:t>
      </w:r>
      <w:r w:rsidRPr="00645660">
        <w:rPr>
          <w:rFonts w:asciiTheme="majorHAnsi" w:hAnsiTheme="majorHAnsi"/>
          <w:b/>
          <w:bCs/>
          <w:color w:val="auto"/>
        </w:rPr>
        <w:t>9</w:t>
      </w:r>
      <w:r w:rsidR="007656D4" w:rsidRPr="00645660">
        <w:rPr>
          <w:rFonts w:asciiTheme="majorHAnsi" w:hAnsiTheme="majorHAnsi"/>
          <w:b/>
          <w:bCs/>
          <w:color w:val="auto"/>
        </w:rPr>
        <w:t xml:space="preserve">. Cazier judiciar </w:t>
      </w:r>
      <w:r w:rsidR="009C58BD" w:rsidRPr="009C58BD">
        <w:rPr>
          <w:rFonts w:asciiTheme="majorHAnsi" w:hAnsiTheme="majorHAnsi"/>
          <w:szCs w:val="23"/>
        </w:rPr>
        <w:t xml:space="preserve">(fără înscrieri cu privire la sancţiuni economico-financiare) </w:t>
      </w:r>
      <w:r w:rsidR="009C58BD" w:rsidRPr="009C58BD">
        <w:rPr>
          <w:rFonts w:asciiTheme="majorHAnsi" w:hAnsiTheme="majorHAnsi"/>
          <w:b/>
          <w:bCs/>
          <w:szCs w:val="23"/>
        </w:rPr>
        <w:t xml:space="preserve">al responsabilului legal, </w:t>
      </w:r>
      <w:r w:rsidR="009C58BD" w:rsidRPr="009C58BD">
        <w:rPr>
          <w:rFonts w:asciiTheme="majorHAnsi" w:hAnsiTheme="majorHAnsi"/>
          <w:szCs w:val="23"/>
        </w:rPr>
        <w:t xml:space="preserve">valabil la data încheierii contractului.Cazierul judiciar poate fi </w:t>
      </w:r>
      <w:r w:rsidR="009C58BD" w:rsidRPr="009C58BD">
        <w:rPr>
          <w:rFonts w:asciiTheme="majorHAnsi" w:hAnsiTheme="majorHAnsi"/>
          <w:szCs w:val="23"/>
        </w:rPr>
        <w:lastRenderedPageBreak/>
        <w:t>solicitat de către AFIR, în conformitate cu prevederile Legii nr. 290/2004 privind cazierul judiciar, republicată, cu modificările şi completările ulterioare.</w:t>
      </w:r>
    </w:p>
    <w:p w:rsidR="009C58BD" w:rsidRPr="00645660" w:rsidRDefault="009C58BD" w:rsidP="009C58BD">
      <w:pPr>
        <w:pStyle w:val="Default"/>
      </w:pPr>
    </w:p>
    <w:p w:rsidR="009C58BD" w:rsidRPr="009C58BD" w:rsidRDefault="009C58BD" w:rsidP="009C58BD">
      <w:pPr>
        <w:pStyle w:val="Default"/>
        <w:rPr>
          <w:rFonts w:asciiTheme="majorHAnsi" w:hAnsiTheme="majorHAnsi"/>
          <w:b/>
          <w:bCs/>
        </w:rPr>
      </w:pPr>
      <w:r w:rsidRPr="009C58BD">
        <w:rPr>
          <w:rFonts w:asciiTheme="majorHAnsi" w:hAnsiTheme="majorHAnsi"/>
          <w:b/>
          <w:color w:val="00B050"/>
        </w:rPr>
        <w:t>10</w:t>
      </w:r>
      <w:r w:rsidR="007656D4" w:rsidRPr="009C58BD">
        <w:rPr>
          <w:rFonts w:asciiTheme="majorHAnsi" w:hAnsiTheme="majorHAnsi"/>
          <w:b/>
          <w:color w:val="00B050"/>
        </w:rPr>
        <w:t xml:space="preserve">. </w:t>
      </w:r>
      <w:r w:rsidRPr="009C58BD">
        <w:rPr>
          <w:rFonts w:asciiTheme="majorHAnsi" w:hAnsiTheme="majorHAnsi"/>
          <w:b/>
          <w:bCs/>
        </w:rPr>
        <w:t xml:space="preserve">Diplomă/ certificat/ document final care atestă absolvirea pregătirea profesională, dacă este cazul. </w:t>
      </w:r>
    </w:p>
    <w:p w:rsidR="009C58BD" w:rsidRPr="009C58BD" w:rsidRDefault="009C58BD" w:rsidP="009C58BD">
      <w:pPr>
        <w:pStyle w:val="Default"/>
        <w:rPr>
          <w:rFonts w:asciiTheme="majorHAnsi" w:hAnsiTheme="majorHAnsi"/>
        </w:rPr>
      </w:pPr>
    </w:p>
    <w:p w:rsidR="009C58BD" w:rsidRPr="009C58BD" w:rsidRDefault="009C58BD" w:rsidP="009C58BD">
      <w:pPr>
        <w:autoSpaceDE w:val="0"/>
        <w:autoSpaceDN w:val="0"/>
        <w:adjustRightInd w:val="0"/>
        <w:rPr>
          <w:rFonts w:asciiTheme="majorHAnsi" w:eastAsiaTheme="minorHAnsi" w:hAnsiTheme="majorHAnsi" w:cs="Calibri"/>
          <w:color w:val="000000"/>
          <w:lang w:val="en-US" w:eastAsia="en-US"/>
        </w:rPr>
      </w:pPr>
      <w:r w:rsidRPr="009C58BD">
        <w:rPr>
          <w:rFonts w:asciiTheme="majorHAnsi" w:eastAsiaTheme="minorHAnsi" w:hAnsiTheme="majorHAnsi" w:cs="Calibri"/>
          <w:b/>
          <w:bCs/>
          <w:color w:val="000000"/>
          <w:lang w:val="en-US" w:eastAsia="en-US"/>
        </w:rPr>
        <w:t xml:space="preserve">11. Extras de Carte Funciară, dacă este cazul. </w:t>
      </w:r>
    </w:p>
    <w:p w:rsidR="009C58BD" w:rsidRPr="009C58BD" w:rsidRDefault="009C58BD" w:rsidP="009C58BD">
      <w:pPr>
        <w:spacing w:before="120" w:after="120"/>
        <w:jc w:val="both"/>
        <w:rPr>
          <w:rFonts w:asciiTheme="majorHAnsi" w:eastAsiaTheme="minorHAnsi" w:hAnsiTheme="majorHAnsi" w:cs="Calibri"/>
          <w:color w:val="000000"/>
          <w:lang w:val="en-US" w:eastAsia="en-US"/>
        </w:rPr>
      </w:pPr>
      <w:r w:rsidRPr="009C58BD">
        <w:rPr>
          <w:rFonts w:asciiTheme="majorHAnsi" w:eastAsiaTheme="minorHAnsi" w:hAnsiTheme="majorHAnsi" w:cs="Calibri"/>
          <w:color w:val="000000"/>
          <w:lang w:val="en-US" w:eastAsia="en-US"/>
        </w:rPr>
        <w:t xml:space="preserve">În situația în care solicitantul nu își îndeplinește obligația de a prezenta/redepune, după caz, documentele necesare încheierii contractului în termenul precizat în notificare, contractul de finanțare nu va fi încheiat. </w:t>
      </w:r>
    </w:p>
    <w:p w:rsidR="007656D4" w:rsidRPr="00C5742F" w:rsidRDefault="007656D4" w:rsidP="000D2AAB">
      <w:pPr>
        <w:spacing w:before="120" w:after="120"/>
        <w:jc w:val="both"/>
        <w:rPr>
          <w:rFonts w:asciiTheme="majorHAnsi" w:hAnsiTheme="majorHAnsi"/>
          <w:b/>
          <w:color w:val="00B050"/>
        </w:rPr>
      </w:pPr>
    </w:p>
    <w:p w:rsidR="00810039" w:rsidRPr="009C58BD" w:rsidRDefault="00810039" w:rsidP="00810039">
      <w:pPr>
        <w:spacing w:before="120" w:after="120"/>
        <w:jc w:val="both"/>
        <w:rPr>
          <w:rFonts w:asciiTheme="majorHAnsi" w:hAnsiTheme="majorHAnsi"/>
          <w:b/>
        </w:rPr>
      </w:pPr>
      <w:r w:rsidRPr="009C58BD">
        <w:rPr>
          <w:rFonts w:asciiTheme="majorHAnsi" w:hAnsiTheme="majorHAnsi"/>
          <w:b/>
          <w:bCs/>
          <w:highlight w:val="yellow"/>
        </w:rPr>
        <w:t>ATENTIE!</w:t>
      </w:r>
      <w:r w:rsidRPr="009C58BD">
        <w:rPr>
          <w:rFonts w:asciiTheme="majorHAnsi" w:hAnsiTheme="majorHAnsi"/>
          <w:b/>
          <w:bCs/>
        </w:rPr>
        <w:t xml:space="preserve"> Durata de valabilitate a contractului de finanţare</w:t>
      </w:r>
      <w:r w:rsidRPr="009C58BD">
        <w:rPr>
          <w:rFonts w:asciiTheme="majorHAnsi" w:hAnsiTheme="majorHAnsi"/>
          <w:b/>
        </w:rPr>
        <w:t xml:space="preserve"> cuprinde durata de execuţie a contractului, la care se adaugă </w:t>
      </w:r>
      <w:r w:rsidRPr="009C58BD">
        <w:rPr>
          <w:rFonts w:asciiTheme="majorHAnsi" w:hAnsiTheme="majorHAnsi"/>
          <w:b/>
          <w:bCs/>
        </w:rPr>
        <w:t>5 ani de monitorizare</w:t>
      </w:r>
      <w:r w:rsidRPr="009C58BD">
        <w:rPr>
          <w:rFonts w:asciiTheme="majorHAnsi" w:hAnsiTheme="majorHAnsi"/>
          <w:b/>
        </w:rPr>
        <w:t xml:space="preserve"> </w:t>
      </w:r>
      <w:r w:rsidRPr="009C58BD">
        <w:rPr>
          <w:rFonts w:asciiTheme="majorHAnsi" w:hAnsiTheme="majorHAnsi"/>
          <w:b/>
          <w:bCs/>
        </w:rPr>
        <w:t>de la data ultimei plăţi</w:t>
      </w:r>
      <w:r w:rsidRPr="009C58BD">
        <w:rPr>
          <w:rFonts w:asciiTheme="majorHAnsi" w:hAnsiTheme="majorHAnsi"/>
          <w:b/>
        </w:rPr>
        <w:t xml:space="preserve"> efectuate de Autoritatea Contractantă.</w:t>
      </w:r>
    </w:p>
    <w:p w:rsidR="007656D4" w:rsidRPr="00C5742F" w:rsidRDefault="007656D4" w:rsidP="000D2AAB">
      <w:pPr>
        <w:spacing w:before="120" w:after="120"/>
        <w:jc w:val="both"/>
        <w:rPr>
          <w:rFonts w:asciiTheme="majorHAnsi" w:hAnsiTheme="majorHAnsi"/>
          <w:b/>
          <w:bCs/>
          <w:i/>
          <w:iCs/>
          <w:color w:val="00B050"/>
        </w:rPr>
      </w:pPr>
    </w:p>
    <w:p w:rsidR="00810039" w:rsidRPr="00A47833" w:rsidRDefault="00810039" w:rsidP="00810039">
      <w:pPr>
        <w:pBdr>
          <w:bottom w:val="single" w:sz="4" w:space="1" w:color="auto"/>
        </w:pBdr>
        <w:spacing w:before="120" w:after="120"/>
        <w:jc w:val="both"/>
        <w:rPr>
          <w:rFonts w:asciiTheme="majorHAnsi" w:hAnsiTheme="majorHAnsi"/>
          <w:b/>
          <w:bCs/>
          <w:i/>
          <w:iCs/>
        </w:rPr>
      </w:pPr>
      <w:r w:rsidRPr="00A47833">
        <w:rPr>
          <w:rFonts w:asciiTheme="majorHAnsi" w:hAnsiTheme="majorHAnsi" w:cs="Calibri"/>
          <w:b/>
          <w:i/>
          <w:noProof/>
          <w:sz w:val="32"/>
          <w:szCs w:val="32"/>
        </w:rPr>
        <w:t>Capitolul 10 –                                                                         AVANSURILE</w:t>
      </w:r>
    </w:p>
    <w:p w:rsidR="00810039" w:rsidRPr="00A47833" w:rsidRDefault="00810039" w:rsidP="000D2AAB">
      <w:pPr>
        <w:spacing w:before="120" w:after="120"/>
        <w:jc w:val="both"/>
        <w:rPr>
          <w:rFonts w:asciiTheme="majorHAnsi" w:hAnsiTheme="majorHAnsi"/>
          <w:b/>
        </w:rPr>
      </w:pP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Pentru Beneficiarul care a optat pentru avans în vederea demarării investiţiei în formularul Cererii de Finanţare</w:t>
      </w:r>
      <w:r w:rsidRPr="00A47833">
        <w:rPr>
          <w:rFonts w:asciiTheme="majorHAnsi" w:hAnsiTheme="majorHAnsi"/>
          <w:i/>
        </w:rPr>
        <w:t xml:space="preserve">, </w:t>
      </w:r>
      <w:r w:rsidRPr="00A47833">
        <w:rPr>
          <w:rFonts w:asciiTheme="majorHAnsi" w:hAnsiTheme="majorHAnsi"/>
          <w:b/>
          <w:i/>
        </w:rPr>
        <w:t>AFIR poate să acorde un avans de maxim 50% din valoarea eligibilă nerambursabilă</w:t>
      </w:r>
      <w:r w:rsidRPr="00A47833">
        <w:rPr>
          <w:rFonts w:asciiTheme="majorHAnsi" w:hAnsiTheme="majorHAnsi"/>
          <w:b/>
        </w:rPr>
        <w:t>.</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 xml:space="preserve">Avansul poate fi solicitat de beneficiar </w:t>
      </w:r>
      <w:r w:rsidR="00A47833" w:rsidRPr="00A47833">
        <w:rPr>
          <w:rFonts w:asciiTheme="majorHAnsi" w:hAnsiTheme="majorHAnsi"/>
        </w:rPr>
        <w:t xml:space="preserve">la data depunerii cererii de finantare sau </w:t>
      </w:r>
      <w:r w:rsidRPr="00A47833">
        <w:rPr>
          <w:rFonts w:asciiTheme="majorHAnsi" w:hAnsiTheme="majorHAnsi"/>
        </w:rPr>
        <w:t>până la depunerea primei Cereri de plată.</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 xml:space="preserve">Beneficiarul  poate primi avansul numai după avizarea </w:t>
      </w:r>
      <w:r w:rsidR="00A47833" w:rsidRPr="00A47833">
        <w:rPr>
          <w:rFonts w:asciiTheme="majorHAnsi" w:hAnsiTheme="majorHAnsi"/>
        </w:rPr>
        <w:t xml:space="preserve">unei achizitii </w:t>
      </w:r>
      <w:r w:rsidRPr="00A47833">
        <w:rPr>
          <w:rFonts w:asciiTheme="majorHAnsi" w:hAnsiTheme="majorHAnsi"/>
        </w:rPr>
        <w:t xml:space="preserve">de către AFIR.  </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w:t>
      </w:r>
      <w:r w:rsidR="00A47833" w:rsidRPr="00A47833">
        <w:rPr>
          <w:rFonts w:asciiTheme="majorHAnsi" w:hAnsiTheme="majorHAnsi"/>
        </w:rPr>
        <w:t>sau</w:t>
      </w:r>
      <w:r w:rsidRPr="00A47833">
        <w:rPr>
          <w:rFonts w:asciiTheme="majorHAnsi" w:hAnsiTheme="majorHAnsi"/>
        </w:rPr>
        <w:t xml:space="preserve"> sub formă de poliţă de asigurare eliberată de o societate de asigurări, autorizată potrivit legislaţiei în vigoare, în procent de 100% din suma avansului. </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 xml:space="preserve">Garanţia financiară se depune odată cu Dosarul Cererii de Plată a Avansului. </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 xml:space="preserve">Cuantumul avansului este prevăzut în contractul de finanţare încheiat între beneficiar şi AFIR. </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rPr>
        <w:lastRenderedPageBreak/>
        <w:t>Utilizarea avansului se justifică de către beneficiar pe bază de documente financiar-fiscale</w:t>
      </w:r>
      <w:r w:rsidR="00A47833">
        <w:rPr>
          <w:rFonts w:asciiTheme="majorHAnsi" w:hAnsiTheme="majorHAnsi"/>
        </w:rPr>
        <w:t xml:space="preserve"> ( conform instructiuni de plata)</w:t>
      </w:r>
      <w:r w:rsidRPr="00A47833">
        <w:rPr>
          <w:rFonts w:asciiTheme="majorHAnsi" w:hAnsiTheme="majorHAnsi"/>
        </w:rPr>
        <w:t xml:space="preserve"> până la expirarea duratei de execuţie a contractului prevăzut în contractul de finanţare, respectiv la ultima tranșă de plată.</w:t>
      </w:r>
    </w:p>
    <w:p w:rsidR="007656D4" w:rsidRPr="00A47833" w:rsidRDefault="007656D4" w:rsidP="00810039">
      <w:pPr>
        <w:spacing w:before="120" w:after="120"/>
        <w:ind w:firstLine="720"/>
        <w:jc w:val="both"/>
        <w:rPr>
          <w:rFonts w:asciiTheme="majorHAnsi" w:hAnsiTheme="majorHAnsi"/>
        </w:rPr>
      </w:pPr>
      <w:r w:rsidRPr="00A47833">
        <w:rPr>
          <w:rFonts w:asciiTheme="majorHAnsi" w:hAnsiTheme="majorHAnsi"/>
          <w:bCs/>
        </w:rPr>
        <w:t>Beneficiarul care a încasat de la Autoritatea Contractantă plata în avans</w:t>
      </w:r>
      <w:r w:rsidRPr="00A47833">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A47833" w:rsidRDefault="00A47833" w:rsidP="00810039">
      <w:pPr>
        <w:spacing w:before="120" w:after="120"/>
        <w:ind w:firstLine="720"/>
        <w:jc w:val="both"/>
        <w:rPr>
          <w:rFonts w:asciiTheme="majorHAnsi" w:hAnsiTheme="majorHAnsi"/>
          <w:szCs w:val="23"/>
        </w:rPr>
      </w:pPr>
      <w:r w:rsidRPr="00A47833">
        <w:rPr>
          <w:rFonts w:asciiTheme="majorHAnsi" w:hAnsiTheme="majorHAnsi"/>
          <w:szCs w:val="23"/>
        </w:rPr>
        <w:t>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rsidR="00A47833" w:rsidRPr="00A47833" w:rsidRDefault="00A47833" w:rsidP="00810039">
      <w:pPr>
        <w:spacing w:before="120" w:after="120"/>
        <w:ind w:firstLine="720"/>
        <w:jc w:val="both"/>
        <w:rPr>
          <w:rFonts w:asciiTheme="majorHAnsi" w:hAnsiTheme="majorHAnsi"/>
          <w:color w:val="00B050"/>
          <w:sz w:val="32"/>
        </w:rPr>
      </w:pPr>
      <w:r w:rsidRPr="00A47833">
        <w:rPr>
          <w:rFonts w:asciiTheme="majorHAnsi" w:hAnsiTheme="majorHAnsi"/>
          <w:szCs w:val="23"/>
        </w:rPr>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rsidR="007656D4" w:rsidRPr="00A47833" w:rsidRDefault="004D74CA" w:rsidP="000D2AAB">
      <w:pPr>
        <w:spacing w:before="120" w:after="120"/>
        <w:jc w:val="both"/>
        <w:rPr>
          <w:rFonts w:asciiTheme="majorHAnsi" w:hAnsiTheme="majorHAnsi"/>
          <w:b/>
          <w:bCs/>
          <w:iCs/>
        </w:rPr>
      </w:pPr>
      <w:r w:rsidRPr="00A47833">
        <w:rPr>
          <w:rFonts w:asciiTheme="majorHAnsi" w:hAnsiTheme="majorHAnsi"/>
          <w:b/>
          <w:bCs/>
          <w:i/>
          <w:iCs/>
        </w:rPr>
        <w:tab/>
      </w:r>
      <w:r w:rsidRPr="00A47833">
        <w:rPr>
          <w:rFonts w:asciiTheme="majorHAnsi" w:hAnsiTheme="majorHAnsi"/>
          <w:b/>
          <w:bCs/>
          <w:iCs/>
          <w:highlight w:val="yellow"/>
        </w:rPr>
        <w:t>ATENTIE!</w:t>
      </w:r>
      <w:r w:rsidRPr="00A47833">
        <w:rPr>
          <w:rFonts w:asciiTheme="majorHAnsi" w:hAnsiTheme="majorHAnsi"/>
          <w:b/>
          <w:bCs/>
          <w:iCs/>
        </w:rPr>
        <w:t xml:space="preserve"> Avansul va fi justificat la ultima cerere de plata!</w:t>
      </w:r>
    </w:p>
    <w:p w:rsidR="004D74CA" w:rsidRPr="00C5742F" w:rsidRDefault="004D74CA" w:rsidP="004D74CA">
      <w:pPr>
        <w:spacing w:before="120" w:after="120"/>
        <w:ind w:firstLine="720"/>
        <w:jc w:val="both"/>
        <w:rPr>
          <w:rFonts w:asciiTheme="majorHAnsi" w:hAnsiTheme="majorHAnsi"/>
          <w:b/>
          <w:bCs/>
          <w:iCs/>
          <w:color w:val="00B050"/>
        </w:rPr>
      </w:pPr>
    </w:p>
    <w:p w:rsidR="004D74CA" w:rsidRPr="00CF0876" w:rsidRDefault="004D74CA" w:rsidP="004D74CA">
      <w:pPr>
        <w:pBdr>
          <w:bottom w:val="single" w:sz="4" w:space="1" w:color="auto"/>
        </w:pBdr>
        <w:spacing w:before="120" w:after="120"/>
        <w:jc w:val="both"/>
        <w:rPr>
          <w:rFonts w:asciiTheme="majorHAnsi" w:hAnsiTheme="majorHAnsi"/>
          <w:b/>
          <w:bCs/>
          <w:i/>
          <w:iCs/>
        </w:rPr>
      </w:pPr>
      <w:r w:rsidRPr="00CF0876">
        <w:rPr>
          <w:rFonts w:asciiTheme="majorHAnsi" w:hAnsiTheme="majorHAnsi" w:cs="Calibri"/>
          <w:b/>
          <w:i/>
          <w:noProof/>
          <w:sz w:val="32"/>
          <w:szCs w:val="32"/>
        </w:rPr>
        <w:t>Capitolul 11 –                                                                         ACHIZITIILE</w:t>
      </w:r>
    </w:p>
    <w:p w:rsidR="00CF0876" w:rsidRDefault="00CF0876" w:rsidP="000F0137">
      <w:pPr>
        <w:spacing w:before="120" w:after="120"/>
        <w:ind w:firstLine="720"/>
        <w:jc w:val="both"/>
        <w:rPr>
          <w:rFonts w:asciiTheme="majorHAnsi" w:hAnsiTheme="majorHAnsi"/>
          <w:color w:val="00B050"/>
        </w:rPr>
      </w:pPr>
    </w:p>
    <w:p w:rsidR="00CF0876" w:rsidRDefault="00CF0876" w:rsidP="00CF0876">
      <w:pPr>
        <w:autoSpaceDE w:val="0"/>
        <w:autoSpaceDN w:val="0"/>
        <w:adjustRightInd w:val="0"/>
        <w:ind w:firstLine="720"/>
        <w:rPr>
          <w:rFonts w:asciiTheme="majorHAnsi" w:eastAsiaTheme="minorHAnsi" w:hAnsiTheme="majorHAnsi" w:cs="Calibri"/>
          <w:color w:val="000000"/>
          <w:lang w:val="en-US" w:eastAsia="en-US"/>
        </w:rPr>
      </w:pPr>
      <w:r w:rsidRPr="00CF0876">
        <w:rPr>
          <w:rFonts w:asciiTheme="majorHAnsi" w:eastAsiaTheme="minorHAnsi" w:hAnsiTheme="majorHAnsi" w:cs="Calibri"/>
          <w:color w:val="000000"/>
          <w:lang w:val="en-US" w:eastAsia="en-US"/>
        </w:rPr>
        <w:t>Derularea procedurii de achiziţii pentru bunuri şi execuţie lu</w:t>
      </w:r>
      <w:r>
        <w:rPr>
          <w:rFonts w:asciiTheme="majorHAnsi" w:eastAsiaTheme="minorHAnsi" w:hAnsiTheme="majorHAnsi" w:cs="Calibri"/>
          <w:color w:val="000000"/>
          <w:lang w:val="en-US" w:eastAsia="en-US"/>
        </w:rPr>
        <w:t xml:space="preserve">crări se poate face începând cu </w:t>
      </w:r>
      <w:r w:rsidRPr="00CF0876">
        <w:rPr>
          <w:rFonts w:asciiTheme="majorHAnsi" w:eastAsiaTheme="minorHAnsi" w:hAnsiTheme="majorHAnsi" w:cs="Calibri"/>
          <w:color w:val="000000"/>
          <w:lang w:val="en-US" w:eastAsia="en-US"/>
        </w:rPr>
        <w:t>data primirii Notificării de selecţie a proiectului (in</w:t>
      </w:r>
      <w:r>
        <w:rPr>
          <w:rFonts w:asciiTheme="majorHAnsi" w:eastAsiaTheme="minorHAnsi" w:hAnsiTheme="majorHAnsi" w:cs="Calibri"/>
          <w:color w:val="000000"/>
          <w:lang w:val="en-US" w:eastAsia="en-US"/>
        </w:rPr>
        <w:t xml:space="preserve">clusiv semnarea contractelor de </w:t>
      </w:r>
      <w:r w:rsidRPr="00CF0876">
        <w:rPr>
          <w:rFonts w:asciiTheme="majorHAnsi" w:eastAsiaTheme="minorHAnsi" w:hAnsiTheme="majorHAnsi" w:cs="Calibri"/>
          <w:color w:val="000000"/>
          <w:lang w:val="en-US" w:eastAsia="en-US"/>
        </w:rPr>
        <w:t xml:space="preserve">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 </w:t>
      </w:r>
    </w:p>
    <w:p w:rsidR="00CF0876" w:rsidRDefault="00CF0876" w:rsidP="00CF0876">
      <w:pPr>
        <w:autoSpaceDE w:val="0"/>
        <w:autoSpaceDN w:val="0"/>
        <w:adjustRightInd w:val="0"/>
        <w:ind w:firstLine="720"/>
        <w:rPr>
          <w:rFonts w:asciiTheme="majorHAnsi" w:eastAsiaTheme="minorHAnsi" w:hAnsiTheme="majorHAnsi" w:cs="Calibri"/>
          <w:b/>
          <w:bCs/>
          <w:lang w:val="en-US" w:eastAsia="en-US"/>
        </w:rPr>
      </w:pPr>
      <w:r w:rsidRPr="00CF0876">
        <w:rPr>
          <w:rFonts w:asciiTheme="majorHAnsi" w:eastAsiaTheme="minorHAnsi" w:hAnsiTheme="majorHAnsi" w:cs="Calibri"/>
          <w:b/>
          <w:bCs/>
          <w:i/>
          <w:iCs/>
          <w:lang w:val="en-US" w:eastAsia="en-US"/>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CF0876">
        <w:rPr>
          <w:rFonts w:asciiTheme="majorHAnsi" w:eastAsiaTheme="minorHAnsi" w:hAnsiTheme="majorHAnsi" w:cs="Calibri"/>
          <w:b/>
          <w:bCs/>
          <w:lang w:val="en-US" w:eastAsia="en-US"/>
        </w:rPr>
        <w:t xml:space="preserve">condiția cerută fiind autentificarea beneficiarului/solicitantului pe site-ul </w:t>
      </w:r>
      <w:hyperlink r:id="rId13" w:history="1">
        <w:r w:rsidRPr="0036793B">
          <w:rPr>
            <w:rStyle w:val="Hyperlink"/>
            <w:rFonts w:asciiTheme="majorHAnsi" w:eastAsiaTheme="minorHAnsi" w:hAnsiTheme="majorHAnsi" w:cs="Calibri"/>
            <w:b/>
            <w:bCs/>
            <w:lang w:val="en-US" w:eastAsia="en-US"/>
          </w:rPr>
          <w:t>www.afir.info</w:t>
        </w:r>
      </w:hyperlink>
      <w:r w:rsidRPr="00CF0876">
        <w:rPr>
          <w:rFonts w:asciiTheme="majorHAnsi" w:eastAsiaTheme="minorHAnsi" w:hAnsiTheme="majorHAnsi" w:cs="Calibri"/>
          <w:b/>
          <w:bCs/>
          <w:lang w:val="en-US" w:eastAsia="en-US"/>
        </w:rPr>
        <w:t>.</w:t>
      </w:r>
    </w:p>
    <w:p w:rsidR="00CF0876" w:rsidRDefault="00CF0876" w:rsidP="00CF0876">
      <w:pPr>
        <w:autoSpaceDE w:val="0"/>
        <w:autoSpaceDN w:val="0"/>
        <w:adjustRightInd w:val="0"/>
        <w:rPr>
          <w:rFonts w:asciiTheme="majorHAnsi" w:eastAsiaTheme="minorHAnsi" w:hAnsiTheme="majorHAnsi" w:cs="Calibri"/>
          <w:b/>
          <w:bCs/>
          <w:color w:val="000000"/>
          <w:szCs w:val="23"/>
          <w:lang w:val="en-US" w:eastAsia="en-US"/>
        </w:rPr>
      </w:pPr>
    </w:p>
    <w:p w:rsidR="00CF0876" w:rsidRDefault="00CF0876" w:rsidP="00CF0876">
      <w:pPr>
        <w:autoSpaceDE w:val="0"/>
        <w:autoSpaceDN w:val="0"/>
        <w:adjustRightInd w:val="0"/>
        <w:rPr>
          <w:rFonts w:ascii="Calibri" w:eastAsiaTheme="minorHAnsi" w:hAnsi="Calibri" w:cs="Calibri"/>
          <w:color w:val="000000"/>
          <w:sz w:val="23"/>
          <w:szCs w:val="23"/>
          <w:lang w:val="en-US" w:eastAsia="en-US"/>
        </w:rPr>
      </w:pPr>
      <w:r w:rsidRPr="00CF0876">
        <w:rPr>
          <w:rFonts w:asciiTheme="majorHAnsi" w:eastAsiaTheme="minorHAnsi" w:hAnsiTheme="majorHAnsi" w:cs="Calibri"/>
          <w:b/>
          <w:bCs/>
          <w:color w:val="000000"/>
          <w:szCs w:val="23"/>
          <w:highlight w:val="yellow"/>
          <w:lang w:val="en-US" w:eastAsia="en-US"/>
        </w:rPr>
        <w:t>ATENȚIE!</w:t>
      </w:r>
      <w:r w:rsidRPr="00CF0876">
        <w:rPr>
          <w:rFonts w:asciiTheme="majorHAnsi" w:eastAsiaTheme="minorHAnsi" w:hAnsiTheme="majorHAnsi" w:cs="Calibri"/>
          <w:b/>
          <w:bCs/>
          <w:color w:val="000000"/>
          <w:szCs w:val="23"/>
          <w:lang w:val="en-US" w:eastAsia="en-US"/>
        </w:rPr>
        <w:t xml:space="preserve"> </w:t>
      </w:r>
      <w:r w:rsidRPr="00CF0876">
        <w:rPr>
          <w:rFonts w:asciiTheme="majorHAnsi" w:eastAsiaTheme="minorHAnsi" w:hAnsiTheme="majorHAnsi" w:cs="Calibri"/>
          <w:color w:val="000000"/>
          <w:szCs w:val="23"/>
          <w:lang w:val="en-US" w:eastAsia="en-US"/>
        </w:rPr>
        <w:t xml:space="preserve">Trebuie să aveți în vedere ca derularea/ finalizarea, </w:t>
      </w:r>
      <w:r w:rsidRPr="00CF0876">
        <w:rPr>
          <w:rFonts w:asciiTheme="majorHAnsi" w:eastAsiaTheme="minorHAnsi" w:hAnsiTheme="majorHAnsi" w:cs="Calibri"/>
          <w:b/>
          <w:bCs/>
          <w:color w:val="000000"/>
          <w:szCs w:val="23"/>
          <w:lang w:val="en-US" w:eastAsia="en-US"/>
        </w:rPr>
        <w:t xml:space="preserve">inclusiv avizarea din partea AFIR </w:t>
      </w:r>
      <w:r w:rsidRPr="00CF0876">
        <w:rPr>
          <w:rFonts w:asciiTheme="majorHAnsi" w:eastAsiaTheme="minorHAnsi" w:hAnsiTheme="majorHAnsi" w:cs="Calibri"/>
          <w:color w:val="000000"/>
          <w:szCs w:val="23"/>
          <w:lang w:val="en-US" w:eastAsia="en-US"/>
        </w:rPr>
        <w:t>a procedurii de achiziții să se realizeze înainte de îndeplinirea termenului de depunere a primei tranșe de plată, respectiv 6/12 luni de la închierea Contractului de finanțare.</w:t>
      </w:r>
      <w:r w:rsidRPr="00CF0876">
        <w:rPr>
          <w:rFonts w:ascii="Calibri" w:eastAsiaTheme="minorHAnsi" w:hAnsi="Calibri" w:cs="Calibri"/>
          <w:color w:val="000000"/>
          <w:sz w:val="23"/>
          <w:szCs w:val="23"/>
          <w:lang w:val="en-US" w:eastAsia="en-US"/>
        </w:rPr>
        <w:t xml:space="preserve"> </w:t>
      </w:r>
    </w:p>
    <w:p w:rsidR="00CF0876" w:rsidRPr="00CF0876" w:rsidRDefault="00CF0876" w:rsidP="00CF0876">
      <w:pPr>
        <w:autoSpaceDE w:val="0"/>
        <w:autoSpaceDN w:val="0"/>
        <w:adjustRightInd w:val="0"/>
        <w:rPr>
          <w:rFonts w:asciiTheme="majorHAnsi" w:eastAsiaTheme="minorHAnsi" w:hAnsiTheme="majorHAnsi" w:cs="Calibri"/>
          <w:color w:val="000000"/>
          <w:szCs w:val="23"/>
          <w:lang w:val="en-US" w:eastAsia="en-US"/>
        </w:rPr>
      </w:pPr>
      <w:r w:rsidRPr="00CF0876">
        <w:rPr>
          <w:rFonts w:asciiTheme="majorHAnsi" w:eastAsiaTheme="minorHAnsi" w:hAnsiTheme="majorHAnsi" w:cs="Calibri"/>
          <w:color w:val="000000"/>
          <w:szCs w:val="23"/>
          <w:lang w:val="en-US" w:eastAsia="en-US"/>
        </w:rPr>
        <w:lastRenderedPageBreak/>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CF0876" w:rsidRPr="00CF0876" w:rsidRDefault="00CF0876" w:rsidP="00CF0876">
      <w:pPr>
        <w:pStyle w:val="Listparagraf"/>
        <w:numPr>
          <w:ilvl w:val="0"/>
          <w:numId w:val="31"/>
        </w:numPr>
        <w:autoSpaceDE w:val="0"/>
        <w:autoSpaceDN w:val="0"/>
        <w:adjustRightInd w:val="0"/>
        <w:rPr>
          <w:rFonts w:asciiTheme="majorHAnsi" w:eastAsiaTheme="minorHAnsi" w:hAnsiTheme="majorHAnsi" w:cs="Calibri"/>
          <w:color w:val="000000"/>
          <w:sz w:val="24"/>
          <w:szCs w:val="23"/>
          <w:lang w:val="en-US" w:eastAsia="en-US"/>
        </w:rPr>
      </w:pPr>
      <w:r w:rsidRPr="00CF0876">
        <w:rPr>
          <w:rFonts w:asciiTheme="majorHAnsi" w:eastAsiaTheme="minorHAnsi" w:hAnsiTheme="majorHAnsi" w:cs="Wingdings"/>
          <w:color w:val="000000"/>
          <w:szCs w:val="23"/>
          <w:lang w:val="en-US" w:eastAsia="en-US"/>
        </w:rPr>
        <w:t xml:space="preserve"> </w:t>
      </w:r>
      <w:r w:rsidRPr="00CF0876">
        <w:rPr>
          <w:rFonts w:asciiTheme="majorHAnsi" w:eastAsiaTheme="minorHAnsi" w:hAnsiTheme="majorHAnsi" w:cs="Calibri"/>
          <w:b/>
          <w:bCs/>
          <w:color w:val="000000"/>
          <w:sz w:val="24"/>
          <w:szCs w:val="23"/>
          <w:lang w:val="en-US" w:eastAsia="en-US"/>
        </w:rPr>
        <w:t>Contractele &lt; =15.000 EURO</w:t>
      </w:r>
      <w:r w:rsidRPr="00CF0876">
        <w:rPr>
          <w:rFonts w:asciiTheme="majorHAnsi" w:eastAsiaTheme="minorHAnsi" w:hAnsiTheme="majorHAnsi" w:cs="Calibri"/>
          <w:color w:val="000000"/>
          <w:sz w:val="24"/>
          <w:szCs w:val="23"/>
          <w:lang w:val="en-US" w:eastAsia="en-US"/>
        </w:rPr>
        <w:t xml:space="preserve">, fara TVA, se pot adjudeca prin atribuire directă, confom Bugetului indicativ. </w:t>
      </w:r>
    </w:p>
    <w:p w:rsidR="00CF0876" w:rsidRDefault="00CF0876" w:rsidP="00CF0876">
      <w:pPr>
        <w:pStyle w:val="Listparagraf"/>
        <w:numPr>
          <w:ilvl w:val="0"/>
          <w:numId w:val="31"/>
        </w:numPr>
        <w:autoSpaceDE w:val="0"/>
        <w:autoSpaceDN w:val="0"/>
        <w:adjustRightInd w:val="0"/>
        <w:rPr>
          <w:rFonts w:asciiTheme="majorHAnsi" w:eastAsiaTheme="minorHAnsi" w:hAnsiTheme="majorHAnsi" w:cs="Calibri"/>
          <w:color w:val="000000"/>
          <w:sz w:val="24"/>
          <w:szCs w:val="23"/>
          <w:lang w:val="en-US" w:eastAsia="en-US"/>
        </w:rPr>
      </w:pPr>
      <w:r w:rsidRPr="00CF0876">
        <w:rPr>
          <w:rFonts w:asciiTheme="majorHAnsi" w:eastAsiaTheme="minorHAnsi" w:hAnsiTheme="majorHAnsi" w:cs="Calibri"/>
          <w:b/>
          <w:bCs/>
          <w:color w:val="000000"/>
          <w:sz w:val="24"/>
          <w:szCs w:val="23"/>
          <w:lang w:val="en-US" w:eastAsia="en-US"/>
        </w:rPr>
        <w:t>Contractele &gt; 15.000 EURO</w:t>
      </w:r>
      <w:r w:rsidRPr="00CF0876">
        <w:rPr>
          <w:rFonts w:asciiTheme="majorHAnsi" w:eastAsiaTheme="minorHAnsi" w:hAnsiTheme="majorHAnsi" w:cs="Calibri"/>
          <w:color w:val="000000"/>
          <w:sz w:val="24"/>
          <w:szCs w:val="23"/>
          <w:lang w:val="en-US" w:eastAsia="en-US"/>
        </w:rPr>
        <w:t xml:space="preserve">, fara TVA, </w:t>
      </w:r>
      <w:r w:rsidRPr="00CF0876">
        <w:rPr>
          <w:rFonts w:asciiTheme="majorHAnsi" w:eastAsiaTheme="minorHAnsi" w:hAnsiTheme="majorHAnsi" w:cs="Calibri"/>
          <w:b/>
          <w:bCs/>
          <w:color w:val="000000"/>
          <w:sz w:val="24"/>
          <w:szCs w:val="23"/>
          <w:lang w:val="en-US" w:eastAsia="en-US"/>
        </w:rPr>
        <w:t xml:space="preserve">conform Bugetului indicativ, </w:t>
      </w:r>
      <w:r w:rsidRPr="00CF0876">
        <w:rPr>
          <w:rFonts w:asciiTheme="majorHAnsi" w:eastAsiaTheme="minorHAnsi" w:hAnsiTheme="majorHAnsi" w:cs="Calibri"/>
          <w:color w:val="000000"/>
          <w:sz w:val="24"/>
          <w:szCs w:val="23"/>
          <w:lang w:val="en-US" w:eastAsia="en-US"/>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w:t>
      </w:r>
      <w:r>
        <w:rPr>
          <w:rFonts w:asciiTheme="majorHAnsi" w:eastAsiaTheme="minorHAnsi" w:hAnsiTheme="majorHAnsi" w:cs="Calibri"/>
          <w:color w:val="000000"/>
          <w:sz w:val="24"/>
          <w:szCs w:val="23"/>
          <w:lang w:val="en-US" w:eastAsia="en-US"/>
        </w:rPr>
        <w:t>ai PNDR postat pe site-ul AFIR.</w:t>
      </w:r>
    </w:p>
    <w:p w:rsidR="00CF0876" w:rsidRPr="00CF0876" w:rsidRDefault="00CF0876" w:rsidP="00CF0876">
      <w:pPr>
        <w:pStyle w:val="Listparagraf"/>
        <w:autoSpaceDE w:val="0"/>
        <w:autoSpaceDN w:val="0"/>
        <w:adjustRightInd w:val="0"/>
        <w:rPr>
          <w:rFonts w:asciiTheme="majorHAnsi" w:eastAsiaTheme="minorHAnsi" w:hAnsiTheme="majorHAnsi" w:cs="Calibri"/>
          <w:color w:val="000000"/>
          <w:sz w:val="24"/>
          <w:szCs w:val="23"/>
          <w:lang w:val="en-US" w:eastAsia="en-US"/>
        </w:rPr>
      </w:pPr>
    </w:p>
    <w:p w:rsidR="00CF0876" w:rsidRDefault="00CF0876" w:rsidP="00CF0876">
      <w:pPr>
        <w:autoSpaceDE w:val="0"/>
        <w:autoSpaceDN w:val="0"/>
        <w:adjustRightInd w:val="0"/>
        <w:ind w:firstLine="360"/>
        <w:rPr>
          <w:rFonts w:asciiTheme="majorHAnsi" w:eastAsiaTheme="minorHAnsi" w:hAnsiTheme="majorHAnsi" w:cs="Calibri"/>
          <w:i/>
          <w:iCs/>
          <w:color w:val="000000"/>
          <w:szCs w:val="23"/>
          <w:lang w:val="en-US" w:eastAsia="en-US"/>
        </w:rPr>
      </w:pPr>
      <w:r w:rsidRPr="00CF0876">
        <w:rPr>
          <w:rFonts w:asciiTheme="majorHAnsi" w:eastAsiaTheme="minorHAnsi" w:hAnsiTheme="majorHAnsi" w:cs="Calibri"/>
          <w:b/>
          <w:bCs/>
          <w:i/>
          <w:iCs/>
          <w:color w:val="000000"/>
          <w:szCs w:val="23"/>
          <w:lang w:val="en-US" w:eastAsia="en-US"/>
        </w:rPr>
        <w:t xml:space="preserve">Achiziție simplă </w:t>
      </w:r>
      <w:r w:rsidRPr="00CF0876">
        <w:rPr>
          <w:rFonts w:asciiTheme="majorHAnsi" w:eastAsiaTheme="minorHAnsi" w:hAnsiTheme="majorHAnsi" w:cs="Calibri"/>
          <w:i/>
          <w:iCs/>
          <w:color w:val="000000"/>
          <w:szCs w:val="23"/>
          <w:lang w:val="en-US" w:eastAsia="en-US"/>
        </w:rPr>
        <w:t xml:space="preserve">– reprezintă dobândirea, în urma aplicării unei proceduri de licitație, respectiv de 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CF0876" w:rsidRPr="00CF0876" w:rsidRDefault="00CF0876" w:rsidP="00CF0876">
      <w:pPr>
        <w:autoSpaceDE w:val="0"/>
        <w:autoSpaceDN w:val="0"/>
        <w:adjustRightInd w:val="0"/>
        <w:rPr>
          <w:rFonts w:asciiTheme="majorHAnsi" w:eastAsiaTheme="minorHAnsi" w:hAnsiTheme="majorHAnsi" w:cs="Calibri"/>
          <w:color w:val="000000"/>
          <w:szCs w:val="23"/>
          <w:lang w:val="en-US" w:eastAsia="en-US"/>
        </w:rPr>
      </w:pPr>
    </w:p>
    <w:p w:rsidR="00CF0876" w:rsidRDefault="00CF0876" w:rsidP="00CF0876">
      <w:pPr>
        <w:autoSpaceDE w:val="0"/>
        <w:autoSpaceDN w:val="0"/>
        <w:adjustRightInd w:val="0"/>
        <w:ind w:firstLine="360"/>
        <w:rPr>
          <w:rFonts w:asciiTheme="majorHAnsi" w:eastAsiaTheme="minorHAnsi" w:hAnsiTheme="majorHAnsi" w:cs="Calibri"/>
          <w:i/>
          <w:iCs/>
          <w:color w:val="000000"/>
          <w:szCs w:val="23"/>
          <w:lang w:val="en-US" w:eastAsia="en-US"/>
        </w:rPr>
      </w:pPr>
      <w:r w:rsidRPr="00CF0876">
        <w:rPr>
          <w:rFonts w:asciiTheme="majorHAnsi" w:eastAsiaTheme="minorHAnsi" w:hAnsiTheme="majorHAnsi" w:cs="Calibri"/>
          <w:b/>
          <w:bCs/>
          <w:i/>
          <w:iCs/>
          <w:color w:val="000000"/>
          <w:szCs w:val="23"/>
          <w:lang w:val="en-US" w:eastAsia="en-US"/>
        </w:rPr>
        <w:t xml:space="preserve">Achiziție complexă care prevede construcții montaj </w:t>
      </w:r>
      <w:r w:rsidRPr="00CF0876">
        <w:rPr>
          <w:rFonts w:asciiTheme="majorHAnsi" w:eastAsiaTheme="minorHAnsi" w:hAnsiTheme="majorHAnsi" w:cs="Calibri"/>
          <w:i/>
          <w:iCs/>
          <w:color w:val="000000"/>
          <w:szCs w:val="23"/>
          <w:lang w:val="en-US" w:eastAsia="en-US"/>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CF0876" w:rsidRPr="00CF0876" w:rsidRDefault="00CF0876" w:rsidP="00CF0876">
      <w:pPr>
        <w:autoSpaceDE w:val="0"/>
        <w:autoSpaceDN w:val="0"/>
        <w:adjustRightInd w:val="0"/>
        <w:rPr>
          <w:rFonts w:asciiTheme="majorHAnsi" w:eastAsiaTheme="minorHAnsi" w:hAnsiTheme="majorHAnsi" w:cs="Calibri"/>
          <w:color w:val="000000"/>
          <w:szCs w:val="23"/>
          <w:lang w:val="en-US" w:eastAsia="en-US"/>
        </w:rPr>
      </w:pPr>
    </w:p>
    <w:p w:rsidR="00CF0876" w:rsidRDefault="00CF0876" w:rsidP="00CF0876">
      <w:pPr>
        <w:autoSpaceDE w:val="0"/>
        <w:autoSpaceDN w:val="0"/>
        <w:adjustRightInd w:val="0"/>
        <w:rPr>
          <w:rFonts w:asciiTheme="majorHAnsi" w:eastAsiaTheme="minorHAnsi" w:hAnsiTheme="majorHAnsi" w:cs="Calibri"/>
          <w:iCs/>
          <w:color w:val="000000"/>
          <w:szCs w:val="23"/>
          <w:lang w:val="en-US" w:eastAsia="en-US"/>
        </w:rPr>
      </w:pPr>
      <w:r w:rsidRPr="00CF0876">
        <w:rPr>
          <w:rFonts w:asciiTheme="majorHAnsi" w:eastAsiaTheme="minorHAnsi" w:hAnsiTheme="majorHAnsi" w:cs="Calibri"/>
          <w:b/>
          <w:bCs/>
          <w:iCs/>
          <w:color w:val="000000"/>
          <w:szCs w:val="23"/>
          <w:highlight w:val="yellow"/>
          <w:lang w:val="en-US" w:eastAsia="en-US"/>
        </w:rPr>
        <w:t>ATENŢIE!</w:t>
      </w:r>
      <w:r w:rsidRPr="00CF0876">
        <w:rPr>
          <w:rFonts w:asciiTheme="majorHAnsi" w:eastAsiaTheme="minorHAnsi" w:hAnsiTheme="majorHAnsi" w:cs="Calibri"/>
          <w:b/>
          <w:bCs/>
          <w:iCs/>
          <w:color w:val="000000"/>
          <w:szCs w:val="23"/>
          <w:lang w:val="en-US" w:eastAsia="en-US"/>
        </w:rPr>
        <w:t xml:space="preserve"> </w:t>
      </w:r>
      <w:r w:rsidRPr="00CF0876">
        <w:rPr>
          <w:rFonts w:asciiTheme="majorHAnsi" w:eastAsiaTheme="minorHAnsi" w:hAnsiTheme="majorHAnsi" w:cs="Calibri"/>
          <w:iCs/>
          <w:color w:val="000000"/>
          <w:szCs w:val="23"/>
          <w:lang w:val="en-US" w:eastAsia="en-US"/>
        </w:rPr>
        <w:t>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p>
    <w:p w:rsidR="00CF0876" w:rsidRDefault="00CF0876" w:rsidP="00CF0876">
      <w:pPr>
        <w:autoSpaceDE w:val="0"/>
        <w:autoSpaceDN w:val="0"/>
        <w:adjustRightInd w:val="0"/>
        <w:rPr>
          <w:rFonts w:asciiTheme="majorHAnsi" w:eastAsiaTheme="minorHAnsi" w:hAnsiTheme="majorHAnsi" w:cs="Calibri"/>
          <w:iCs/>
          <w:color w:val="000000"/>
          <w:szCs w:val="23"/>
          <w:lang w:val="en-US" w:eastAsia="en-US"/>
        </w:rPr>
      </w:pPr>
    </w:p>
    <w:p w:rsidR="00CF0876" w:rsidRDefault="00CF0876" w:rsidP="00CF0876">
      <w:pPr>
        <w:pStyle w:val="Default"/>
        <w:rPr>
          <w:rFonts w:asciiTheme="majorHAnsi" w:hAnsiTheme="majorHAnsi"/>
          <w:szCs w:val="23"/>
        </w:rPr>
      </w:pPr>
      <w:r w:rsidRPr="00CF0876">
        <w:rPr>
          <w:rFonts w:asciiTheme="majorHAnsi" w:hAnsiTheme="majorHAnsi"/>
          <w:b/>
          <w:bCs/>
          <w:szCs w:val="23"/>
          <w:highlight w:val="yellow"/>
        </w:rPr>
        <w:t>ATENȚIE!</w:t>
      </w:r>
      <w:r w:rsidRPr="00CF0876">
        <w:rPr>
          <w:rFonts w:asciiTheme="majorHAnsi" w:hAnsiTheme="majorHAnsi"/>
          <w:b/>
          <w:bCs/>
          <w:szCs w:val="23"/>
        </w:rPr>
        <w:t xml:space="preserve"> </w:t>
      </w:r>
      <w:r w:rsidRPr="00CF0876">
        <w:rPr>
          <w:rFonts w:asciiTheme="majorHAnsi" w:hAnsiTheme="majorHAnsi"/>
          <w:szCs w:val="23"/>
        </w:rPr>
        <w:t xml:space="preserve">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 </w:t>
      </w:r>
    </w:p>
    <w:p w:rsidR="00CF0876" w:rsidRPr="00CF0876" w:rsidRDefault="00CF0876" w:rsidP="00CF0876">
      <w:pPr>
        <w:pStyle w:val="Default"/>
        <w:rPr>
          <w:rFonts w:asciiTheme="majorHAnsi" w:hAnsiTheme="majorHAnsi"/>
          <w:szCs w:val="23"/>
        </w:rPr>
      </w:pPr>
    </w:p>
    <w:p w:rsidR="00CF0876" w:rsidRPr="00CF0876" w:rsidRDefault="00CF0876" w:rsidP="00CF0876">
      <w:pPr>
        <w:autoSpaceDE w:val="0"/>
        <w:autoSpaceDN w:val="0"/>
        <w:adjustRightInd w:val="0"/>
        <w:ind w:firstLine="720"/>
        <w:rPr>
          <w:rFonts w:asciiTheme="majorHAnsi" w:hAnsiTheme="majorHAnsi"/>
          <w:color w:val="00B050"/>
          <w:sz w:val="32"/>
        </w:rPr>
      </w:pPr>
      <w:r w:rsidRPr="00CF0876">
        <w:rPr>
          <w:rFonts w:asciiTheme="majorHAnsi" w:eastAsiaTheme="minorHAnsi" w:hAnsiTheme="majorHAnsi" w:cs="Calibri"/>
          <w:color w:val="000000"/>
          <w:szCs w:val="23"/>
          <w:lang w:val="en-US" w:eastAsia="en-US"/>
        </w:rPr>
        <w:t>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w:t>
      </w:r>
    </w:p>
    <w:p w:rsidR="000F0137" w:rsidRPr="00C5742F" w:rsidRDefault="000F0137" w:rsidP="000F0137">
      <w:pPr>
        <w:spacing w:before="120" w:after="120"/>
        <w:jc w:val="both"/>
        <w:rPr>
          <w:rFonts w:asciiTheme="majorHAnsi" w:hAnsiTheme="majorHAnsi"/>
          <w:color w:val="00B050"/>
        </w:rPr>
      </w:pPr>
      <w:r w:rsidRPr="006D5BE9">
        <w:rPr>
          <w:rFonts w:asciiTheme="majorHAnsi" w:hAnsiTheme="majorHAnsi"/>
          <w:noProof/>
          <w:lang w:val="en-US" w:eastAsia="en-US"/>
        </w:rPr>
        <w:lastRenderedPageBreak/>
        <mc:AlternateContent>
          <mc:Choice Requires="wps">
            <w:drawing>
              <wp:anchor distT="0" distB="0" distL="114300" distR="114300" simplePos="0" relativeHeight="251696128" behindDoc="1" locked="0" layoutInCell="1" allowOverlap="1" wp14:anchorId="4A50B5EA" wp14:editId="155FA8DA">
                <wp:simplePos x="0" y="0"/>
                <wp:positionH relativeFrom="column">
                  <wp:posOffset>3838575</wp:posOffset>
                </wp:positionH>
                <wp:positionV relativeFrom="paragraph">
                  <wp:posOffset>196850</wp:posOffset>
                </wp:positionV>
                <wp:extent cx="2374900" cy="2009775"/>
                <wp:effectExtent l="0" t="0" r="25400" b="28575"/>
                <wp:wrapTight wrapText="bothSides">
                  <wp:wrapPolygon edited="0">
                    <wp:start x="1906" y="0"/>
                    <wp:lineTo x="0" y="1024"/>
                    <wp:lineTo x="0" y="20064"/>
                    <wp:lineTo x="1386" y="21702"/>
                    <wp:lineTo x="1733" y="21702"/>
                    <wp:lineTo x="19925" y="21702"/>
                    <wp:lineTo x="20272" y="21702"/>
                    <wp:lineTo x="21658" y="20064"/>
                    <wp:lineTo x="21658" y="1024"/>
                    <wp:lineTo x="19752" y="0"/>
                    <wp:lineTo x="1906"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2009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274330" w:rsidRPr="000F0137" w:rsidRDefault="00274330" w:rsidP="000F0137">
                            <w:pPr>
                              <w:jc w:val="both"/>
                              <w:rPr>
                                <w:rFonts w:asciiTheme="majorHAnsi" w:hAnsiTheme="majorHAnsi" w:cs="Calibri"/>
                                <w:i/>
                              </w:rPr>
                            </w:pPr>
                            <w:r w:rsidRPr="000F0137">
                              <w:rPr>
                                <w:rFonts w:asciiTheme="majorHAnsi" w:hAnsiTheme="majorHAnsi" w:cs="Calibri"/>
                                <w:b/>
                                <w:i/>
                              </w:rPr>
                              <w:t>Atenţie!</w:t>
                            </w:r>
                          </w:p>
                          <w:p w:rsidR="00274330" w:rsidRPr="000F0137" w:rsidRDefault="00274330" w:rsidP="000F0137">
                            <w:pPr>
                              <w:jc w:val="both"/>
                              <w:rPr>
                                <w:rFonts w:asciiTheme="majorHAnsi" w:hAnsiTheme="majorHAnsi" w:cs="Calibri"/>
                                <w:i/>
                              </w:rPr>
                            </w:pPr>
                            <w:r w:rsidRPr="000F0137">
                              <w:rPr>
                                <w:rFonts w:asciiTheme="majorHAnsi" w:hAnsiTheme="majorHAnsi" w:cs="Calibri"/>
                                <w:i/>
                              </w:rPr>
                              <w:t>Solicitanţii care vor derula procedura de achiziţii servicii,</w:t>
                            </w:r>
                            <w:r>
                              <w:rPr>
                                <w:rFonts w:asciiTheme="majorHAnsi" w:hAnsiTheme="majorHAnsi" w:cs="Calibri"/>
                                <w:i/>
                              </w:rPr>
                              <w:t xml:space="preserve"> cu o valoare mai mare de 15000Euro,  </w:t>
                            </w:r>
                            <w:r w:rsidRPr="000F0137">
                              <w:rPr>
                                <w:rFonts w:asciiTheme="majorHAnsi" w:hAnsiTheme="majorHAnsi" w:cs="Calibri"/>
                                <w:i/>
                              </w:rPr>
                              <w:t xml:space="preserve">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A50B5EA" id="Dreptunghi rotunjit 31" o:spid="_x0000_s1029" style="position:absolute;left:0;text-align:left;margin-left:302.25pt;margin-top:15.5pt;width:187pt;height:15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" fillcolor="#4f81bd [3204]" strokecolor="#243f60 [1604]" strokeweight="2pt">
                <v:textbox inset="0,0,0,0">
                  <w:txbxContent>
                    <w:p w:rsidR="00274330" w:rsidRPr="000F0137" w:rsidRDefault="00274330" w:rsidP="000F0137">
                      <w:pPr>
                        <w:jc w:val="both"/>
                        <w:rPr>
                          <w:rFonts w:asciiTheme="majorHAnsi" w:hAnsiTheme="majorHAnsi" w:cs="Calibri"/>
                          <w:i/>
                        </w:rPr>
                      </w:pPr>
                      <w:r w:rsidRPr="000F0137">
                        <w:rPr>
                          <w:rFonts w:asciiTheme="majorHAnsi" w:hAnsiTheme="majorHAnsi" w:cs="Calibri"/>
                          <w:b/>
                          <w:i/>
                        </w:rPr>
                        <w:t>Atenţie!</w:t>
                      </w:r>
                    </w:p>
                    <w:p w:rsidR="00274330" w:rsidRPr="000F0137" w:rsidRDefault="00274330" w:rsidP="000F0137">
                      <w:pPr>
                        <w:jc w:val="both"/>
                        <w:rPr>
                          <w:rFonts w:asciiTheme="majorHAnsi" w:hAnsiTheme="majorHAnsi" w:cs="Calibri"/>
                          <w:i/>
                        </w:rPr>
                      </w:pPr>
                      <w:r w:rsidRPr="000F0137">
                        <w:rPr>
                          <w:rFonts w:asciiTheme="majorHAnsi" w:hAnsiTheme="majorHAnsi" w:cs="Calibri"/>
                          <w:i/>
                        </w:rPr>
                        <w:t>Solicitanţii care vor derula procedura de achiziţii servicii,</w:t>
                      </w:r>
                      <w:r>
                        <w:rPr>
                          <w:rFonts w:asciiTheme="majorHAnsi" w:hAnsiTheme="majorHAnsi" w:cs="Calibri"/>
                          <w:i/>
                        </w:rPr>
                        <w:t xml:space="preserve"> cu o valoare mai mare de 15000Euro,  </w:t>
                      </w:r>
                      <w:r w:rsidRPr="000F0137">
                        <w:rPr>
                          <w:rFonts w:asciiTheme="majorHAnsi" w:hAnsiTheme="majorHAnsi" w:cs="Calibri"/>
                          <w:i/>
                        </w:rPr>
                        <w:t xml:space="preserve"> înainte de semnarea contractului de finanţare cu AFIR, vor respecta prevederile  procedurii de achiziţii servicii din Manualul de achiziţii postat pe pagina de internet  AFIR.</w:t>
                      </w:r>
                    </w:p>
                  </w:txbxContent>
                </v:textbox>
                <w10:wrap type="tight"/>
              </v:roundrect>
            </w:pict>
          </mc:Fallback>
        </mc:AlternateContent>
      </w:r>
      <w:r w:rsidRPr="006D5BE9">
        <w:rPr>
          <w:rFonts w:asciiTheme="majorHAnsi" w:hAnsiTheme="majorHAnsi"/>
        </w:rPr>
        <w:t>În contextul derulării achiziţiilor publice , conflictul de interese se defineste prin:</w:t>
      </w:r>
    </w:p>
    <w:p w:rsidR="000F0137" w:rsidRPr="00C5742F" w:rsidRDefault="000F0137" w:rsidP="000F0137">
      <w:pPr>
        <w:spacing w:before="120" w:after="120"/>
        <w:jc w:val="both"/>
        <w:rPr>
          <w:rFonts w:asciiTheme="majorHAnsi" w:hAnsiTheme="majorHAnsi"/>
          <w:color w:val="00B050"/>
        </w:rPr>
      </w:pPr>
    </w:p>
    <w:p w:rsidR="000F0137" w:rsidRPr="006D5BE9" w:rsidRDefault="000F0137" w:rsidP="00A5506C">
      <w:pPr>
        <w:numPr>
          <w:ilvl w:val="0"/>
          <w:numId w:val="5"/>
        </w:numPr>
        <w:spacing w:before="120" w:after="120"/>
        <w:ind w:left="0"/>
        <w:jc w:val="both"/>
        <w:rPr>
          <w:rFonts w:asciiTheme="majorHAnsi" w:hAnsiTheme="majorHAnsi"/>
          <w:b/>
        </w:rPr>
      </w:pPr>
      <w:r w:rsidRPr="00C5742F">
        <w:rPr>
          <w:rFonts w:asciiTheme="majorHAnsi" w:hAnsiTheme="majorHAnsi"/>
          <w:b/>
          <w:color w:val="00B050"/>
        </w:rPr>
        <w:t xml:space="preserve"> </w:t>
      </w:r>
      <w:r w:rsidRPr="006D5BE9">
        <w:rPr>
          <w:rFonts w:asciiTheme="majorHAnsi" w:hAnsiTheme="majorHAnsi"/>
          <w:b/>
        </w:rPr>
        <w:t xml:space="preserve">Conflictul de interese </w:t>
      </w:r>
      <w:r w:rsidRPr="006D5BE9">
        <w:rPr>
          <w:rFonts w:asciiTheme="majorHAnsi" w:hAnsiTheme="majorHAnsi"/>
          <w:b/>
          <w:bCs/>
        </w:rPr>
        <w:t>î</w:t>
      </w:r>
      <w:r w:rsidRPr="006D5BE9">
        <w:rPr>
          <w:rFonts w:asciiTheme="majorHAnsi" w:hAnsiTheme="majorHAnsi"/>
          <w:b/>
        </w:rPr>
        <w:t>ntre beneficiar / comisiile de evaluare și ofertan</w:t>
      </w:r>
      <w:r w:rsidRPr="006D5BE9">
        <w:rPr>
          <w:rFonts w:asciiTheme="majorHAnsi" w:hAnsiTheme="majorHAnsi"/>
          <w:b/>
          <w:bCs/>
        </w:rPr>
        <w:t>ţ</w:t>
      </w:r>
      <w:r w:rsidRPr="006D5BE9">
        <w:rPr>
          <w:rFonts w:asciiTheme="majorHAnsi" w:hAnsiTheme="majorHAnsi"/>
          <w:b/>
        </w:rPr>
        <w:t>i:</w:t>
      </w:r>
    </w:p>
    <w:p w:rsidR="000F0137" w:rsidRPr="006D5BE9" w:rsidRDefault="000F0137" w:rsidP="000F0137">
      <w:pPr>
        <w:spacing w:before="120" w:after="120"/>
        <w:jc w:val="both"/>
        <w:rPr>
          <w:rFonts w:asciiTheme="majorHAnsi" w:hAnsiTheme="majorHAnsi"/>
        </w:rPr>
      </w:pPr>
      <w:r w:rsidRPr="006D5BE9">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deţin acţiuni din capitalul subscris al unuia dintre ofertanţi sau subcontractanţi;</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sunt în relaţie de rudenie până la gradul IV sau afin cu persoane aflate în situaţiile de mai sus.</w:t>
      </w:r>
    </w:p>
    <w:p w:rsidR="000F0137" w:rsidRPr="006D5BE9" w:rsidRDefault="000F0137" w:rsidP="000F0137">
      <w:pPr>
        <w:spacing w:before="120" w:after="120"/>
        <w:jc w:val="both"/>
        <w:rPr>
          <w:rFonts w:asciiTheme="majorHAnsi" w:hAnsiTheme="majorHAnsi"/>
        </w:rPr>
      </w:pPr>
    </w:p>
    <w:p w:rsidR="000F0137" w:rsidRPr="006D5BE9" w:rsidRDefault="000F0137" w:rsidP="00A5506C">
      <w:pPr>
        <w:numPr>
          <w:ilvl w:val="0"/>
          <w:numId w:val="5"/>
        </w:numPr>
        <w:spacing w:before="120" w:after="120"/>
        <w:ind w:left="0"/>
        <w:jc w:val="both"/>
        <w:rPr>
          <w:rFonts w:asciiTheme="majorHAnsi" w:hAnsiTheme="majorHAnsi"/>
        </w:rPr>
      </w:pPr>
      <w:r w:rsidRPr="00C5742F">
        <w:rPr>
          <w:rFonts w:asciiTheme="majorHAnsi" w:hAnsiTheme="majorHAnsi"/>
          <w:b/>
          <w:color w:val="00B050"/>
        </w:rPr>
        <w:t xml:space="preserve"> </w:t>
      </w:r>
      <w:r w:rsidRPr="006D5BE9">
        <w:rPr>
          <w:rFonts w:asciiTheme="majorHAnsi" w:hAnsiTheme="majorHAnsi"/>
          <w:b/>
        </w:rPr>
        <w:t>Conflictul de interese intre ofertan</w:t>
      </w:r>
      <w:r w:rsidRPr="006D5BE9">
        <w:rPr>
          <w:rFonts w:asciiTheme="majorHAnsi" w:hAnsiTheme="majorHAnsi"/>
          <w:b/>
          <w:bCs/>
        </w:rPr>
        <w:t>ţ</w:t>
      </w:r>
      <w:r w:rsidRPr="006D5BE9">
        <w:rPr>
          <w:rFonts w:asciiTheme="majorHAnsi" w:hAnsiTheme="majorHAnsi"/>
          <w:b/>
        </w:rPr>
        <w:t>i</w:t>
      </w:r>
      <w:r w:rsidRPr="006D5BE9">
        <w:rPr>
          <w:rFonts w:asciiTheme="majorHAnsi" w:hAnsiTheme="majorHAnsi"/>
        </w:rPr>
        <w:t>:</w:t>
      </w:r>
    </w:p>
    <w:p w:rsidR="000F0137" w:rsidRPr="006D5BE9" w:rsidRDefault="000F0137" w:rsidP="000F0137">
      <w:pPr>
        <w:spacing w:before="120" w:after="120"/>
        <w:jc w:val="both"/>
        <w:rPr>
          <w:rFonts w:asciiTheme="majorHAnsi" w:hAnsiTheme="majorHAnsi"/>
        </w:rPr>
      </w:pPr>
      <w:r w:rsidRPr="006D5BE9">
        <w:rPr>
          <w:rFonts w:asciiTheme="majorHAnsi" w:hAnsiTheme="majorHAnsi"/>
        </w:rPr>
        <w:t>Acţionariatul ofertanţilor (până la proprietarii finali), reprezentanţii legali, membrii în structurile de conducere ale beneficiarului (consilii de administraţie etc):</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Deţin  pachetul majoritar de acţiuni la celelalte firme participante pentru aceeași achiziţie (OUG 66/2011);</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6D5BE9" w:rsidRDefault="000F0137" w:rsidP="00A5506C">
      <w:pPr>
        <w:numPr>
          <w:ilvl w:val="1"/>
          <w:numId w:val="5"/>
        </w:numPr>
        <w:spacing w:before="120" w:after="120"/>
        <w:ind w:left="0"/>
        <w:jc w:val="both"/>
        <w:rPr>
          <w:rFonts w:asciiTheme="majorHAnsi" w:hAnsiTheme="majorHAnsi"/>
        </w:rPr>
      </w:pPr>
      <w:r w:rsidRPr="006D5BE9">
        <w:rPr>
          <w:rFonts w:asciiTheme="majorHAnsi" w:hAnsiTheme="majorHAnsi"/>
        </w:rPr>
        <w:t xml:space="preserve"> Sunt în relaţie de rudenie până la gradul IV sau afin cu persoane aflate în situaţiile de mai sus.</w:t>
      </w:r>
    </w:p>
    <w:p w:rsidR="000F0137" w:rsidRPr="006D5BE9" w:rsidRDefault="000F0137" w:rsidP="000F0137">
      <w:pPr>
        <w:spacing w:before="120" w:after="120"/>
        <w:ind w:firstLine="720"/>
        <w:jc w:val="both"/>
        <w:rPr>
          <w:rFonts w:asciiTheme="majorHAnsi" w:hAnsiTheme="majorHAnsi"/>
        </w:rPr>
      </w:pPr>
      <w:r w:rsidRPr="006D5BE9">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6D5BE9" w:rsidRDefault="000F0137" w:rsidP="000F0137">
      <w:pPr>
        <w:spacing w:before="120" w:after="120"/>
        <w:ind w:firstLine="720"/>
        <w:jc w:val="both"/>
        <w:rPr>
          <w:rFonts w:asciiTheme="majorHAnsi" w:hAnsiTheme="majorHAnsi"/>
        </w:rPr>
      </w:pPr>
      <w:r w:rsidRPr="006D5BE9">
        <w:rPr>
          <w:rFonts w:asciiTheme="majorHAnsi" w:hAnsiTheme="majorHAnsi"/>
        </w:rPr>
        <w:t>Pe parcursul derulării  procedurilor de achiziţii, la adoptarea oricărei decizii, trebuie avute în vedere următoarele principii:</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Nediscriminarea;</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Tratamentul egal;</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Recunoaşterea reciprocă;</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Transparenţa;</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lastRenderedPageBreak/>
        <w:t xml:space="preserve"> Proporţionalitatea; </w:t>
      </w:r>
    </w:p>
    <w:p w:rsidR="000F0137" w:rsidRPr="006D5BE9"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Eficienţa utilizării fondurilor; </w:t>
      </w:r>
    </w:p>
    <w:p w:rsidR="000F0137" w:rsidRDefault="000F0137" w:rsidP="00A5506C">
      <w:pPr>
        <w:numPr>
          <w:ilvl w:val="1"/>
          <w:numId w:val="7"/>
        </w:numPr>
        <w:spacing w:before="120" w:after="120"/>
        <w:ind w:left="0" w:firstLine="900"/>
        <w:jc w:val="both"/>
        <w:rPr>
          <w:rFonts w:asciiTheme="majorHAnsi" w:hAnsiTheme="majorHAnsi"/>
        </w:rPr>
      </w:pPr>
      <w:r w:rsidRPr="006D5BE9">
        <w:rPr>
          <w:rFonts w:asciiTheme="majorHAnsi" w:hAnsiTheme="majorHAnsi"/>
        </w:rPr>
        <w:t xml:space="preserve"> Asumarea răspunderii.</w:t>
      </w:r>
    </w:p>
    <w:p w:rsidR="006D5BE9" w:rsidRPr="006D5BE9" w:rsidRDefault="006D5BE9" w:rsidP="006D5BE9">
      <w:pPr>
        <w:spacing w:before="120" w:after="120"/>
        <w:ind w:left="900"/>
        <w:jc w:val="both"/>
        <w:rPr>
          <w:rFonts w:asciiTheme="majorHAnsi" w:hAnsiTheme="majorHAnsi"/>
        </w:rPr>
      </w:pPr>
    </w:p>
    <w:p w:rsidR="000F0137" w:rsidRPr="003B28B9" w:rsidRDefault="000F0137" w:rsidP="000F0137">
      <w:pPr>
        <w:pBdr>
          <w:bottom w:val="single" w:sz="4" w:space="1" w:color="auto"/>
        </w:pBdr>
        <w:spacing w:before="120" w:after="120"/>
        <w:jc w:val="both"/>
        <w:rPr>
          <w:rFonts w:asciiTheme="majorHAnsi" w:hAnsiTheme="majorHAnsi"/>
          <w:b/>
          <w:bCs/>
          <w:i/>
          <w:iCs/>
        </w:rPr>
      </w:pPr>
      <w:r w:rsidRPr="003B28B9">
        <w:rPr>
          <w:rFonts w:asciiTheme="majorHAnsi" w:hAnsiTheme="majorHAnsi" w:cs="Calibri"/>
          <w:b/>
          <w:i/>
          <w:noProof/>
          <w:sz w:val="32"/>
          <w:szCs w:val="32"/>
        </w:rPr>
        <w:t>Capitolul 12- TERMENE LIMITA SI CONDITII PENTRU DEPUNEREA CERERILOR DE PLATA A AVANSULUI SI A TRANSELOR DE PLATA</w:t>
      </w:r>
    </w:p>
    <w:p w:rsidR="000F0137" w:rsidRPr="003B28B9" w:rsidRDefault="000F0137" w:rsidP="004D74CA">
      <w:pPr>
        <w:spacing w:before="120" w:after="120"/>
        <w:ind w:firstLine="720"/>
        <w:jc w:val="both"/>
        <w:rPr>
          <w:rFonts w:asciiTheme="majorHAnsi" w:hAnsiTheme="majorHAnsi"/>
          <w:b/>
          <w:bCs/>
          <w:iCs/>
        </w:rPr>
      </w:pPr>
    </w:p>
    <w:p w:rsidR="000F0137" w:rsidRPr="003B28B9" w:rsidRDefault="000F0137" w:rsidP="004D74CA">
      <w:pPr>
        <w:spacing w:before="120" w:after="120"/>
        <w:ind w:firstLine="720"/>
        <w:jc w:val="both"/>
        <w:rPr>
          <w:rFonts w:asciiTheme="majorHAnsi" w:hAnsiTheme="majorHAnsi"/>
          <w:bCs/>
          <w:iCs/>
        </w:rPr>
      </w:pPr>
      <w:r w:rsidRPr="003B28B9">
        <w:rPr>
          <w:rFonts w:asciiTheme="majorHAnsi" w:hAnsiTheme="majorHAnsi"/>
          <w:bCs/>
          <w:iCs/>
        </w:rPr>
        <w:t>Beneficiarii au obligatia sa depuna la GAL si la AFIR (CRFIR) Declaratiile de esalonare, conform prevederilor Contractului/Deciziei de finantare.</w:t>
      </w:r>
    </w:p>
    <w:p w:rsidR="000F0137" w:rsidRPr="003B28B9" w:rsidRDefault="000F0137" w:rsidP="004D74CA">
      <w:pPr>
        <w:spacing w:before="120" w:after="120"/>
        <w:ind w:firstLine="720"/>
        <w:jc w:val="both"/>
        <w:rPr>
          <w:rFonts w:asciiTheme="majorHAnsi" w:hAnsiTheme="majorHAnsi"/>
          <w:bCs/>
          <w:iCs/>
        </w:rPr>
      </w:pPr>
      <w:r w:rsidRPr="003B28B9">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3B28B9"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3B28B9">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3B28B9">
        <w:rPr>
          <w:rFonts w:asciiTheme="majorHAnsi" w:eastAsiaTheme="minorHAnsi" w:hAnsiTheme="majorHAnsi" w:cs="TrebuchetMS"/>
          <w:szCs w:val="21"/>
          <w:lang w:val="en-US" w:eastAsia="en-US"/>
        </w:rPr>
        <w:t xml:space="preserve"> </w:t>
      </w:r>
      <w:r w:rsidRPr="003B28B9">
        <w:rPr>
          <w:rFonts w:asciiTheme="majorHAnsi" w:eastAsiaTheme="minorHAnsi" w:hAnsiTheme="majorHAnsi" w:cs="TrebuchetMS"/>
          <w:szCs w:val="21"/>
          <w:lang w:val="en-US" w:eastAsia="en-US"/>
        </w:rPr>
        <w:t>pentru efectuarea conformității, iar ulterior, când se depun</w:t>
      </w:r>
      <w:r w:rsidR="00526ED6" w:rsidRPr="003B28B9">
        <w:rPr>
          <w:rFonts w:asciiTheme="majorHAnsi" w:eastAsiaTheme="minorHAnsi" w:hAnsiTheme="majorHAnsi" w:cs="TrebuchetMS"/>
          <w:szCs w:val="21"/>
          <w:lang w:val="en-US" w:eastAsia="en-US"/>
        </w:rPr>
        <w:t xml:space="preserve"> la AFIR, la dosarul cererii de </w:t>
      </w:r>
      <w:r w:rsidRPr="003B28B9">
        <w:rPr>
          <w:rFonts w:asciiTheme="majorHAnsi" w:eastAsiaTheme="minorHAnsi" w:hAnsiTheme="majorHAnsi" w:cs="TrebuchetMS"/>
          <w:szCs w:val="21"/>
          <w:lang w:val="en-US" w:eastAsia="en-US"/>
        </w:rPr>
        <w:t>plată, se va atașa și fișa de verificare a conformității emisă de GAL.</w:t>
      </w:r>
    </w:p>
    <w:p w:rsidR="000F0137" w:rsidRPr="003B28B9"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3B28B9">
        <w:rPr>
          <w:rFonts w:asciiTheme="majorHAnsi" w:eastAsiaTheme="minorHAnsi" w:hAnsiTheme="majorHAnsi" w:cs="TrebuchetMS"/>
          <w:szCs w:val="21"/>
          <w:lang w:val="en-US" w:eastAsia="en-US"/>
        </w:rPr>
        <w:t xml:space="preserve">Dosarul Cererii de Plată se depune inițial la GAL, în două exemplare, pe suport de hârtie, lacare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4" w:history="1">
        <w:r w:rsidRPr="003B28B9">
          <w:rPr>
            <w:rStyle w:val="Hyperlink"/>
            <w:rFonts w:asciiTheme="majorHAnsi" w:eastAsiaTheme="minorHAnsi" w:hAnsiTheme="majorHAnsi" w:cs="TrebuchetMS"/>
            <w:color w:val="auto"/>
            <w:szCs w:val="21"/>
            <w:lang w:val="en-US" w:eastAsia="en-US"/>
          </w:rPr>
          <w:t>www.afir.madr.ro</w:t>
        </w:r>
      </w:hyperlink>
      <w:r w:rsidRPr="003B28B9">
        <w:rPr>
          <w:rFonts w:asciiTheme="majorHAnsi" w:eastAsiaTheme="minorHAnsi" w:hAnsiTheme="majorHAnsi" w:cs="TrebuchetMS"/>
          <w:szCs w:val="21"/>
          <w:lang w:val="en-US" w:eastAsia="en-US"/>
        </w:rPr>
        <w:t>.</w:t>
      </w:r>
    </w:p>
    <w:p w:rsidR="000F0137" w:rsidRPr="003B28B9"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3B28B9">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3B28B9">
          <w:rPr>
            <w:rStyle w:val="Hyperlink"/>
            <w:rFonts w:asciiTheme="majorHAnsi" w:eastAsiaTheme="minorHAnsi" w:hAnsiTheme="majorHAnsi" w:cs="TrebuchetMS"/>
            <w:color w:val="auto"/>
            <w:szCs w:val="21"/>
            <w:lang w:val="en-US" w:eastAsia="en-US"/>
          </w:rPr>
          <w:t>www.afir.info</w:t>
        </w:r>
      </w:hyperlink>
      <w:r w:rsidRPr="003B28B9">
        <w:rPr>
          <w:rFonts w:asciiTheme="majorHAnsi" w:eastAsiaTheme="minorHAnsi" w:hAnsiTheme="majorHAnsi" w:cs="TrebuchetMS"/>
          <w:szCs w:val="21"/>
          <w:lang w:val="en-US" w:eastAsia="en-US"/>
        </w:rPr>
        <w:t>).</w:t>
      </w:r>
    </w:p>
    <w:p w:rsidR="00526ED6" w:rsidRPr="003B28B9" w:rsidRDefault="00526ED6" w:rsidP="00526ED6">
      <w:pPr>
        <w:autoSpaceDE w:val="0"/>
        <w:autoSpaceDN w:val="0"/>
        <w:adjustRightInd w:val="0"/>
        <w:spacing w:before="120" w:after="120"/>
        <w:ind w:firstLine="720"/>
        <w:rPr>
          <w:rFonts w:asciiTheme="majorHAnsi" w:hAnsiTheme="majorHAnsi"/>
        </w:rPr>
      </w:pPr>
      <w:r w:rsidRPr="003B28B9">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3B28B9" w:rsidRDefault="00526ED6" w:rsidP="00526ED6">
      <w:pPr>
        <w:spacing w:before="120" w:after="120"/>
        <w:ind w:firstLine="720"/>
        <w:jc w:val="both"/>
        <w:rPr>
          <w:rFonts w:asciiTheme="majorHAnsi" w:hAnsiTheme="majorHAnsi"/>
        </w:rPr>
      </w:pPr>
      <w:r w:rsidRPr="003B28B9">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C5742F" w:rsidRDefault="00526ED6" w:rsidP="00526ED6">
      <w:pPr>
        <w:autoSpaceDE w:val="0"/>
        <w:autoSpaceDN w:val="0"/>
        <w:adjustRightInd w:val="0"/>
        <w:spacing w:before="120" w:after="120"/>
        <w:ind w:firstLine="720"/>
        <w:rPr>
          <w:rFonts w:asciiTheme="majorHAnsi" w:eastAsiaTheme="minorHAnsi" w:hAnsiTheme="majorHAnsi" w:cs="TrebuchetMS"/>
          <w:color w:val="00B050"/>
          <w:szCs w:val="21"/>
          <w:lang w:val="en-US" w:eastAsia="en-US"/>
        </w:rPr>
      </w:pPr>
    </w:p>
    <w:p w:rsidR="00526ED6" w:rsidRPr="00C5742F" w:rsidRDefault="00526ED6" w:rsidP="00526ED6">
      <w:pPr>
        <w:autoSpaceDE w:val="0"/>
        <w:autoSpaceDN w:val="0"/>
        <w:adjustRightInd w:val="0"/>
        <w:spacing w:before="120" w:after="120"/>
        <w:ind w:firstLine="720"/>
        <w:rPr>
          <w:rFonts w:asciiTheme="majorHAnsi" w:eastAsiaTheme="minorHAnsi" w:hAnsiTheme="majorHAnsi" w:cs="TrebuchetMS"/>
          <w:color w:val="00B050"/>
          <w:szCs w:val="21"/>
          <w:lang w:val="en-US" w:eastAsia="en-US"/>
        </w:rPr>
      </w:pPr>
    </w:p>
    <w:p w:rsidR="00526ED6" w:rsidRPr="00C5742F" w:rsidRDefault="00526ED6" w:rsidP="00526ED6">
      <w:pPr>
        <w:autoSpaceDE w:val="0"/>
        <w:autoSpaceDN w:val="0"/>
        <w:adjustRightInd w:val="0"/>
        <w:spacing w:before="120" w:after="120"/>
        <w:ind w:firstLine="720"/>
        <w:rPr>
          <w:rFonts w:asciiTheme="majorHAnsi" w:eastAsiaTheme="minorHAnsi" w:hAnsiTheme="majorHAnsi" w:cs="TrebuchetMS"/>
          <w:color w:val="00B050"/>
          <w:szCs w:val="21"/>
          <w:lang w:val="en-US" w:eastAsia="en-US"/>
        </w:rPr>
      </w:pPr>
    </w:p>
    <w:p w:rsidR="00526ED6" w:rsidRPr="00A47833" w:rsidRDefault="00526ED6" w:rsidP="00526ED6">
      <w:pPr>
        <w:pBdr>
          <w:bottom w:val="single" w:sz="4" w:space="1" w:color="auto"/>
        </w:pBdr>
        <w:spacing w:before="120" w:after="120"/>
        <w:jc w:val="both"/>
        <w:rPr>
          <w:rFonts w:asciiTheme="majorHAnsi" w:hAnsiTheme="majorHAnsi"/>
          <w:b/>
          <w:bCs/>
          <w:i/>
          <w:iCs/>
        </w:rPr>
      </w:pPr>
      <w:r w:rsidRPr="00A47833">
        <w:rPr>
          <w:rFonts w:asciiTheme="majorHAnsi" w:hAnsiTheme="majorHAnsi" w:cs="Calibri"/>
          <w:b/>
          <w:i/>
          <w:noProof/>
          <w:sz w:val="32"/>
          <w:szCs w:val="32"/>
        </w:rPr>
        <w:lastRenderedPageBreak/>
        <w:t>Capitolul 13-                                        MONITORIZAREA PROIECTULUI</w:t>
      </w:r>
    </w:p>
    <w:p w:rsidR="00526ED6" w:rsidRPr="00A47833"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A47833">
        <w:rPr>
          <w:rFonts w:asciiTheme="majorHAnsi" w:eastAsiaTheme="minorHAnsi" w:hAnsiTheme="majorHAnsi" w:cs="TrebuchetMS"/>
          <w:szCs w:val="21"/>
          <w:lang w:val="en-US" w:eastAsia="en-US"/>
        </w:rPr>
        <w:t>Perioada de monitorizare a unui proiect este de 5 ani de la dat</w:t>
      </w:r>
      <w:r w:rsidR="00A47833" w:rsidRPr="00A47833">
        <w:rPr>
          <w:rFonts w:asciiTheme="majorHAnsi" w:eastAsiaTheme="minorHAnsi" w:hAnsiTheme="majorHAnsi" w:cs="TrebuchetMS"/>
          <w:szCs w:val="21"/>
          <w:lang w:val="en-US" w:eastAsia="en-US"/>
        </w:rPr>
        <w:t>a ultimei plati e</w:t>
      </w:r>
      <w:r w:rsidRPr="00A47833">
        <w:rPr>
          <w:rFonts w:asciiTheme="majorHAnsi" w:eastAsiaTheme="minorHAnsi" w:hAnsiTheme="majorHAnsi" w:cs="TrebuchetMS"/>
          <w:szCs w:val="21"/>
          <w:lang w:val="en-US" w:eastAsia="en-US"/>
        </w:rPr>
        <w:t>fectuate de catre AFIR. Atat pe parcursul derularii proiectului , cat si in perioada de  monitorizare, beneficiarul are obligatia de a respecta conditiile de eligibilitate si selectie conform cererii de finantare.</w:t>
      </w:r>
    </w:p>
    <w:p w:rsidR="00526ED6" w:rsidRPr="00A47833"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A47833">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A47833" w:rsidRDefault="00526ED6" w:rsidP="00526ED6">
      <w:pPr>
        <w:autoSpaceDE w:val="0"/>
        <w:autoSpaceDN w:val="0"/>
        <w:adjustRightInd w:val="0"/>
        <w:rPr>
          <w:rFonts w:asciiTheme="majorHAnsi" w:eastAsiaTheme="minorHAnsi" w:hAnsiTheme="majorHAnsi" w:cs="TrebuchetMS"/>
          <w:szCs w:val="21"/>
          <w:lang w:val="en-US" w:eastAsia="en-US"/>
        </w:rPr>
      </w:pPr>
      <w:r w:rsidRPr="00A47833">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C5742F" w:rsidRDefault="00526ED6" w:rsidP="00526ED6">
      <w:pPr>
        <w:autoSpaceDE w:val="0"/>
        <w:autoSpaceDN w:val="0"/>
        <w:adjustRightInd w:val="0"/>
        <w:rPr>
          <w:rFonts w:asciiTheme="majorHAnsi" w:eastAsiaTheme="minorHAnsi" w:hAnsiTheme="majorHAnsi" w:cs="TrebuchetMS"/>
          <w:color w:val="00B050"/>
          <w:szCs w:val="21"/>
          <w:lang w:val="en-US" w:eastAsia="en-US"/>
        </w:rPr>
      </w:pPr>
    </w:p>
    <w:p w:rsidR="007656D4" w:rsidRPr="00A47833" w:rsidRDefault="00280638" w:rsidP="00A47833">
      <w:pPr>
        <w:spacing w:before="120" w:after="120"/>
        <w:jc w:val="both"/>
        <w:rPr>
          <w:rFonts w:asciiTheme="majorHAnsi" w:hAnsiTheme="majorHAnsi"/>
          <w:b/>
          <w:bCs/>
          <w:iCs/>
        </w:rPr>
      </w:pPr>
      <w:r w:rsidRPr="00A47833">
        <w:rPr>
          <w:rFonts w:asciiTheme="majorHAnsi" w:hAnsiTheme="majorHAnsi"/>
          <w:b/>
          <w:bCs/>
          <w:iCs/>
          <w:highlight w:val="yellow"/>
        </w:rPr>
        <w:t>ATENTIE!</w:t>
      </w:r>
      <w:r w:rsidR="00A47833">
        <w:rPr>
          <w:rFonts w:asciiTheme="majorHAnsi" w:hAnsiTheme="majorHAnsi"/>
          <w:b/>
          <w:bCs/>
          <w:iCs/>
        </w:rPr>
        <w:t xml:space="preserve">  </w:t>
      </w:r>
      <w:r w:rsidR="007656D4" w:rsidRPr="00A47833">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A47833" w:rsidRPr="00A47833" w:rsidRDefault="00A47833" w:rsidP="00A47833">
      <w:pPr>
        <w:autoSpaceDE w:val="0"/>
        <w:autoSpaceDN w:val="0"/>
        <w:adjustRightInd w:val="0"/>
        <w:rPr>
          <w:rFonts w:asciiTheme="majorHAnsi" w:eastAsiaTheme="minorHAnsi" w:hAnsiTheme="majorHAnsi" w:cs="Calibri"/>
          <w:color w:val="000000"/>
          <w:szCs w:val="23"/>
          <w:lang w:val="en-US" w:eastAsia="en-US"/>
        </w:rPr>
      </w:pPr>
      <w:r w:rsidRPr="00A47833">
        <w:rPr>
          <w:rFonts w:asciiTheme="majorHAnsi" w:eastAsiaTheme="minorHAnsi" w:hAnsiTheme="majorHAnsi" w:cs="Calibri"/>
          <w:b/>
          <w:bCs/>
          <w:color w:val="000000"/>
          <w:szCs w:val="23"/>
          <w:lang w:val="en-US" w:eastAsia="en-US"/>
        </w:rPr>
        <w:t xml:space="preserve">Contribuţia publică se recuperează </w:t>
      </w:r>
      <w:r w:rsidRPr="00A47833">
        <w:rPr>
          <w:rFonts w:asciiTheme="majorHAnsi" w:eastAsiaTheme="minorHAnsi" w:hAnsiTheme="majorHAnsi" w:cs="Calibri"/>
          <w:color w:val="000000"/>
          <w:szCs w:val="23"/>
          <w:lang w:val="en-US" w:eastAsia="en-US"/>
        </w:rPr>
        <w:t xml:space="preserve">dacă în termen de cinci ani, de la efectuarea plăţii finale către beneficiar, activele corporale și necorporale rezultate din implementarea proiectelor cofinanțate din FEADR fac obiectul uneia din următoarele situaţii: </w:t>
      </w:r>
    </w:p>
    <w:p w:rsidR="00A47833" w:rsidRPr="00A47833" w:rsidRDefault="00A47833" w:rsidP="00A47833">
      <w:pPr>
        <w:autoSpaceDE w:val="0"/>
        <w:autoSpaceDN w:val="0"/>
        <w:adjustRightInd w:val="0"/>
        <w:spacing w:after="66"/>
        <w:rPr>
          <w:rFonts w:asciiTheme="majorHAnsi" w:eastAsiaTheme="minorHAnsi" w:hAnsiTheme="majorHAnsi" w:cs="Calibri"/>
          <w:color w:val="000000"/>
          <w:szCs w:val="23"/>
          <w:lang w:val="en-US" w:eastAsia="en-US"/>
        </w:rPr>
      </w:pPr>
      <w:r w:rsidRPr="00A47833">
        <w:rPr>
          <w:rFonts w:asciiTheme="majorHAnsi" w:eastAsiaTheme="minorHAnsi" w:hAnsiTheme="majorHAnsi" w:cs="Calibri"/>
          <w:b/>
          <w:bCs/>
          <w:color w:val="000000"/>
          <w:szCs w:val="23"/>
          <w:lang w:val="en-US" w:eastAsia="en-US"/>
        </w:rPr>
        <w:t xml:space="preserve">a) </w:t>
      </w:r>
      <w:r w:rsidRPr="00A47833">
        <w:rPr>
          <w:rFonts w:asciiTheme="majorHAnsi" w:eastAsiaTheme="minorHAnsi" w:hAnsiTheme="majorHAnsi" w:cs="Calibri"/>
          <w:color w:val="000000"/>
          <w:szCs w:val="23"/>
          <w:lang w:val="en-US" w:eastAsia="en-US"/>
        </w:rPr>
        <w:t xml:space="preserve">încetarea sau delocalizarea unei activităţi productive în afara zonei vizate de PNDR 2014 - 2020, sau nerespectarea criteriilor în baza cărora proiectul a fost declarat eligibil si selectat; </w:t>
      </w:r>
    </w:p>
    <w:p w:rsidR="00A47833" w:rsidRPr="00A47833" w:rsidRDefault="00A47833" w:rsidP="00A47833">
      <w:pPr>
        <w:autoSpaceDE w:val="0"/>
        <w:autoSpaceDN w:val="0"/>
        <w:adjustRightInd w:val="0"/>
        <w:spacing w:after="66"/>
        <w:rPr>
          <w:rFonts w:asciiTheme="majorHAnsi" w:eastAsiaTheme="minorHAnsi" w:hAnsiTheme="majorHAnsi" w:cs="Calibri"/>
          <w:color w:val="000000"/>
          <w:szCs w:val="23"/>
          <w:lang w:val="en-US" w:eastAsia="en-US"/>
        </w:rPr>
      </w:pPr>
      <w:r w:rsidRPr="00A47833">
        <w:rPr>
          <w:rFonts w:asciiTheme="majorHAnsi" w:eastAsiaTheme="minorHAnsi" w:hAnsiTheme="majorHAnsi" w:cs="Calibri"/>
          <w:b/>
          <w:bCs/>
          <w:color w:val="000000"/>
          <w:szCs w:val="23"/>
          <w:lang w:val="en-US" w:eastAsia="en-US"/>
        </w:rPr>
        <w:t xml:space="preserve">b) </w:t>
      </w:r>
      <w:r w:rsidRPr="00A47833">
        <w:rPr>
          <w:rFonts w:asciiTheme="majorHAnsi" w:eastAsiaTheme="minorHAnsi" w:hAnsiTheme="majorHAnsi" w:cs="Calibri"/>
          <w:color w:val="000000"/>
          <w:szCs w:val="23"/>
          <w:lang w:val="en-US" w:eastAsia="en-US"/>
        </w:rPr>
        <w:t xml:space="preserve">o modificare a proprietăţii asupra unui element de infrastructură care dă un avantaj nejustificat unei întreprinderi sau unui organism public; </w:t>
      </w:r>
    </w:p>
    <w:p w:rsidR="00A47833" w:rsidRPr="00A47833" w:rsidRDefault="00A47833" w:rsidP="00A47833">
      <w:pPr>
        <w:autoSpaceDE w:val="0"/>
        <w:autoSpaceDN w:val="0"/>
        <w:adjustRightInd w:val="0"/>
        <w:spacing w:after="66"/>
        <w:rPr>
          <w:rFonts w:asciiTheme="majorHAnsi" w:eastAsiaTheme="minorHAnsi" w:hAnsiTheme="majorHAnsi" w:cs="Calibri"/>
          <w:color w:val="000000"/>
          <w:szCs w:val="23"/>
          <w:lang w:val="en-US" w:eastAsia="en-US"/>
        </w:rPr>
      </w:pPr>
      <w:r w:rsidRPr="00A47833">
        <w:rPr>
          <w:rFonts w:asciiTheme="majorHAnsi" w:eastAsiaTheme="minorHAnsi" w:hAnsiTheme="majorHAnsi" w:cs="Calibri"/>
          <w:b/>
          <w:bCs/>
          <w:color w:val="000000"/>
          <w:szCs w:val="23"/>
          <w:lang w:val="en-US" w:eastAsia="en-US"/>
        </w:rPr>
        <w:t xml:space="preserve">c) </w:t>
      </w:r>
      <w:r w:rsidRPr="00A47833">
        <w:rPr>
          <w:rFonts w:asciiTheme="majorHAnsi" w:eastAsiaTheme="minorHAnsi" w:hAnsiTheme="majorHAnsi" w:cs="Calibri"/>
          <w:color w:val="000000"/>
          <w:szCs w:val="23"/>
          <w:lang w:val="en-US" w:eastAsia="en-US"/>
        </w:rPr>
        <w:t xml:space="preserve">o modificare substanţială care afectează natura, obiectivele sau condiţiile de realizare şi care ar determina subminarea obiectivelor iniţiale ale acestuia; </w:t>
      </w:r>
    </w:p>
    <w:p w:rsidR="00A47833" w:rsidRPr="00A47833" w:rsidRDefault="00A47833" w:rsidP="00A47833">
      <w:pPr>
        <w:autoSpaceDE w:val="0"/>
        <w:autoSpaceDN w:val="0"/>
        <w:adjustRightInd w:val="0"/>
        <w:rPr>
          <w:rFonts w:asciiTheme="majorHAnsi" w:eastAsiaTheme="minorHAnsi" w:hAnsiTheme="majorHAnsi" w:cs="Calibri"/>
          <w:color w:val="000000"/>
          <w:szCs w:val="23"/>
          <w:lang w:val="en-US" w:eastAsia="en-US"/>
        </w:rPr>
      </w:pPr>
      <w:r w:rsidRPr="00A47833">
        <w:rPr>
          <w:rFonts w:asciiTheme="majorHAnsi" w:eastAsiaTheme="minorHAnsi" w:hAnsiTheme="majorHAnsi" w:cs="Calibri"/>
          <w:b/>
          <w:bCs/>
          <w:color w:val="000000"/>
          <w:szCs w:val="23"/>
          <w:lang w:val="en-US" w:eastAsia="en-US"/>
        </w:rPr>
        <w:t xml:space="preserve">d) </w:t>
      </w:r>
      <w:r w:rsidRPr="00A47833">
        <w:rPr>
          <w:rFonts w:asciiTheme="majorHAnsi" w:eastAsiaTheme="minorHAnsi" w:hAnsiTheme="majorHAnsi" w:cs="Calibri"/>
          <w:color w:val="000000"/>
          <w:szCs w:val="23"/>
          <w:lang w:val="en-US" w:eastAsia="en-US"/>
        </w:rPr>
        <w:t xml:space="preserve">realizarea unei activități neeligibile în cadrul investiției finanțată din fonduri nerambursabile. </w:t>
      </w:r>
    </w:p>
    <w:p w:rsidR="00A47833" w:rsidRPr="00A47833" w:rsidRDefault="00A47833" w:rsidP="00A47833">
      <w:pPr>
        <w:autoSpaceDE w:val="0"/>
        <w:autoSpaceDN w:val="0"/>
        <w:adjustRightInd w:val="0"/>
        <w:rPr>
          <w:rFonts w:ascii="Calibri" w:eastAsiaTheme="minorHAnsi" w:hAnsi="Calibri" w:cs="Calibri"/>
          <w:color w:val="000000"/>
          <w:sz w:val="23"/>
          <w:szCs w:val="23"/>
          <w:lang w:val="en-US" w:eastAsia="en-US"/>
        </w:rPr>
      </w:pPr>
    </w:p>
    <w:p w:rsidR="007656D4" w:rsidRDefault="00A47833" w:rsidP="00A47833">
      <w:pPr>
        <w:spacing w:before="120" w:after="120"/>
        <w:jc w:val="both"/>
        <w:rPr>
          <w:rFonts w:asciiTheme="majorHAnsi" w:eastAsiaTheme="minorHAnsi" w:hAnsiTheme="majorHAnsi" w:cs="Calibri"/>
          <w:b/>
          <w:color w:val="000000"/>
          <w:szCs w:val="23"/>
          <w:lang w:val="en-US" w:eastAsia="en-US"/>
        </w:rPr>
      </w:pPr>
      <w:r w:rsidRPr="00A47833">
        <w:rPr>
          <w:rFonts w:asciiTheme="majorHAnsi" w:eastAsiaTheme="minorHAnsi" w:hAnsiTheme="majorHAnsi" w:cs="Calibri"/>
          <w:b/>
          <w:bCs/>
          <w:color w:val="000000"/>
          <w:szCs w:val="23"/>
          <w:highlight w:val="yellow"/>
          <w:lang w:val="en-US" w:eastAsia="en-US"/>
        </w:rPr>
        <w:t>ATENŢIE!</w:t>
      </w:r>
      <w:r w:rsidRPr="00A47833">
        <w:rPr>
          <w:rFonts w:asciiTheme="majorHAnsi" w:eastAsiaTheme="minorHAnsi" w:hAnsiTheme="majorHAnsi" w:cs="Calibri"/>
          <w:b/>
          <w:bCs/>
          <w:color w:val="000000"/>
          <w:szCs w:val="23"/>
          <w:lang w:val="en-US" w:eastAsia="en-US"/>
        </w:rPr>
        <w:t xml:space="preserve"> </w:t>
      </w:r>
      <w:r w:rsidRPr="00A47833">
        <w:rPr>
          <w:rFonts w:asciiTheme="majorHAnsi" w:eastAsiaTheme="minorHAnsi" w:hAnsiTheme="majorHAnsi" w:cs="Calibri"/>
          <w:b/>
          <w:color w:val="000000"/>
          <w:szCs w:val="23"/>
          <w:lang w:val="en-US" w:eastAsia="en-US"/>
        </w:rPr>
        <w:t>Beneficiarul este obligat să nu înstrăineze sau/ şi să modifice substantial investiţia realizată prin proiect pe perioada de valabilitate a Contractului de Finanţare.</w:t>
      </w:r>
    </w:p>
    <w:p w:rsidR="00430CB1" w:rsidRPr="00A47833" w:rsidRDefault="00430CB1" w:rsidP="00A47833">
      <w:pPr>
        <w:spacing w:before="120" w:after="120"/>
        <w:jc w:val="both"/>
        <w:rPr>
          <w:rFonts w:asciiTheme="majorHAnsi" w:hAnsiTheme="majorHAnsi"/>
          <w:b/>
          <w:color w:val="00B050"/>
          <w:sz w:val="28"/>
        </w:rPr>
      </w:pPr>
    </w:p>
    <w:p w:rsidR="007656D4" w:rsidRPr="00A47833" w:rsidRDefault="007656D4" w:rsidP="00A47833">
      <w:pPr>
        <w:spacing w:before="120" w:after="120"/>
        <w:ind w:firstLine="720"/>
        <w:jc w:val="both"/>
        <w:rPr>
          <w:rFonts w:asciiTheme="majorHAnsi" w:hAnsiTheme="majorHAnsi"/>
          <w:b/>
        </w:rPr>
      </w:pPr>
      <w:r w:rsidRPr="00A47833">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A47833">
        <w:rPr>
          <w:rFonts w:asciiTheme="majorHAnsi" w:hAnsiTheme="majorHAnsi"/>
          <w:b/>
          <w:highlight w:val="green"/>
        </w:rPr>
        <w:t>GAL „Colinele Prahovei”</w:t>
      </w:r>
      <w:r w:rsidRPr="00A47833">
        <w:rPr>
          <w:rFonts w:asciiTheme="majorHAnsi" w:hAnsiTheme="majorHAnsi"/>
          <w:b/>
          <w:highlight w:val="green"/>
        </w:rPr>
        <w:t xml:space="preserve">, consultaţi acest Ghid. Dacă doriţi informaţii suplimentare puteţi să </w:t>
      </w:r>
      <w:r w:rsidR="00AE2D6E" w:rsidRPr="00A47833">
        <w:rPr>
          <w:rFonts w:asciiTheme="majorHAnsi" w:hAnsiTheme="majorHAnsi"/>
          <w:b/>
          <w:highlight w:val="green"/>
        </w:rPr>
        <w:t xml:space="preserve">ne contactati la sediul GAL din Com. Floresti, Sat Floresti, Str. Principala, nr. 604A, jud. Prahova, cat si pe adresa de email </w:t>
      </w:r>
      <w:hyperlink r:id="rId16" w:history="1">
        <w:r w:rsidR="00AE2D6E" w:rsidRPr="00A47833">
          <w:rPr>
            <w:rStyle w:val="Hyperlink"/>
            <w:rFonts w:asciiTheme="majorHAnsi" w:hAnsiTheme="majorHAnsi"/>
            <w:b/>
            <w:color w:val="auto"/>
            <w:highlight w:val="green"/>
          </w:rPr>
          <w:t>office@colineleprahovei.ro</w:t>
        </w:r>
      </w:hyperlink>
      <w:r w:rsidR="00AE2D6E" w:rsidRPr="00A47833">
        <w:rPr>
          <w:rFonts w:asciiTheme="majorHAnsi" w:hAnsiTheme="majorHAnsi"/>
          <w:b/>
          <w:highlight w:val="green"/>
        </w:rPr>
        <w:t xml:space="preserve"> sau la tel./fax. 0244/362145</w:t>
      </w:r>
      <w:r w:rsidR="00430CB1">
        <w:rPr>
          <w:rFonts w:asciiTheme="majorHAnsi" w:hAnsiTheme="majorHAnsi"/>
          <w:b/>
        </w:rPr>
        <w:t xml:space="preserve">! </w:t>
      </w:r>
    </w:p>
    <w:p w:rsidR="007656D4" w:rsidRPr="00C5742F" w:rsidRDefault="007656D4" w:rsidP="000D2AAB">
      <w:pPr>
        <w:spacing w:before="120" w:after="120"/>
        <w:jc w:val="both"/>
        <w:rPr>
          <w:rFonts w:asciiTheme="majorHAnsi" w:hAnsiTheme="majorHAnsi"/>
          <w:b/>
          <w:color w:val="00B050"/>
        </w:rPr>
      </w:pPr>
    </w:p>
    <w:sectPr w:rsidR="007656D4" w:rsidRPr="00C5742F" w:rsidSect="008440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6F" w:rsidRDefault="004C396F" w:rsidP="007D3EFD">
      <w:r>
        <w:separator/>
      </w:r>
    </w:p>
  </w:endnote>
  <w:endnote w:type="continuationSeparator" w:id="0">
    <w:p w:rsidR="004C396F" w:rsidRDefault="004C396F"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1" w:usb1="08080000" w:usb2="00000010" w:usb3="00000000" w:csb0="00100000"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30" w:rsidRPr="007D3EFD" w:rsidRDefault="00274330"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M2/2A</w:t>
    </w:r>
    <w:r w:rsidRPr="007D3EFD">
      <w:rPr>
        <w:rFonts w:ascii="Arial" w:hAnsi="Arial" w:cs="Arial"/>
        <w:i/>
        <w:color w:val="7F7F7F"/>
        <w:spacing w:val="60"/>
        <w:sz w:val="16"/>
        <w:szCs w:val="16"/>
        <w:lang w:eastAsia="x-none"/>
      </w:rPr>
      <w:t xml:space="preserve"> pentru teritoriul GAL ,,Colinele Prahovei”</w:t>
    </w:r>
  </w:p>
  <w:p w:rsidR="00274330" w:rsidRPr="007D3EFD" w:rsidRDefault="00274330" w:rsidP="007D3EFD">
    <w:pPr>
      <w:pBdr>
        <w:top w:val="single" w:sz="4" w:space="1" w:color="auto"/>
      </w:pBdr>
      <w:tabs>
        <w:tab w:val="center" w:pos="4153"/>
        <w:tab w:val="right" w:pos="9639"/>
      </w:tabs>
      <w:jc w:val="center"/>
      <w:rPr>
        <w:rFonts w:ascii="Tahoma" w:hAnsi="Tahoma" w:cs="Tahoma"/>
        <w:color w:val="7F7F7F"/>
        <w:spacing w:val="60"/>
        <w:sz w:val="20"/>
        <w:szCs w:val="20"/>
        <w:lang w:eastAsia="x-none"/>
      </w:rPr>
    </w:pPr>
    <w:r w:rsidRPr="007D3EFD">
      <w:rPr>
        <w:rFonts w:ascii="Arial" w:hAnsi="Arial" w:cs="Arial"/>
        <w:i/>
        <w:color w:val="FF0000"/>
        <w:spacing w:val="60"/>
        <w:sz w:val="16"/>
        <w:szCs w:val="16"/>
        <w:lang w:eastAsia="x-none"/>
      </w:rPr>
      <w:t xml:space="preserve">                        –</w:t>
    </w:r>
    <w:r w:rsidRPr="00612EC9">
      <w:rPr>
        <w:rFonts w:ascii="Arial" w:hAnsi="Arial" w:cs="Arial"/>
        <w:b/>
        <w:i/>
        <w:color w:val="FF0000"/>
        <w:spacing w:val="60"/>
        <w:sz w:val="16"/>
        <w:szCs w:val="16"/>
        <w:lang w:eastAsia="x-none"/>
      </w:rPr>
      <w:t xml:space="preserve">VERSIUNEA </w:t>
    </w:r>
    <w:r>
      <w:rPr>
        <w:rFonts w:ascii="Arial" w:hAnsi="Arial" w:cs="Arial"/>
        <w:b/>
        <w:i/>
        <w:color w:val="FF0000"/>
        <w:spacing w:val="60"/>
        <w:sz w:val="16"/>
        <w:szCs w:val="16"/>
        <w:lang w:eastAsia="x-none"/>
      </w:rPr>
      <w:t>Iulie</w:t>
    </w:r>
    <w:r w:rsidRPr="00612EC9">
      <w:rPr>
        <w:rFonts w:ascii="Arial" w:hAnsi="Arial" w:cs="Arial"/>
        <w:b/>
        <w:i/>
        <w:color w:val="FF0000"/>
        <w:spacing w:val="60"/>
        <w:sz w:val="16"/>
        <w:szCs w:val="16"/>
        <w:lang w:eastAsia="x-none"/>
      </w:rPr>
      <w:t xml:space="preserve"> 2017</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sidR="00B560F9">
      <w:rPr>
        <w:rFonts w:ascii="Tahoma" w:hAnsi="Tahoma"/>
        <w:noProof/>
        <w:sz w:val="18"/>
        <w:szCs w:val="18"/>
        <w:lang w:eastAsia="x-none"/>
      </w:rPr>
      <w:t>1</w:t>
    </w:r>
    <w:r w:rsidRPr="007D3EFD">
      <w:rPr>
        <w:rFonts w:ascii="Tahoma" w:hAnsi="Tahoma"/>
        <w:sz w:val="18"/>
        <w:szCs w:val="18"/>
        <w:lang w:eastAsia="x-none"/>
      </w:rPr>
      <w:fldChar w:fldCharType="end"/>
    </w:r>
  </w:p>
  <w:p w:rsidR="00274330" w:rsidRPr="007D3EFD" w:rsidRDefault="00274330" w:rsidP="007D3EFD">
    <w:pPr>
      <w:tabs>
        <w:tab w:val="center" w:pos="4153"/>
        <w:tab w:val="right" w:pos="8306"/>
      </w:tabs>
      <w:jc w:val="right"/>
      <w:rPr>
        <w:rFonts w:ascii="Tahoma" w:hAnsi="Tahoma" w:cs="Tahoma"/>
        <w:color w:val="7F7F7F"/>
        <w:spacing w:val="60"/>
        <w:sz w:val="10"/>
        <w:szCs w:val="10"/>
        <w:lang w:eastAsia="x-none"/>
      </w:rPr>
    </w:pPr>
  </w:p>
  <w:p w:rsidR="00274330" w:rsidRPr="007D3EFD" w:rsidRDefault="00274330" w:rsidP="007D3EFD">
    <w:pPr>
      <w:tabs>
        <w:tab w:val="center" w:pos="4680"/>
        <w:tab w:val="right" w:pos="9360"/>
      </w:tabs>
      <w:rPr>
        <w:rFonts w:ascii="Arial" w:hAnsi="Arial"/>
        <w:sz w:val="28"/>
        <w:szCs w:val="28"/>
        <w:lang w:eastAsia="en-US"/>
      </w:rPr>
    </w:pPr>
  </w:p>
  <w:p w:rsidR="00274330" w:rsidRDefault="0027433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6F" w:rsidRDefault="004C396F" w:rsidP="007D3EFD">
      <w:r>
        <w:separator/>
      </w:r>
    </w:p>
  </w:footnote>
  <w:footnote w:type="continuationSeparator" w:id="0">
    <w:p w:rsidR="004C396F" w:rsidRDefault="004C396F"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30" w:rsidRDefault="00274330">
    <w:pPr>
      <w:pStyle w:val="Antet"/>
    </w:pPr>
    <w:r w:rsidRPr="00EE259A">
      <w:rPr>
        <w:rFonts w:ascii="Calibri" w:eastAsia="Calibri" w:hAnsi="Calibri"/>
        <w:noProof/>
        <w:lang w:val="en-US" w:eastAsia="en-US"/>
      </w:rPr>
      <w:drawing>
        <wp:inline distT="0" distB="0" distL="0" distR="0" wp14:anchorId="26186BE7" wp14:editId="11F039FD">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47ED53CF" wp14:editId="76B50F2D">
          <wp:extent cx="600075" cy="542925"/>
          <wp:effectExtent l="0" t="0" r="9525" b="9525"/>
          <wp:docPr id="5" name="Imagine 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1B142F88" wp14:editId="70702362">
          <wp:extent cx="742950" cy="536781"/>
          <wp:effectExtent l="0" t="0" r="0" b="0"/>
          <wp:docPr id="28" name="Imagine 28" descr="Image result for sigla PND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718" cy="535168"/>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190A6289" wp14:editId="3E72E608">
          <wp:extent cx="739963" cy="542333"/>
          <wp:effectExtent l="0" t="0" r="3175" b="0"/>
          <wp:docPr id="23" name="Imagine 23"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7429AEAD" wp14:editId="7E1F27C4">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58EF8697" wp14:editId="780B25D8">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5AC3F3D"/>
    <w:multiLevelType w:val="hybridMultilevel"/>
    <w:tmpl w:val="7F88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068DF"/>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A620120"/>
    <w:multiLevelType w:val="hybridMultilevel"/>
    <w:tmpl w:val="25E08B84"/>
    <w:lvl w:ilvl="0" w:tplc="B82ABD62">
      <w:start w:val="1"/>
      <w:numFmt w:val="decimal"/>
      <w:lvlText w:val="%1."/>
      <w:lvlJc w:val="left"/>
      <w:pPr>
        <w:ind w:left="1428" w:hanging="360"/>
      </w:pPr>
      <w:rPr>
        <w:rFonts w:ascii="Cambria" w:eastAsia="Times New Roman" w:hAnsi="Cambria" w:cs="Arial"/>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224C64"/>
    <w:multiLevelType w:val="hybridMultilevel"/>
    <w:tmpl w:val="ADEE09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70E9EEA">
      <w:numFmt w:val="bullet"/>
      <w:lvlText w:val="•"/>
      <w:lvlJc w:val="left"/>
      <w:pPr>
        <w:ind w:left="1800" w:hanging="360"/>
      </w:pPr>
      <w:rPr>
        <w:rFonts w:ascii="Trebuchet MS" w:eastAsiaTheme="minorHAnsi" w:hAnsi="Trebuchet MS" w:cs="Trebuchet MS" w:hint="default"/>
      </w:rPr>
    </w:lvl>
    <w:lvl w:ilvl="3" w:tplc="AD3A2B5C">
      <w:numFmt w:val="bullet"/>
      <w:lvlText w:val="-"/>
      <w:lvlJc w:val="left"/>
      <w:pPr>
        <w:ind w:left="2520" w:hanging="360"/>
      </w:pPr>
      <w:rPr>
        <w:rFonts w:ascii="Trebuchet MS" w:eastAsia="Times New Roman" w:hAnsi="Trebuchet MS" w:cs="Trebuchet M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5BF35C"/>
    <w:multiLevelType w:val="multilevel"/>
    <w:tmpl w:val="40621511"/>
    <w:lvl w:ilvl="0">
      <w:numFmt w:val="bullet"/>
      <w:lvlText w:val="·"/>
      <w:lvlJc w:val="left"/>
      <w:pPr>
        <w:tabs>
          <w:tab w:val="num" w:pos="495"/>
        </w:tabs>
        <w:ind w:left="495" w:hanging="285"/>
      </w:pPr>
      <w:rPr>
        <w:rFonts w:ascii="Symbol" w:hAnsi="Symbol" w:cs="Symbol"/>
        <w:sz w:val="22"/>
        <w:szCs w:val="22"/>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8">
    <w:nsid w:val="15DE2B6F"/>
    <w:multiLevelType w:val="hybridMultilevel"/>
    <w:tmpl w:val="7BBC7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07F28"/>
    <w:multiLevelType w:val="hybridMultilevel"/>
    <w:tmpl w:val="8500AF9A"/>
    <w:lvl w:ilvl="0" w:tplc="DE10BA32">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BD81F"/>
    <w:multiLevelType w:val="multilevel"/>
    <w:tmpl w:val="53E93D38"/>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0E1B546"/>
    <w:multiLevelType w:val="multilevel"/>
    <w:tmpl w:val="26F5ED74"/>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290AF17E"/>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EECAF69"/>
    <w:multiLevelType w:val="multilevel"/>
    <w:tmpl w:val="75B4337A"/>
    <w:lvl w:ilvl="0">
      <w:numFmt w:val="bullet"/>
      <w:lvlText w:val="-"/>
      <w:lvlJc w:val="left"/>
      <w:pPr>
        <w:tabs>
          <w:tab w:val="num" w:pos="720"/>
        </w:tabs>
        <w:ind w:firstLine="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9">
    <w:nsid w:val="3FEB666E"/>
    <w:multiLevelType w:val="hybridMultilevel"/>
    <w:tmpl w:val="F3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1">
    <w:nsid w:val="4F650DF1"/>
    <w:multiLevelType w:val="multilevel"/>
    <w:tmpl w:val="6819266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502433FE"/>
    <w:multiLevelType w:val="hybridMultilevel"/>
    <w:tmpl w:val="90B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D4851"/>
    <w:multiLevelType w:val="hybridMultilevel"/>
    <w:tmpl w:val="636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9">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6F7A5EF5"/>
    <w:multiLevelType w:val="multilevel"/>
    <w:tmpl w:val="52D8C25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1">
    <w:nsid w:val="75715D22"/>
    <w:multiLevelType w:val="multilevel"/>
    <w:tmpl w:val="6D0BB89F"/>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A6EA4"/>
    <w:multiLevelType w:val="multilevel"/>
    <w:tmpl w:val="27BA0DBA"/>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1035"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6">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5"/>
  </w:num>
  <w:num w:numId="2">
    <w:abstractNumId w:val="28"/>
  </w:num>
  <w:num w:numId="3">
    <w:abstractNumId w:val="27"/>
  </w:num>
  <w:num w:numId="4">
    <w:abstractNumId w:val="24"/>
  </w:num>
  <w:num w:numId="5">
    <w:abstractNumId w:val="11"/>
  </w:num>
  <w:num w:numId="6">
    <w:abstractNumId w:val="26"/>
  </w:num>
  <w:num w:numId="7">
    <w:abstractNumId w:val="5"/>
  </w:num>
  <w:num w:numId="8">
    <w:abstractNumId w:val="18"/>
  </w:num>
  <w:num w:numId="9">
    <w:abstractNumId w:val="33"/>
  </w:num>
  <w:num w:numId="10">
    <w:abstractNumId w:val="36"/>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2"/>
  </w:num>
  <w:num w:numId="13">
    <w:abstractNumId w:val="10"/>
  </w:num>
  <w:num w:numId="14">
    <w:abstractNumId w:val="29"/>
  </w:num>
  <w:num w:numId="15">
    <w:abstractNumId w:val="21"/>
  </w:num>
  <w:num w:numId="16">
    <w:abstractNumId w:val="13"/>
  </w:num>
  <w:num w:numId="17">
    <w:abstractNumId w:val="19"/>
  </w:num>
  <w:num w:numId="18">
    <w:abstractNumId w:val="6"/>
  </w:num>
  <w:num w:numId="19">
    <w:abstractNumId w:val="23"/>
  </w:num>
  <w:num w:numId="20">
    <w:abstractNumId w:val="8"/>
  </w:num>
  <w:num w:numId="21">
    <w:abstractNumId w:val="1"/>
  </w:num>
  <w:num w:numId="22">
    <w:abstractNumId w:val="22"/>
  </w:num>
  <w:num w:numId="23">
    <w:abstractNumId w:val="15"/>
  </w:num>
  <w:num w:numId="24">
    <w:abstractNumId w:val="25"/>
  </w:num>
  <w:num w:numId="25">
    <w:abstractNumId w:val="34"/>
  </w:num>
  <w:num w:numId="26">
    <w:abstractNumId w:val="31"/>
  </w:num>
  <w:num w:numId="27">
    <w:abstractNumId w:val="3"/>
  </w:num>
  <w:num w:numId="28">
    <w:abstractNumId w:val="2"/>
  </w:num>
  <w:num w:numId="29">
    <w:abstractNumId w:val="7"/>
  </w:num>
  <w:num w:numId="30">
    <w:abstractNumId w:val="32"/>
  </w:num>
  <w:num w:numId="31">
    <w:abstractNumId w:val="9"/>
  </w:num>
  <w:num w:numId="32">
    <w:abstractNumId w:val="4"/>
  </w:num>
  <w:num w:numId="33">
    <w:abstractNumId w:val="30"/>
  </w:num>
  <w:num w:numId="34">
    <w:abstractNumId w:val="20"/>
  </w:num>
  <w:num w:numId="35">
    <w:abstractNumId w:val="16"/>
  </w:num>
  <w:num w:numId="36">
    <w:abstractNumId w:val="17"/>
  </w:num>
  <w:num w:numId="37">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764D"/>
    <w:rsid w:val="000500DA"/>
    <w:rsid w:val="0005131B"/>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0EBE"/>
    <w:rsid w:val="00271013"/>
    <w:rsid w:val="002718E9"/>
    <w:rsid w:val="002726EB"/>
    <w:rsid w:val="002731A7"/>
    <w:rsid w:val="00273F99"/>
    <w:rsid w:val="00274330"/>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454"/>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96F"/>
    <w:rsid w:val="004C3B55"/>
    <w:rsid w:val="004C4539"/>
    <w:rsid w:val="004C576C"/>
    <w:rsid w:val="004C57AC"/>
    <w:rsid w:val="004C74C2"/>
    <w:rsid w:val="004C7A9A"/>
    <w:rsid w:val="004C7BE4"/>
    <w:rsid w:val="004D06E3"/>
    <w:rsid w:val="004D09D2"/>
    <w:rsid w:val="004D1192"/>
    <w:rsid w:val="004D239D"/>
    <w:rsid w:val="004D25FE"/>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4562"/>
    <w:rsid w:val="0058489B"/>
    <w:rsid w:val="0058549B"/>
    <w:rsid w:val="005859B0"/>
    <w:rsid w:val="00585CA5"/>
    <w:rsid w:val="00586418"/>
    <w:rsid w:val="005917FE"/>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4F97"/>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638"/>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B7CCC"/>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13F"/>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6914"/>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5D26"/>
    <w:rsid w:val="00AB60E3"/>
    <w:rsid w:val="00AB6540"/>
    <w:rsid w:val="00AC1219"/>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60F9"/>
    <w:rsid w:val="00B5677C"/>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BE"/>
    <w:rsid w:val="00CE1398"/>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6D2"/>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284"/>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9C4"/>
    <w:rsid w:val="00DE0A02"/>
    <w:rsid w:val="00DE0C71"/>
    <w:rsid w:val="00DE1A07"/>
    <w:rsid w:val="00DE39BB"/>
    <w:rsid w:val="00DE4BD7"/>
    <w:rsid w:val="00DE4CCE"/>
    <w:rsid w:val="00DE4FA0"/>
    <w:rsid w:val="00DE5501"/>
    <w:rsid w:val="00DF0058"/>
    <w:rsid w:val="00DF0601"/>
    <w:rsid w:val="00DF19C1"/>
    <w:rsid w:val="00DF1D60"/>
    <w:rsid w:val="00DF209A"/>
    <w:rsid w:val="00DF32C3"/>
    <w:rsid w:val="00DF3E36"/>
    <w:rsid w:val="00DF530F"/>
    <w:rsid w:val="00DF5698"/>
    <w:rsid w:val="00DF5B3B"/>
    <w:rsid w:val="00DF5D52"/>
    <w:rsid w:val="00DF6339"/>
    <w:rsid w:val="00DF6807"/>
    <w:rsid w:val="00DF6B03"/>
    <w:rsid w:val="00E01BBE"/>
    <w:rsid w:val="00E022C1"/>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1265"/>
    <w:rsid w:val="00EF279F"/>
    <w:rsid w:val="00EF34B5"/>
    <w:rsid w:val="00EF37F5"/>
    <w:rsid w:val="00EF3FAB"/>
    <w:rsid w:val="00EF54D8"/>
    <w:rsid w:val="00EF58B0"/>
    <w:rsid w:val="00F00225"/>
    <w:rsid w:val="00F008CE"/>
    <w:rsid w:val="00F00C80"/>
    <w:rsid w:val="00F0254A"/>
    <w:rsid w:val="00F057CD"/>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BE3"/>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53A7"/>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ir.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madr.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3d20160927%26app%3d1%26c%3dim.s1.row.hp%26s%3dims1row%26rc%3dim.s1.row%26dc%3d%26euip%3d89.120.74.68%26pvaid%3d5d5bec21cab14464b612779f3aa98ced%26dt%3dDesktop%26fct.uid%3d12466ed8f5164b9292aef95e7d919824%26en%3d8VQDhNXFIEv8W%2bsMzW%2bVu/TUmxACLlhqvaVN6VXuKOKZOM1ZvZphFg%3d%3d%26ru%3dhttp://www.otimmc.ro/imagini/sigla-guv.png%26coi%3d772%26npp%3d2%26p%3d0%26pp%3d0%26mid%3d9%26ep%3d2%26du%3dhttp://www.otimmc.ro/imagini/sigla-guv.png%26hash%3d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j32Ijc68vSAhWJPZoKHU9ABzoQjRwIBw&amp;url=http://www.finantare.ro/ce-modificari-aduce-pndr-2014-2020.html&amp;psig=AFQjCNGwEwSowOlvoxrtGSmDZqoxusiuHQ&amp;ust=1489232002273812"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C1F1-F129-4178-9DAB-E64A27E8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13756</Words>
  <Characters>78411</Characters>
  <Application>Microsoft Office Word</Application>
  <DocSecurity>0</DocSecurity>
  <Lines>653</Lines>
  <Paragraphs>183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Liliana</cp:lastModifiedBy>
  <cp:revision>2</cp:revision>
  <cp:lastPrinted>2017-06-28T08:36:00Z</cp:lastPrinted>
  <dcterms:created xsi:type="dcterms:W3CDTF">2017-07-11T12:49:00Z</dcterms:created>
  <dcterms:modified xsi:type="dcterms:W3CDTF">2017-07-11T12:49:00Z</dcterms:modified>
</cp:coreProperties>
</file>