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54C" w:rsidRPr="0000654C" w:rsidRDefault="0000654C" w:rsidP="0000654C">
      <w:pPr>
        <w:autoSpaceDE w:val="0"/>
        <w:autoSpaceDN w:val="0"/>
        <w:adjustRightInd w:val="0"/>
        <w:spacing w:after="0" w:line="276" w:lineRule="auto"/>
        <w:jc w:val="center"/>
        <w:rPr>
          <w:rFonts w:ascii="Trebuchet MS" w:hAnsi="Trebuchet MS" w:cs="Trebuchet MS"/>
          <w:b/>
          <w:bCs/>
          <w:lang w:val="x-none"/>
        </w:rPr>
      </w:pPr>
      <w:r w:rsidRPr="0000654C">
        <w:rPr>
          <w:rFonts w:ascii="Trebuchet MS" w:hAnsi="Trebuchet MS" w:cs="Trebuchet MS"/>
          <w:b/>
          <w:bCs/>
          <w:lang w:val="x-none"/>
        </w:rPr>
        <w:t>FIŞA MĂSURII M7/6B</w:t>
      </w:r>
    </w:p>
    <w:p w:rsidR="0000654C" w:rsidRPr="0000654C" w:rsidRDefault="0000654C" w:rsidP="0000654C">
      <w:pPr>
        <w:autoSpaceDE w:val="0"/>
        <w:autoSpaceDN w:val="0"/>
        <w:adjustRightInd w:val="0"/>
        <w:spacing w:after="0" w:line="276" w:lineRule="auto"/>
        <w:jc w:val="center"/>
        <w:rPr>
          <w:rFonts w:ascii="Trebuchet MS" w:hAnsi="Trebuchet MS" w:cs="Trebuchet MS"/>
          <w:b/>
          <w:bCs/>
          <w:lang w:val="x-none"/>
        </w:rPr>
      </w:pPr>
      <w:r w:rsidRPr="0000654C">
        <w:rPr>
          <w:rFonts w:ascii="Trebuchet MS" w:hAnsi="Trebuchet MS" w:cs="Trebuchet MS"/>
          <w:b/>
          <w:bCs/>
          <w:lang w:val="x-none"/>
        </w:rPr>
        <w:t>“Dezvoltarea infrastructurii şi serviciilor de bază în teritoriul GAL”</w:t>
      </w:r>
    </w:p>
    <w:p w:rsidR="0000654C" w:rsidRPr="0000654C" w:rsidRDefault="0000654C" w:rsidP="0000654C">
      <w:pPr>
        <w:autoSpaceDE w:val="0"/>
        <w:autoSpaceDN w:val="0"/>
        <w:adjustRightInd w:val="0"/>
        <w:spacing w:after="0" w:line="276" w:lineRule="auto"/>
        <w:jc w:val="both"/>
        <w:rPr>
          <w:rFonts w:ascii="Trebuchet MS" w:hAnsi="Trebuchet MS" w:cs="Trebuchet MS"/>
          <w:lang w:val="x-none"/>
        </w:rPr>
      </w:pPr>
    </w:p>
    <w:p w:rsidR="0000654C" w:rsidRPr="0000654C" w:rsidRDefault="0000654C" w:rsidP="0000654C">
      <w:pPr>
        <w:autoSpaceDE w:val="0"/>
        <w:autoSpaceDN w:val="0"/>
        <w:adjustRightInd w:val="0"/>
        <w:spacing w:after="0" w:line="276" w:lineRule="auto"/>
        <w:jc w:val="both"/>
        <w:rPr>
          <w:rFonts w:ascii="Trebuchet MS" w:hAnsi="Trebuchet MS" w:cs="Trebuchet MS"/>
          <w:b/>
          <w:bCs/>
          <w:lang w:val="x-none"/>
        </w:rPr>
      </w:pPr>
      <w:r w:rsidRPr="0000654C">
        <w:rPr>
          <w:rFonts w:ascii="Trebuchet MS" w:hAnsi="Trebuchet MS" w:cs="Trebuchet MS"/>
          <w:b/>
          <w:bCs/>
          <w:lang w:val="x-none"/>
        </w:rPr>
        <w:t xml:space="preserve">Tipul măsurii: X INVESTIȚII </w:t>
      </w:r>
    </w:p>
    <w:p w:rsidR="0000654C" w:rsidRPr="0000654C" w:rsidRDefault="0000654C" w:rsidP="0000654C">
      <w:pPr>
        <w:autoSpaceDE w:val="0"/>
        <w:autoSpaceDN w:val="0"/>
        <w:adjustRightInd w:val="0"/>
        <w:spacing w:after="0" w:line="276" w:lineRule="auto"/>
        <w:ind w:left="720" w:firstLine="720"/>
        <w:jc w:val="both"/>
        <w:rPr>
          <w:rFonts w:ascii="Trebuchet MS" w:hAnsi="Trebuchet MS" w:cs="Trebuchet MS"/>
          <w:b/>
          <w:bCs/>
          <w:lang w:val="x-none"/>
        </w:rPr>
      </w:pPr>
      <w:r w:rsidRPr="0000654C">
        <w:rPr>
          <w:rFonts w:ascii="Trebuchet MS" w:hAnsi="Trebuchet MS" w:cs="Trebuchet MS"/>
          <w:b/>
          <w:bCs/>
          <w:lang w:val="x-none"/>
        </w:rPr>
        <w:t xml:space="preserve"> </w:t>
      </w:r>
      <w:r w:rsidR="007E6B53" w:rsidRPr="007E6B53">
        <w:rPr>
          <w:rFonts w:ascii="Trebuchet MS" w:eastAsia="Calibri" w:hAnsi="Trebuchet MS" w:cs="Trebuchet MS"/>
          <w:b/>
          <w:bCs/>
          <w:lang w:val="x-none"/>
        </w:rPr>
        <w:t xml:space="preserve">□ </w:t>
      </w:r>
      <w:r w:rsidRPr="0000654C">
        <w:rPr>
          <w:rFonts w:ascii="Trebuchet MS" w:hAnsi="Trebuchet MS" w:cs="Trebuchet MS"/>
          <w:b/>
          <w:bCs/>
          <w:lang w:val="x-none"/>
        </w:rPr>
        <w:t xml:space="preserve">  SERVICII </w:t>
      </w:r>
    </w:p>
    <w:p w:rsidR="0000654C" w:rsidRPr="0000654C" w:rsidRDefault="0000654C" w:rsidP="0000654C">
      <w:pPr>
        <w:autoSpaceDE w:val="0"/>
        <w:autoSpaceDN w:val="0"/>
        <w:adjustRightInd w:val="0"/>
        <w:spacing w:after="0" w:line="276" w:lineRule="auto"/>
        <w:ind w:left="720" w:firstLine="720"/>
        <w:jc w:val="both"/>
        <w:rPr>
          <w:rFonts w:ascii="Trebuchet MS" w:hAnsi="Trebuchet MS" w:cs="Trebuchet MS"/>
          <w:b/>
          <w:bCs/>
          <w:lang w:val="x-none"/>
        </w:rPr>
      </w:pPr>
      <w:r w:rsidRPr="0000654C">
        <w:rPr>
          <w:rFonts w:ascii="Trebuchet MS" w:hAnsi="Trebuchet MS" w:cs="Trebuchet MS"/>
          <w:b/>
          <w:bCs/>
          <w:lang w:val="x-none"/>
        </w:rPr>
        <w:t xml:space="preserve">□ SPRIJIN FORFETAR </w:t>
      </w:r>
    </w:p>
    <w:p w:rsidR="0000654C" w:rsidRPr="0000654C" w:rsidRDefault="0000654C" w:rsidP="0000654C">
      <w:pPr>
        <w:autoSpaceDE w:val="0"/>
        <w:autoSpaceDN w:val="0"/>
        <w:adjustRightInd w:val="0"/>
        <w:spacing w:after="0" w:line="276" w:lineRule="auto"/>
        <w:jc w:val="both"/>
        <w:rPr>
          <w:rFonts w:ascii="Trebuchet MS" w:hAnsi="Trebuchet MS" w:cs="Trebuchet MS"/>
          <w:lang w:val="x-none"/>
        </w:rPr>
      </w:pPr>
    </w:p>
    <w:p w:rsidR="0000654C" w:rsidRPr="0000654C" w:rsidRDefault="0000654C" w:rsidP="0000654C">
      <w:pPr>
        <w:numPr>
          <w:ilvl w:val="0"/>
          <w:numId w:val="18"/>
        </w:numPr>
        <w:autoSpaceDE w:val="0"/>
        <w:autoSpaceDN w:val="0"/>
        <w:adjustRightInd w:val="0"/>
        <w:spacing w:after="0" w:line="276" w:lineRule="auto"/>
        <w:jc w:val="both"/>
        <w:rPr>
          <w:rFonts w:ascii="Trebuchet MS" w:hAnsi="Trebuchet MS" w:cs="Trebuchet MS"/>
          <w:b/>
          <w:bCs/>
          <w:lang w:val="x-none"/>
        </w:rPr>
      </w:pPr>
      <w:r w:rsidRPr="0000654C">
        <w:rPr>
          <w:rFonts w:ascii="Trebuchet MS" w:hAnsi="Trebuchet MS" w:cs="Trebuchet MS"/>
          <w:b/>
          <w:bCs/>
          <w:lang w:val="x-none"/>
        </w:rPr>
        <w:t xml:space="preserve">Descrierea generală a măsurii, inclusiv a logicii de intervenție a acesteia și a contribuției la prioritățile strategiei, la domeniile de intervenție, la obiectivele transversale și a complementarității cu alte măsuri din SDL </w:t>
      </w:r>
    </w:p>
    <w:p w:rsidR="0000654C" w:rsidRPr="0000654C" w:rsidRDefault="0000654C" w:rsidP="0000654C">
      <w:pPr>
        <w:autoSpaceDE w:val="0"/>
        <w:autoSpaceDN w:val="0"/>
        <w:adjustRightInd w:val="0"/>
        <w:spacing w:after="0" w:line="276" w:lineRule="auto"/>
        <w:ind w:left="720"/>
        <w:jc w:val="both"/>
        <w:rPr>
          <w:rFonts w:ascii="Trebuchet MS" w:hAnsi="Trebuchet MS" w:cs="Trebuchet MS"/>
          <w:lang w:val="x-none"/>
        </w:rPr>
      </w:pPr>
    </w:p>
    <w:p w:rsidR="0000654C" w:rsidRDefault="0000654C" w:rsidP="0000654C">
      <w:pPr>
        <w:autoSpaceDE w:val="0"/>
        <w:autoSpaceDN w:val="0"/>
        <w:adjustRightInd w:val="0"/>
        <w:spacing w:after="0" w:line="276" w:lineRule="auto"/>
        <w:ind w:firstLine="360"/>
        <w:jc w:val="both"/>
        <w:rPr>
          <w:rFonts w:ascii="Trebuchet MS" w:hAnsi="Trebuchet MS" w:cs="Trebuchet MS"/>
          <w:lang w:val="en-US"/>
        </w:rPr>
      </w:pPr>
      <w:r w:rsidRPr="0000654C">
        <w:rPr>
          <w:rFonts w:ascii="Trebuchet MS" w:hAnsi="Trebuchet MS" w:cs="Trebuchet MS"/>
          <w:lang w:val="x-none"/>
        </w:rPr>
        <w:t>GAL “Colinele Prahovei” îşi desfăşoară activitatea pe teritoriul a 13 comune şi un oraş, aflate în partea Central – Vestică a judeţului Prahova. Partenerii publici reprezintă 28,57% din totalul membrilor GAL, iar în urma întâlnirilor de animare-consultare publică, la care au fost prezenţi şi reprezentanţii comunelor respectiv oraşului, s-au identificat o serie de necesităţi ale acestora. Nevoile identificate pe teren sunt susţinute şi de puncte concrete din analiza datelor (analiza diagnostic şi SWOT). Din aceste analize şi nevoi identificate a rezultat necesitatea unei măsuri de infrastructură la scară mică, care să resolve micile problem generate de nivelul sărăciei, modernizarea sistemului de iluminat stradal (ajutat şi de oportunitatea iluminatului cu led), de monitorizare a activităţii localităţilor (în special pentru împiedicarea aruncării gunoaielor în locuri publice), dar şi de dotare a diferitelor servicii din cadrul primăriilor.</w:t>
      </w:r>
    </w:p>
    <w:p w:rsidR="00F044E8" w:rsidRPr="00F044E8" w:rsidRDefault="00F044E8" w:rsidP="0000654C">
      <w:pPr>
        <w:autoSpaceDE w:val="0"/>
        <w:autoSpaceDN w:val="0"/>
        <w:adjustRightInd w:val="0"/>
        <w:spacing w:after="0" w:line="276" w:lineRule="auto"/>
        <w:ind w:firstLine="360"/>
        <w:jc w:val="both"/>
        <w:rPr>
          <w:rFonts w:ascii="Trebuchet MS" w:hAnsi="Trebuchet MS" w:cs="Trebuchet MS"/>
          <w:lang w:val="en-US"/>
        </w:rPr>
      </w:pPr>
    </w:p>
    <w:tbl>
      <w:tblPr>
        <w:tblW w:w="5000" w:type="pct"/>
        <w:tblInd w:w="-67" w:type="dxa"/>
        <w:tblLayout w:type="fixed"/>
        <w:tblCellMar>
          <w:left w:w="0" w:type="dxa"/>
          <w:right w:w="0" w:type="dxa"/>
        </w:tblCellMar>
        <w:tblLook w:val="0000" w:firstRow="0" w:lastRow="0" w:firstColumn="0" w:lastColumn="0" w:noHBand="0" w:noVBand="0"/>
      </w:tblPr>
      <w:tblGrid>
        <w:gridCol w:w="9042"/>
      </w:tblGrid>
      <w:tr w:rsidR="0000654C" w:rsidRPr="00F044E8">
        <w:tc>
          <w:tcPr>
            <w:tcW w:w="9990" w:type="dxa"/>
            <w:tcBorders>
              <w:top w:val="single" w:sz="6" w:space="0" w:color="FFFFFF"/>
              <w:left w:val="single" w:sz="6" w:space="0" w:color="FFFFFF"/>
              <w:bottom w:val="single" w:sz="6" w:space="0" w:color="FFFFFF"/>
              <w:right w:val="single" w:sz="6" w:space="0" w:color="FFFFFF"/>
            </w:tcBorders>
            <w:shd w:val="clear" w:color="auto" w:fill="FFFFFF"/>
          </w:tcPr>
          <w:p w:rsidR="0000654C" w:rsidRPr="00F044E8" w:rsidRDefault="0000654C" w:rsidP="0000654C">
            <w:pPr>
              <w:autoSpaceDE w:val="0"/>
              <w:autoSpaceDN w:val="0"/>
              <w:adjustRightInd w:val="0"/>
              <w:spacing w:after="0" w:line="276" w:lineRule="auto"/>
              <w:jc w:val="both"/>
              <w:rPr>
                <w:rFonts w:ascii="Trebuchet MS" w:hAnsi="Trebuchet MS" w:cs="Trebuchet MS"/>
                <w:b/>
                <w:lang w:val="x-none"/>
              </w:rPr>
            </w:pPr>
            <w:r w:rsidRPr="00F044E8">
              <w:rPr>
                <w:rFonts w:ascii="Trebuchet MS" w:hAnsi="Trebuchet MS" w:cs="Trebuchet MS"/>
                <w:b/>
                <w:bCs/>
                <w:lang w:val="x-none"/>
              </w:rPr>
              <w:t>Obiectiv(e) de dezvoltare rurală</w:t>
            </w:r>
            <w:r w:rsidRPr="00F044E8">
              <w:rPr>
                <w:rFonts w:ascii="Trebuchet MS" w:hAnsi="Trebuchet MS" w:cs="Trebuchet MS"/>
                <w:b/>
                <w:lang w:val="x-none"/>
              </w:rPr>
              <w:t xml:space="preserve">: </w:t>
            </w:r>
          </w:p>
          <w:p w:rsidR="0000654C" w:rsidRPr="00F044E8" w:rsidRDefault="00F044E8" w:rsidP="00F044E8">
            <w:pPr>
              <w:autoSpaceDE w:val="0"/>
              <w:autoSpaceDN w:val="0"/>
              <w:adjustRightInd w:val="0"/>
              <w:spacing w:after="0" w:line="276" w:lineRule="auto"/>
              <w:jc w:val="both"/>
              <w:rPr>
                <w:rFonts w:ascii="Trebuchet MS" w:hAnsi="Trebuchet MS" w:cs="Trebuchet MS"/>
                <w:lang w:val="x-none"/>
              </w:rPr>
            </w:pPr>
            <w:r w:rsidRPr="00F044E8">
              <w:rPr>
                <w:rFonts w:ascii="Trebuchet MS" w:eastAsia="Calibri" w:hAnsi="Trebuchet MS" w:cs="Trebuchet MS"/>
                <w:color w:val="000000"/>
                <w:lang w:val="x-none"/>
              </w:rPr>
              <w:t>c)obținerea unei dezvoltări teritoriale echilibrate a economiilor și comunităților rurale, inclusiv crearea și menținerea de locuri de muncă ;</w:t>
            </w:r>
          </w:p>
        </w:tc>
      </w:tr>
    </w:tbl>
    <w:p w:rsidR="0000654C" w:rsidRPr="0000654C" w:rsidRDefault="0000654C" w:rsidP="0000654C">
      <w:pPr>
        <w:autoSpaceDE w:val="0"/>
        <w:autoSpaceDN w:val="0"/>
        <w:adjustRightInd w:val="0"/>
        <w:spacing w:after="0" w:line="276" w:lineRule="auto"/>
        <w:jc w:val="both"/>
        <w:rPr>
          <w:rFonts w:ascii="Trebuchet MS" w:hAnsi="Trebuchet MS" w:cs="Trebuchet MS"/>
          <w:lang w:val="x-none"/>
        </w:rPr>
      </w:pPr>
    </w:p>
    <w:p w:rsidR="0000654C" w:rsidRPr="0000654C" w:rsidRDefault="0000654C" w:rsidP="0000654C">
      <w:pPr>
        <w:autoSpaceDE w:val="0"/>
        <w:autoSpaceDN w:val="0"/>
        <w:adjustRightInd w:val="0"/>
        <w:spacing w:after="0" w:line="276" w:lineRule="auto"/>
        <w:jc w:val="both"/>
        <w:rPr>
          <w:rFonts w:ascii="Trebuchet MS" w:hAnsi="Trebuchet MS" w:cs="Trebuchet MS"/>
          <w:b/>
          <w:bCs/>
          <w:lang w:val="x-none"/>
        </w:rPr>
      </w:pPr>
      <w:r w:rsidRPr="0000654C">
        <w:rPr>
          <w:rFonts w:ascii="Trebuchet MS" w:hAnsi="Trebuchet MS" w:cs="Trebuchet MS"/>
          <w:b/>
          <w:bCs/>
          <w:lang w:val="x-none"/>
        </w:rPr>
        <w:t xml:space="preserve">Obiectiv(e) specific(e) al(e) măsurii : </w:t>
      </w:r>
    </w:p>
    <w:p w:rsidR="0000654C" w:rsidRPr="0000654C" w:rsidRDefault="0000654C" w:rsidP="0000654C">
      <w:pPr>
        <w:numPr>
          <w:ilvl w:val="0"/>
          <w:numId w:val="23"/>
        </w:num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Modernizarea a 14 UAT-uri din judeţul Prahova</w:t>
      </w:r>
    </w:p>
    <w:p w:rsidR="0000654C" w:rsidRPr="00F044E8" w:rsidRDefault="0000654C" w:rsidP="0000654C">
      <w:pPr>
        <w:numPr>
          <w:ilvl w:val="0"/>
          <w:numId w:val="23"/>
        </w:num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Amenajarea a minim un spaţiu pentru grătare în teritoriul GAL</w:t>
      </w:r>
    </w:p>
    <w:p w:rsidR="00F044E8" w:rsidRPr="00864491" w:rsidRDefault="00F044E8" w:rsidP="00F044E8">
      <w:pPr>
        <w:numPr>
          <w:ilvl w:val="0"/>
          <w:numId w:val="23"/>
        </w:numPr>
        <w:autoSpaceDE w:val="0"/>
        <w:autoSpaceDN w:val="0"/>
        <w:adjustRightInd w:val="0"/>
        <w:spacing w:after="0" w:line="276" w:lineRule="auto"/>
        <w:jc w:val="both"/>
        <w:rPr>
          <w:rFonts w:ascii="Trebuchet MS" w:hAnsi="Trebuchet MS" w:cs="Trebuchet MS"/>
          <w:lang w:val="x-none"/>
        </w:rPr>
      </w:pPr>
      <w:r w:rsidRPr="00864491">
        <w:rPr>
          <w:rFonts w:ascii="Trebuchet MS" w:hAnsi="Trebuchet MS" w:cs="Trebuchet MS"/>
          <w:lang w:val="x-none"/>
        </w:rPr>
        <w:t>Îmbunătăţirea condiţiilor de tr</w:t>
      </w:r>
      <w:r w:rsidRPr="00864491">
        <w:rPr>
          <w:rFonts w:ascii="Trebuchet MS" w:hAnsi="Trebuchet MS" w:cs="Trebuchet MS"/>
        </w:rPr>
        <w:t>a</w:t>
      </w:r>
      <w:r w:rsidRPr="00864491">
        <w:rPr>
          <w:rFonts w:ascii="Trebuchet MS" w:hAnsi="Trebuchet MS" w:cs="Trebuchet MS"/>
          <w:lang w:val="x-none"/>
        </w:rPr>
        <w:t>i pentru teritoriul GAL şi stoparea fenomenului de depopulare din mediul rural prin reducerea decalajelor rural-urban;</w:t>
      </w:r>
    </w:p>
    <w:p w:rsidR="00F044E8" w:rsidRPr="0000654C" w:rsidRDefault="00F044E8" w:rsidP="00F044E8">
      <w:pPr>
        <w:autoSpaceDE w:val="0"/>
        <w:autoSpaceDN w:val="0"/>
        <w:adjustRightInd w:val="0"/>
        <w:spacing w:after="0" w:line="276" w:lineRule="auto"/>
        <w:ind w:left="360"/>
        <w:jc w:val="both"/>
        <w:rPr>
          <w:rFonts w:ascii="Trebuchet MS" w:hAnsi="Trebuchet MS" w:cs="Trebuchet MS"/>
          <w:lang w:val="x-none"/>
        </w:rPr>
      </w:pPr>
    </w:p>
    <w:p w:rsidR="0000654C" w:rsidRPr="0000654C" w:rsidRDefault="0000654C" w:rsidP="0000654C">
      <w:p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b/>
          <w:bCs/>
          <w:lang w:val="x-none"/>
        </w:rPr>
        <w:t>Măsura contribuie la prioritatea</w:t>
      </w:r>
      <w:r w:rsidRPr="0000654C">
        <w:rPr>
          <w:rFonts w:ascii="Trebuchet MS" w:hAnsi="Trebuchet MS" w:cs="Trebuchet MS"/>
          <w:lang w:val="x-none"/>
        </w:rPr>
        <w:t xml:space="preserve"> prevăzuta la art. 5, Reg. (UE) nr. 1305/2013 </w:t>
      </w:r>
    </w:p>
    <w:p w:rsidR="0000654C" w:rsidRPr="0000654C" w:rsidRDefault="0000654C" w:rsidP="0000654C">
      <w:pPr>
        <w:autoSpaceDE w:val="0"/>
        <w:autoSpaceDN w:val="0"/>
        <w:adjustRightInd w:val="0"/>
        <w:spacing w:after="0" w:line="276" w:lineRule="auto"/>
        <w:ind w:firstLine="720"/>
        <w:jc w:val="both"/>
        <w:rPr>
          <w:rFonts w:ascii="Trebuchet MS" w:hAnsi="Trebuchet MS" w:cs="Trebuchet MS"/>
          <w:lang w:val="x-none"/>
        </w:rPr>
      </w:pPr>
      <w:r w:rsidRPr="0000654C">
        <w:rPr>
          <w:rFonts w:ascii="Trebuchet MS" w:hAnsi="Trebuchet MS" w:cs="Trebuchet MS"/>
          <w:lang w:val="x-none"/>
        </w:rPr>
        <w:t>- Promovarea incluziunii sociale, reducerea sărăciei şi dezvoltare economică în zonele rurale (P6).</w:t>
      </w:r>
    </w:p>
    <w:p w:rsidR="0000654C" w:rsidRPr="0000654C" w:rsidRDefault="0000654C" w:rsidP="0000654C">
      <w:p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b/>
          <w:bCs/>
          <w:lang w:val="x-none"/>
        </w:rPr>
        <w:t>Măsura corespunde obiectivelor</w:t>
      </w:r>
      <w:r w:rsidRPr="0000654C">
        <w:rPr>
          <w:rFonts w:ascii="Trebuchet MS" w:hAnsi="Trebuchet MS" w:cs="Trebuchet MS"/>
          <w:lang w:val="x-none"/>
        </w:rPr>
        <w:t xml:space="preserve"> art. 20 din Reg. (UE) nr. 1305/2013.</w:t>
      </w:r>
    </w:p>
    <w:p w:rsidR="0000654C" w:rsidRPr="0000654C" w:rsidRDefault="0000654C" w:rsidP="0000654C">
      <w:pPr>
        <w:autoSpaceDE w:val="0"/>
        <w:autoSpaceDN w:val="0"/>
        <w:adjustRightInd w:val="0"/>
        <w:spacing w:after="0" w:line="276" w:lineRule="auto"/>
        <w:jc w:val="both"/>
        <w:rPr>
          <w:rFonts w:ascii="Trebuchet MS" w:hAnsi="Trebuchet MS" w:cs="Trebuchet MS"/>
          <w:b/>
          <w:bCs/>
          <w:lang w:val="x-none"/>
        </w:rPr>
      </w:pPr>
      <w:r w:rsidRPr="0000654C">
        <w:rPr>
          <w:rFonts w:ascii="Trebuchet MS" w:hAnsi="Trebuchet MS" w:cs="Trebuchet MS"/>
          <w:b/>
          <w:bCs/>
          <w:lang w:val="x-none"/>
        </w:rPr>
        <w:t>Măsura contribuie la Domeniul de intervenție :</w:t>
      </w:r>
    </w:p>
    <w:p w:rsidR="0000654C" w:rsidRPr="0000654C" w:rsidRDefault="0000654C" w:rsidP="0000654C">
      <w:p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6B - Încurajarea dezvoltării locale în zonele rurale</w:t>
      </w:r>
    </w:p>
    <w:p w:rsidR="0000654C" w:rsidRPr="0000654C" w:rsidRDefault="0000654C" w:rsidP="0000654C">
      <w:p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b/>
          <w:bCs/>
          <w:lang w:val="x-none"/>
        </w:rPr>
        <w:t>Măsura contribuie la obiectivele transversale</w:t>
      </w:r>
      <w:r w:rsidRPr="0000654C">
        <w:rPr>
          <w:rFonts w:ascii="Trebuchet MS" w:hAnsi="Trebuchet MS" w:cs="Trebuchet MS"/>
          <w:lang w:val="x-none"/>
        </w:rPr>
        <w:t xml:space="preserve"> ale Reg. (UE) nr. 1305/2013: Inovare ( O infrastructură îmbunătăţită permite afacerilor din mediul rural să se dezvolte şi încurajează spiritul antreprenor şi inovator. Domeniul IT este în esenţă unul innovator) şi mediu ( prin modernizările şi dotările clădirilor, dar şi prin amenajarea spaţiilor pentru grătare şi pieţe, se reduc cantităţile de deşeuri)</w:t>
      </w:r>
    </w:p>
    <w:p w:rsidR="0000654C" w:rsidRPr="0000654C" w:rsidRDefault="0000654C" w:rsidP="0000654C">
      <w:pPr>
        <w:autoSpaceDE w:val="0"/>
        <w:autoSpaceDN w:val="0"/>
        <w:adjustRightInd w:val="0"/>
        <w:spacing w:after="0" w:line="276" w:lineRule="auto"/>
        <w:jc w:val="both"/>
        <w:rPr>
          <w:rFonts w:ascii="Trebuchet MS" w:hAnsi="Trebuchet MS" w:cs="Trebuchet MS"/>
          <w:b/>
          <w:bCs/>
          <w:lang w:val="x-none"/>
        </w:rPr>
      </w:pPr>
      <w:r w:rsidRPr="0000654C">
        <w:rPr>
          <w:rFonts w:ascii="Trebuchet MS" w:hAnsi="Trebuchet MS" w:cs="Trebuchet MS"/>
          <w:lang w:val="x-none"/>
        </w:rPr>
        <w:t xml:space="preserve"> </w:t>
      </w:r>
      <w:r w:rsidRPr="0000654C">
        <w:rPr>
          <w:rFonts w:ascii="Trebuchet MS" w:hAnsi="Trebuchet MS" w:cs="Trebuchet MS"/>
          <w:b/>
          <w:bCs/>
          <w:lang w:val="x-none"/>
        </w:rPr>
        <w:t>Complementaritatea cu alte măsuri din SDL:</w:t>
      </w:r>
    </w:p>
    <w:p w:rsidR="0000654C" w:rsidRPr="0000654C" w:rsidRDefault="0000654C" w:rsidP="0000654C">
      <w:pPr>
        <w:numPr>
          <w:ilvl w:val="0"/>
          <w:numId w:val="17"/>
        </w:num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M8/6B – “Dezvoltarea infrastructurii sociale in teritoriul GAL”</w:t>
      </w:r>
    </w:p>
    <w:p w:rsidR="00F044E8" w:rsidRDefault="00F044E8" w:rsidP="0000654C">
      <w:pPr>
        <w:autoSpaceDE w:val="0"/>
        <w:autoSpaceDN w:val="0"/>
        <w:adjustRightInd w:val="0"/>
        <w:spacing w:after="0" w:line="276" w:lineRule="auto"/>
        <w:jc w:val="both"/>
        <w:rPr>
          <w:rFonts w:ascii="Trebuchet MS" w:hAnsi="Trebuchet MS" w:cs="Trebuchet MS"/>
          <w:b/>
          <w:bCs/>
          <w:lang w:val="en-US"/>
        </w:rPr>
      </w:pPr>
    </w:p>
    <w:p w:rsidR="0000654C" w:rsidRPr="0000654C" w:rsidRDefault="0000654C" w:rsidP="0000654C">
      <w:pPr>
        <w:autoSpaceDE w:val="0"/>
        <w:autoSpaceDN w:val="0"/>
        <w:adjustRightInd w:val="0"/>
        <w:spacing w:after="0" w:line="276" w:lineRule="auto"/>
        <w:jc w:val="both"/>
        <w:rPr>
          <w:rFonts w:ascii="Trebuchet MS" w:hAnsi="Trebuchet MS" w:cs="Trebuchet MS"/>
          <w:b/>
          <w:bCs/>
          <w:lang w:val="x-none"/>
        </w:rPr>
      </w:pPr>
      <w:r w:rsidRPr="0000654C">
        <w:rPr>
          <w:rFonts w:ascii="Trebuchet MS" w:hAnsi="Trebuchet MS" w:cs="Trebuchet MS"/>
          <w:b/>
          <w:bCs/>
          <w:lang w:val="x-none"/>
        </w:rPr>
        <w:lastRenderedPageBreak/>
        <w:t xml:space="preserve">Sinergia cu alte măsuri din SDL: </w:t>
      </w:r>
    </w:p>
    <w:p w:rsidR="0000654C" w:rsidRPr="0000654C" w:rsidRDefault="0000654C" w:rsidP="0000654C">
      <w:pPr>
        <w:numPr>
          <w:ilvl w:val="0"/>
          <w:numId w:val="24"/>
        </w:num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M8/6B – “Dezvoltarea infrastructurii sociale im teritoriul GAL”</w:t>
      </w:r>
    </w:p>
    <w:p w:rsidR="0000654C" w:rsidRPr="0000654C" w:rsidRDefault="0000654C" w:rsidP="0000654C">
      <w:pPr>
        <w:numPr>
          <w:ilvl w:val="0"/>
          <w:numId w:val="24"/>
        </w:num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M6/6B – “Încurajarea activităţilor recreative şi competitive în teritoriul GAL”</w:t>
      </w:r>
    </w:p>
    <w:p w:rsidR="0000654C" w:rsidRPr="0000654C" w:rsidRDefault="0000654C" w:rsidP="0000654C">
      <w:pPr>
        <w:numPr>
          <w:ilvl w:val="0"/>
          <w:numId w:val="24"/>
        </w:num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M5/6A – “Sprijin pentru diversificarea activităţilor non-agricole în teritoriul GAL”</w:t>
      </w:r>
    </w:p>
    <w:p w:rsidR="0000654C" w:rsidRPr="0000654C" w:rsidRDefault="0000654C" w:rsidP="0000654C">
      <w:pPr>
        <w:numPr>
          <w:ilvl w:val="0"/>
          <w:numId w:val="24"/>
        </w:num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M4/6A – “Dezvoltarea activităţilor nonagricole în teritoriul GAL”</w:t>
      </w:r>
    </w:p>
    <w:p w:rsidR="0000654C" w:rsidRPr="0000654C" w:rsidRDefault="0000654C" w:rsidP="0000654C">
      <w:pPr>
        <w:autoSpaceDE w:val="0"/>
        <w:autoSpaceDN w:val="0"/>
        <w:adjustRightInd w:val="0"/>
        <w:spacing w:after="0" w:line="276" w:lineRule="auto"/>
        <w:jc w:val="both"/>
        <w:rPr>
          <w:rFonts w:ascii="Trebuchet MS" w:hAnsi="Trebuchet MS" w:cs="Trebuchet MS"/>
          <w:lang w:val="x-none"/>
        </w:rPr>
      </w:pPr>
    </w:p>
    <w:p w:rsidR="0000654C" w:rsidRPr="0000654C" w:rsidRDefault="0000654C" w:rsidP="0000654C">
      <w:pPr>
        <w:autoSpaceDE w:val="0"/>
        <w:autoSpaceDN w:val="0"/>
        <w:adjustRightInd w:val="0"/>
        <w:spacing w:after="0" w:line="276" w:lineRule="auto"/>
        <w:jc w:val="both"/>
        <w:rPr>
          <w:rFonts w:ascii="Trebuchet MS" w:hAnsi="Trebuchet MS" w:cs="Trebuchet MS"/>
          <w:b/>
          <w:bCs/>
          <w:lang w:val="x-none"/>
        </w:rPr>
      </w:pPr>
      <w:r w:rsidRPr="0000654C">
        <w:rPr>
          <w:rFonts w:ascii="Trebuchet MS" w:hAnsi="Trebuchet MS" w:cs="Trebuchet MS"/>
          <w:b/>
          <w:bCs/>
          <w:lang w:val="x-none"/>
        </w:rPr>
        <w:t xml:space="preserve">2. Valoarea adăugată a măsurii </w:t>
      </w:r>
    </w:p>
    <w:p w:rsidR="0000654C" w:rsidRPr="0000654C" w:rsidRDefault="0000654C" w:rsidP="0000654C">
      <w:p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ab/>
        <w:t>Valoarea adăugată a măsurii este dată în special de caracterul innovator al investiţiilor propuse, cum ar fi:</w:t>
      </w:r>
    </w:p>
    <w:p w:rsidR="0000654C" w:rsidRPr="0000654C" w:rsidRDefault="0000654C" w:rsidP="0000654C">
      <w:pPr>
        <w:numPr>
          <w:ilvl w:val="0"/>
          <w:numId w:val="20"/>
        </w:num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Dotarea principalelor instituţii ale comunei;</w:t>
      </w:r>
    </w:p>
    <w:p w:rsidR="0000654C" w:rsidRPr="0000654C" w:rsidRDefault="0000654C" w:rsidP="0000654C">
      <w:pPr>
        <w:numPr>
          <w:ilvl w:val="0"/>
          <w:numId w:val="20"/>
        </w:num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Crearea de spaţii de grătare care să contribuie la încadrarea comunelor şi oraşelor în normele legale;</w:t>
      </w:r>
    </w:p>
    <w:p w:rsidR="0000654C" w:rsidRPr="0000654C" w:rsidRDefault="0000654C" w:rsidP="0000654C">
      <w:pPr>
        <w:numPr>
          <w:ilvl w:val="0"/>
          <w:numId w:val="20"/>
        </w:num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Dotarea serviciilor din cadrul primăriilor;</w:t>
      </w:r>
    </w:p>
    <w:p w:rsidR="0000654C" w:rsidRPr="0000654C" w:rsidRDefault="0000654C" w:rsidP="0000654C">
      <w:pPr>
        <w:numPr>
          <w:ilvl w:val="0"/>
          <w:numId w:val="20"/>
        </w:num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 xml:space="preserve">Dotarea cu sisteme de monitorizare </w:t>
      </w:r>
    </w:p>
    <w:p w:rsidR="0000654C" w:rsidRPr="0000654C" w:rsidRDefault="0000654C" w:rsidP="0000654C">
      <w:pPr>
        <w:autoSpaceDE w:val="0"/>
        <w:autoSpaceDN w:val="0"/>
        <w:adjustRightInd w:val="0"/>
        <w:spacing w:after="0" w:line="276" w:lineRule="auto"/>
        <w:jc w:val="both"/>
        <w:rPr>
          <w:rFonts w:ascii="Trebuchet MS" w:hAnsi="Trebuchet MS" w:cs="Trebuchet MS"/>
          <w:lang w:val="x-none"/>
        </w:rPr>
      </w:pPr>
    </w:p>
    <w:p w:rsidR="0000654C" w:rsidRPr="0000654C" w:rsidRDefault="00625208" w:rsidP="00625208">
      <w:pPr>
        <w:autoSpaceDE w:val="0"/>
        <w:autoSpaceDN w:val="0"/>
        <w:adjustRightInd w:val="0"/>
        <w:spacing w:after="0" w:line="276" w:lineRule="auto"/>
        <w:ind w:left="450"/>
        <w:jc w:val="both"/>
        <w:rPr>
          <w:rFonts w:ascii="Trebuchet MS" w:hAnsi="Trebuchet MS" w:cs="Trebuchet MS"/>
          <w:b/>
          <w:bCs/>
          <w:lang w:val="x-none"/>
        </w:rPr>
      </w:pPr>
      <w:proofErr w:type="gramStart"/>
      <w:r>
        <w:rPr>
          <w:rFonts w:ascii="Trebuchet MS" w:hAnsi="Trebuchet MS" w:cs="Trebuchet MS"/>
          <w:b/>
          <w:bCs/>
          <w:lang w:val="en-US"/>
        </w:rPr>
        <w:t>3.</w:t>
      </w:r>
      <w:r w:rsidR="0000654C" w:rsidRPr="0000654C">
        <w:rPr>
          <w:rFonts w:ascii="Trebuchet MS" w:hAnsi="Trebuchet MS" w:cs="Trebuchet MS"/>
          <w:b/>
          <w:bCs/>
          <w:lang w:val="x-none"/>
        </w:rPr>
        <w:t>Trimiteri</w:t>
      </w:r>
      <w:proofErr w:type="gramEnd"/>
      <w:r w:rsidR="0000654C" w:rsidRPr="0000654C">
        <w:rPr>
          <w:rFonts w:ascii="Trebuchet MS" w:hAnsi="Trebuchet MS" w:cs="Trebuchet MS"/>
          <w:b/>
          <w:bCs/>
          <w:lang w:val="x-none"/>
        </w:rPr>
        <w:t xml:space="preserve"> la alte acte legislative </w:t>
      </w:r>
    </w:p>
    <w:p w:rsidR="0000654C" w:rsidRDefault="0000654C" w:rsidP="0000654C">
      <w:pPr>
        <w:autoSpaceDE w:val="0"/>
        <w:autoSpaceDN w:val="0"/>
        <w:adjustRightInd w:val="0"/>
        <w:spacing w:after="0" w:line="276" w:lineRule="auto"/>
        <w:ind w:firstLine="720"/>
        <w:jc w:val="both"/>
        <w:rPr>
          <w:rFonts w:ascii="Trebuchet MS" w:hAnsi="Trebuchet MS" w:cs="Trebuchet MS"/>
          <w:b/>
          <w:bCs/>
          <w:lang w:val="en-US"/>
        </w:rPr>
      </w:pPr>
      <w:r w:rsidRPr="0000654C">
        <w:rPr>
          <w:rFonts w:ascii="Trebuchet MS" w:hAnsi="Trebuchet MS" w:cs="Trebuchet MS"/>
          <w:b/>
          <w:bCs/>
          <w:lang w:val="x-none"/>
        </w:rPr>
        <w:t>Legislaţia europeană:</w:t>
      </w:r>
    </w:p>
    <w:p w:rsidR="00B51552" w:rsidRDefault="00B51552" w:rsidP="00B51552">
      <w:pPr>
        <w:autoSpaceDE w:val="0"/>
        <w:autoSpaceDN w:val="0"/>
        <w:adjustRightInd w:val="0"/>
        <w:spacing w:after="0" w:line="276" w:lineRule="auto"/>
        <w:jc w:val="both"/>
        <w:rPr>
          <w:rFonts w:ascii="Trebuchet MS" w:hAnsi="Trebuchet MS" w:cs="Symbol"/>
          <w:b/>
          <w:noProof/>
          <w:lang w:val="en-US"/>
        </w:rPr>
      </w:pPr>
      <w:r>
        <w:rPr>
          <w:rFonts w:ascii="Trebuchet MS" w:hAnsi="Trebuchet MS" w:cs="Symbol"/>
          <w:b/>
          <w:noProof/>
          <w:lang w:val="x-none"/>
        </w:rPr>
        <w:sym w:font="Symbol" w:char="F0B7"/>
      </w:r>
      <w:r>
        <w:rPr>
          <w:rFonts w:ascii="Trebuchet MS" w:hAnsi="Trebuchet MS" w:cs="Symbol"/>
          <w:b/>
          <w:noProof/>
          <w:lang w:val="en-US"/>
        </w:rPr>
        <w:t xml:space="preserve"> Art.67 din Reg. UE 1303/2013,Reg(CE)1407/2013.</w:t>
      </w:r>
    </w:p>
    <w:p w:rsidR="0000654C" w:rsidRPr="00B51552" w:rsidRDefault="00C7260A" w:rsidP="0000654C">
      <w:pPr>
        <w:autoSpaceDE w:val="0"/>
        <w:autoSpaceDN w:val="0"/>
        <w:adjustRightInd w:val="0"/>
        <w:spacing w:after="0" w:line="276" w:lineRule="auto"/>
        <w:jc w:val="both"/>
        <w:rPr>
          <w:rFonts w:ascii="Trebuchet MS" w:hAnsi="Trebuchet MS" w:cs="Trebuchet MS"/>
          <w:b/>
          <w:lang w:val="x-none"/>
        </w:rPr>
      </w:pPr>
      <w:r w:rsidRPr="00B51552">
        <w:rPr>
          <w:rFonts w:ascii="Trebuchet MS" w:hAnsi="Trebuchet MS" w:cs="Symbol"/>
          <w:b/>
          <w:noProof/>
          <w:lang w:val="x-none"/>
        </w:rPr>
        <w:sym w:font="Symbol" w:char="F0B7"/>
      </w:r>
      <w:r w:rsidRPr="00B51552">
        <w:rPr>
          <w:rFonts w:ascii="Trebuchet MS" w:hAnsi="Trebuchet MS" w:cs="Symbol"/>
          <w:b/>
          <w:noProof/>
          <w:lang w:val="en-US"/>
        </w:rPr>
        <w:t xml:space="preserve"> </w:t>
      </w:r>
      <w:r w:rsidR="0000654C" w:rsidRPr="00B51552">
        <w:rPr>
          <w:rFonts w:ascii="Trebuchet MS" w:hAnsi="Trebuchet MS" w:cs="Trebuchet MS"/>
          <w:b/>
          <w:lang w:val="x-none"/>
        </w:rPr>
        <w:t>Regulamentul (UE) nr. 1303/2013 al Parlamentului European şi al Consiliului Uniunii Europene din 17 decembrie 2013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şi de abrogare a Regulamentului (CE) nr. 1083/2006 al Consiliului, cu modificările și completările ulterioare;</w:t>
      </w:r>
    </w:p>
    <w:p w:rsidR="0000654C" w:rsidRPr="0000654C" w:rsidRDefault="0000654C" w:rsidP="0000654C">
      <w:p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 xml:space="preserve"> </w:t>
      </w:r>
      <w:r w:rsidR="00C7260A">
        <w:rPr>
          <w:rFonts w:ascii="Trebuchet MS" w:hAnsi="Trebuchet MS" w:cs="Symbol"/>
          <w:noProof/>
          <w:lang w:val="x-none"/>
        </w:rPr>
        <w:sym w:font="Symbol" w:char="F0B7"/>
      </w:r>
      <w:r w:rsidR="00C7260A">
        <w:rPr>
          <w:rFonts w:ascii="Trebuchet MS" w:hAnsi="Trebuchet MS" w:cs="Symbol"/>
          <w:noProof/>
          <w:lang w:val="en-US"/>
        </w:rPr>
        <w:t xml:space="preserve"> </w:t>
      </w:r>
      <w:r w:rsidRPr="0000654C">
        <w:rPr>
          <w:rFonts w:ascii="Trebuchet MS" w:hAnsi="Trebuchet MS" w:cs="Trebuchet MS"/>
          <w:lang w:val="x-none"/>
        </w:rPr>
        <w:t xml:space="preserve"> Regulamentul (UE) nr. 1305/2013 al Parlamentului European şi al Consiliului Uniunii Europene din 17 decembrie 2013 privind sprijinul pentru dezvoltare rurală acordat din Fondul european agricol pentru dezvoltare rurală (FEADR) şi de abrogare a Regulamentului (CE) nr. 1698/2005 al Consiliului, cu modificările și completările ulterioare; </w:t>
      </w:r>
    </w:p>
    <w:p w:rsidR="0000654C" w:rsidRPr="0000654C" w:rsidRDefault="0000654C" w:rsidP="0000654C">
      <w:pPr>
        <w:autoSpaceDE w:val="0"/>
        <w:autoSpaceDN w:val="0"/>
        <w:adjustRightInd w:val="0"/>
        <w:spacing w:after="0" w:line="276" w:lineRule="auto"/>
        <w:ind w:firstLine="720"/>
        <w:jc w:val="both"/>
        <w:rPr>
          <w:rFonts w:ascii="Trebuchet MS" w:hAnsi="Trebuchet MS" w:cs="Trebuchet MS"/>
          <w:b/>
          <w:bCs/>
          <w:lang w:val="x-none"/>
        </w:rPr>
      </w:pPr>
      <w:r w:rsidRPr="0000654C">
        <w:rPr>
          <w:rFonts w:ascii="Trebuchet MS" w:hAnsi="Trebuchet MS" w:cs="Trebuchet MS"/>
          <w:b/>
          <w:bCs/>
          <w:lang w:val="x-none"/>
        </w:rPr>
        <w:t xml:space="preserve">Legislaţia naţională: </w:t>
      </w:r>
    </w:p>
    <w:p w:rsidR="0000654C" w:rsidRPr="0000654C" w:rsidRDefault="00C7260A" w:rsidP="0000654C">
      <w:pPr>
        <w:autoSpaceDE w:val="0"/>
        <w:autoSpaceDN w:val="0"/>
        <w:adjustRightInd w:val="0"/>
        <w:spacing w:after="0" w:line="276" w:lineRule="auto"/>
        <w:jc w:val="both"/>
        <w:rPr>
          <w:rFonts w:ascii="Trebuchet MS" w:hAnsi="Trebuchet MS" w:cs="Trebuchet MS"/>
          <w:lang w:val="x-none"/>
        </w:rPr>
      </w:pPr>
      <w:r>
        <w:rPr>
          <w:rFonts w:ascii="Trebuchet MS" w:hAnsi="Trebuchet MS" w:cs="Symbol"/>
          <w:noProof/>
          <w:lang w:val="x-none"/>
        </w:rPr>
        <w:sym w:font="Symbol" w:char="F0B7"/>
      </w:r>
      <w:r>
        <w:rPr>
          <w:rFonts w:ascii="Trebuchet MS" w:hAnsi="Trebuchet MS" w:cs="Symbol"/>
          <w:noProof/>
          <w:lang w:val="en-US"/>
        </w:rPr>
        <w:t xml:space="preserve"> </w:t>
      </w:r>
      <w:r w:rsidR="0000654C" w:rsidRPr="0000654C">
        <w:rPr>
          <w:rFonts w:ascii="Trebuchet MS" w:hAnsi="Trebuchet MS" w:cs="Trebuchet MS"/>
          <w:lang w:val="x-none"/>
        </w:rPr>
        <w:t>Ordonanța de Urgență a Guvernului nr. 66/2011 privind prevenirea, constatarea şi sancţionarea neregulilor apărute în obţinerea şi utilizarea fondurilor europene şi/sau a fondurilor publice naţionale aferente acestora, cu modificările şi completările ulterioare;</w:t>
      </w:r>
    </w:p>
    <w:p w:rsidR="0000654C" w:rsidRPr="0000654C" w:rsidRDefault="00C7260A" w:rsidP="0000654C">
      <w:pPr>
        <w:autoSpaceDE w:val="0"/>
        <w:autoSpaceDN w:val="0"/>
        <w:adjustRightInd w:val="0"/>
        <w:spacing w:after="0" w:line="276" w:lineRule="auto"/>
        <w:jc w:val="both"/>
        <w:rPr>
          <w:rFonts w:ascii="Trebuchet MS" w:hAnsi="Trebuchet MS" w:cs="Trebuchet MS"/>
          <w:lang w:val="x-none"/>
        </w:rPr>
      </w:pPr>
      <w:r>
        <w:rPr>
          <w:rFonts w:ascii="Trebuchet MS" w:hAnsi="Trebuchet MS" w:cs="Symbol"/>
          <w:noProof/>
          <w:lang w:val="x-none"/>
        </w:rPr>
        <w:sym w:font="Symbol" w:char="F0B7"/>
      </w:r>
      <w:r>
        <w:rPr>
          <w:rFonts w:ascii="Trebuchet MS" w:hAnsi="Trebuchet MS" w:cs="Symbol"/>
          <w:noProof/>
          <w:lang w:val="en-US"/>
        </w:rPr>
        <w:t xml:space="preserve"> </w:t>
      </w:r>
      <w:r w:rsidR="0000654C" w:rsidRPr="0000654C">
        <w:rPr>
          <w:rFonts w:ascii="Trebuchet MS" w:hAnsi="Trebuchet MS" w:cs="Trebuchet MS"/>
          <w:lang w:val="x-none"/>
        </w:rPr>
        <w:t>Ordonanţa de Urgenţă a Guvernului nr. 49/2015 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2014-2020;</w:t>
      </w:r>
    </w:p>
    <w:p w:rsidR="0000654C" w:rsidRPr="0000654C" w:rsidRDefault="00C7260A" w:rsidP="0000654C">
      <w:pPr>
        <w:autoSpaceDE w:val="0"/>
        <w:autoSpaceDN w:val="0"/>
        <w:adjustRightInd w:val="0"/>
        <w:spacing w:after="0" w:line="276" w:lineRule="auto"/>
        <w:jc w:val="both"/>
        <w:rPr>
          <w:rFonts w:ascii="Trebuchet MS" w:hAnsi="Trebuchet MS" w:cs="Trebuchet MS"/>
          <w:lang w:val="x-none"/>
        </w:rPr>
      </w:pPr>
      <w:r>
        <w:rPr>
          <w:rFonts w:ascii="Trebuchet MS" w:hAnsi="Trebuchet MS" w:cs="Symbol"/>
          <w:noProof/>
          <w:lang w:val="x-none"/>
        </w:rPr>
        <w:sym w:font="Symbol" w:char="F0B7"/>
      </w:r>
      <w:r w:rsidR="0000654C" w:rsidRPr="0000654C">
        <w:rPr>
          <w:rFonts w:ascii="Trebuchet MS" w:hAnsi="Trebuchet MS" w:cs="Trebuchet MS"/>
          <w:lang w:val="x-none"/>
        </w:rPr>
        <w:t xml:space="preserve"> Ordonanța Guvernului nr. 26/2000 cu privire la asociaţii şi fundaţii, cu modificările şi completările ulterioare; </w:t>
      </w:r>
    </w:p>
    <w:p w:rsidR="0000654C" w:rsidRPr="0000654C" w:rsidRDefault="00C7260A" w:rsidP="0000654C">
      <w:pPr>
        <w:autoSpaceDE w:val="0"/>
        <w:autoSpaceDN w:val="0"/>
        <w:adjustRightInd w:val="0"/>
        <w:spacing w:after="0" w:line="276" w:lineRule="auto"/>
        <w:jc w:val="both"/>
        <w:rPr>
          <w:rFonts w:ascii="Trebuchet MS" w:hAnsi="Trebuchet MS" w:cs="Trebuchet MS"/>
          <w:lang w:val="x-none"/>
        </w:rPr>
      </w:pPr>
      <w:r>
        <w:rPr>
          <w:rFonts w:ascii="Trebuchet MS" w:hAnsi="Trebuchet MS" w:cs="Symbol"/>
          <w:noProof/>
          <w:lang w:val="x-none"/>
        </w:rPr>
        <w:sym w:font="Symbol" w:char="F0B7"/>
      </w:r>
      <w:r w:rsidR="0000654C" w:rsidRPr="0000654C">
        <w:rPr>
          <w:rFonts w:ascii="Trebuchet MS" w:hAnsi="Trebuchet MS" w:cs="Trebuchet MS"/>
          <w:lang w:val="x-none"/>
        </w:rPr>
        <w:t xml:space="preserve"> Hotărârea Guvernului nr. 1185/2014 privind organizarea şi funcţionarea Ministerului Agriculturii şi Dezvoltării Rurale, cu modificările și completările ulterioare;</w:t>
      </w:r>
    </w:p>
    <w:p w:rsidR="0000654C" w:rsidRPr="0000654C" w:rsidRDefault="00C7260A" w:rsidP="0000654C">
      <w:pPr>
        <w:autoSpaceDE w:val="0"/>
        <w:autoSpaceDN w:val="0"/>
        <w:adjustRightInd w:val="0"/>
        <w:spacing w:after="0" w:line="276" w:lineRule="auto"/>
        <w:jc w:val="both"/>
        <w:rPr>
          <w:rFonts w:ascii="Trebuchet MS" w:hAnsi="Trebuchet MS" w:cs="Trebuchet MS"/>
          <w:lang w:val="x-none"/>
        </w:rPr>
      </w:pPr>
      <w:r>
        <w:rPr>
          <w:rFonts w:ascii="Trebuchet MS" w:hAnsi="Trebuchet MS" w:cs="Symbol"/>
          <w:noProof/>
          <w:lang w:val="x-none"/>
        </w:rPr>
        <w:sym w:font="Symbol" w:char="F0B7"/>
      </w:r>
      <w:r>
        <w:rPr>
          <w:rFonts w:ascii="Trebuchet MS" w:hAnsi="Trebuchet MS" w:cs="Symbol"/>
          <w:noProof/>
          <w:lang w:val="en-US"/>
        </w:rPr>
        <w:t xml:space="preserve"> </w:t>
      </w:r>
      <w:r w:rsidR="0000654C" w:rsidRPr="0000654C">
        <w:rPr>
          <w:rFonts w:ascii="Trebuchet MS" w:hAnsi="Trebuchet MS" w:cs="Trebuchet MS"/>
          <w:lang w:val="x-none"/>
        </w:rPr>
        <w:t>Legea nr. 272/2004 privind protecția și promovarea drepturilor copilului, republicată;</w:t>
      </w:r>
    </w:p>
    <w:p w:rsidR="0000654C" w:rsidRPr="0000654C" w:rsidRDefault="00C7260A" w:rsidP="0000654C">
      <w:pPr>
        <w:autoSpaceDE w:val="0"/>
        <w:autoSpaceDN w:val="0"/>
        <w:adjustRightInd w:val="0"/>
        <w:spacing w:after="0" w:line="276" w:lineRule="auto"/>
        <w:jc w:val="both"/>
        <w:rPr>
          <w:rFonts w:ascii="Trebuchet MS" w:hAnsi="Trebuchet MS" w:cs="Trebuchet MS"/>
          <w:lang w:val="x-none"/>
        </w:rPr>
      </w:pPr>
      <w:r>
        <w:rPr>
          <w:rFonts w:ascii="Trebuchet MS" w:hAnsi="Trebuchet MS" w:cs="Symbol"/>
          <w:noProof/>
          <w:lang w:val="x-none"/>
        </w:rPr>
        <w:sym w:font="Symbol" w:char="F0B7"/>
      </w:r>
      <w:r>
        <w:rPr>
          <w:rFonts w:ascii="Trebuchet MS" w:hAnsi="Trebuchet MS" w:cs="Symbol"/>
          <w:noProof/>
          <w:lang w:val="en-US"/>
        </w:rPr>
        <w:t xml:space="preserve"> </w:t>
      </w:r>
      <w:r w:rsidR="0000654C" w:rsidRPr="0000654C">
        <w:rPr>
          <w:rFonts w:ascii="Trebuchet MS" w:hAnsi="Trebuchet MS" w:cs="Trebuchet MS"/>
          <w:lang w:val="x-none"/>
        </w:rPr>
        <w:t xml:space="preserve">Legea nr. 448/2006 privind protecţia şi promovarea drepturilor persoanelor cu handicap, republicată, cu modificările şi completările ulterioare; </w:t>
      </w:r>
    </w:p>
    <w:p w:rsidR="0000654C" w:rsidRPr="0000654C" w:rsidRDefault="00C7260A" w:rsidP="0000654C">
      <w:pPr>
        <w:autoSpaceDE w:val="0"/>
        <w:autoSpaceDN w:val="0"/>
        <w:adjustRightInd w:val="0"/>
        <w:spacing w:after="0" w:line="276" w:lineRule="auto"/>
        <w:jc w:val="both"/>
        <w:rPr>
          <w:rFonts w:ascii="Trebuchet MS" w:hAnsi="Trebuchet MS" w:cs="Trebuchet MS"/>
          <w:lang w:val="x-none"/>
        </w:rPr>
      </w:pPr>
      <w:r>
        <w:rPr>
          <w:rFonts w:ascii="Trebuchet MS" w:hAnsi="Trebuchet MS" w:cs="Symbol"/>
          <w:noProof/>
          <w:lang w:val="x-none"/>
        </w:rPr>
        <w:sym w:font="Symbol" w:char="F0B7"/>
      </w:r>
      <w:r w:rsidR="0000654C" w:rsidRPr="0000654C">
        <w:rPr>
          <w:rFonts w:ascii="Trebuchet MS" w:hAnsi="Trebuchet MS" w:cs="Trebuchet MS"/>
          <w:lang w:val="x-none"/>
        </w:rPr>
        <w:t xml:space="preserve"> Legea nr. 292/2011 a asistenței sociale, cu modificările și completările ulterioare; </w:t>
      </w:r>
    </w:p>
    <w:p w:rsidR="0000654C" w:rsidRPr="0000654C" w:rsidRDefault="00C7260A" w:rsidP="0000654C">
      <w:pPr>
        <w:autoSpaceDE w:val="0"/>
        <w:autoSpaceDN w:val="0"/>
        <w:adjustRightInd w:val="0"/>
        <w:spacing w:after="0" w:line="276" w:lineRule="auto"/>
        <w:jc w:val="both"/>
        <w:rPr>
          <w:rFonts w:ascii="Trebuchet MS" w:hAnsi="Trebuchet MS" w:cs="Trebuchet MS"/>
          <w:lang w:val="x-none"/>
        </w:rPr>
      </w:pPr>
      <w:r>
        <w:rPr>
          <w:rFonts w:ascii="Trebuchet MS" w:hAnsi="Trebuchet MS" w:cs="Symbol"/>
          <w:noProof/>
          <w:lang w:val="x-none"/>
        </w:rPr>
        <w:lastRenderedPageBreak/>
        <w:sym w:font="Symbol" w:char="F0B7"/>
      </w:r>
      <w:r w:rsidR="0000654C" w:rsidRPr="0000654C">
        <w:rPr>
          <w:rFonts w:ascii="Trebuchet MS" w:hAnsi="Trebuchet MS" w:cs="Trebuchet MS"/>
          <w:lang w:val="x-none"/>
        </w:rPr>
        <w:t xml:space="preserve"> Legea nr. 197/2012 privind asigurarea calității în domeniul serviciilor sociale, cu modificările și completările ulterioare; </w:t>
      </w:r>
    </w:p>
    <w:p w:rsidR="0000654C" w:rsidRPr="0000654C" w:rsidRDefault="00C7260A" w:rsidP="0000654C">
      <w:pPr>
        <w:autoSpaceDE w:val="0"/>
        <w:autoSpaceDN w:val="0"/>
        <w:adjustRightInd w:val="0"/>
        <w:spacing w:after="0" w:line="276" w:lineRule="auto"/>
        <w:jc w:val="both"/>
        <w:rPr>
          <w:rFonts w:ascii="Trebuchet MS" w:hAnsi="Trebuchet MS" w:cs="Trebuchet MS"/>
          <w:lang w:val="x-none"/>
        </w:rPr>
      </w:pPr>
      <w:r>
        <w:rPr>
          <w:rFonts w:ascii="Trebuchet MS" w:hAnsi="Trebuchet MS" w:cs="Symbol"/>
          <w:noProof/>
          <w:lang w:val="x-none"/>
        </w:rPr>
        <w:sym w:font="Symbol" w:char="F0B7"/>
      </w:r>
      <w:r w:rsidR="0000654C" w:rsidRPr="0000654C">
        <w:rPr>
          <w:rFonts w:ascii="Trebuchet MS" w:hAnsi="Trebuchet MS" w:cs="Trebuchet MS"/>
          <w:lang w:val="x-none"/>
        </w:rPr>
        <w:t xml:space="preserve"> Legea nr. 219/2015 privind economia socială; </w:t>
      </w:r>
    </w:p>
    <w:p w:rsidR="0000654C" w:rsidRPr="0000654C" w:rsidRDefault="00C7260A" w:rsidP="0000654C">
      <w:pPr>
        <w:autoSpaceDE w:val="0"/>
        <w:autoSpaceDN w:val="0"/>
        <w:adjustRightInd w:val="0"/>
        <w:spacing w:after="0" w:line="276" w:lineRule="auto"/>
        <w:jc w:val="both"/>
        <w:rPr>
          <w:rFonts w:ascii="Trebuchet MS" w:hAnsi="Trebuchet MS" w:cs="Trebuchet MS"/>
          <w:lang w:val="x-none"/>
        </w:rPr>
      </w:pPr>
      <w:r>
        <w:rPr>
          <w:rFonts w:ascii="Trebuchet MS" w:hAnsi="Trebuchet MS" w:cs="Symbol"/>
          <w:noProof/>
          <w:lang w:val="x-none"/>
        </w:rPr>
        <w:sym w:font="Symbol" w:char="F0B7"/>
      </w:r>
      <w:r>
        <w:rPr>
          <w:rFonts w:ascii="Trebuchet MS" w:hAnsi="Trebuchet MS" w:cs="Symbol"/>
          <w:noProof/>
          <w:lang w:val="en-US"/>
        </w:rPr>
        <w:t xml:space="preserve"> </w:t>
      </w:r>
      <w:r w:rsidR="0000654C" w:rsidRPr="0000654C">
        <w:rPr>
          <w:rFonts w:ascii="Trebuchet MS" w:hAnsi="Trebuchet MS" w:cs="Trebuchet MS"/>
          <w:lang w:val="x-none"/>
        </w:rPr>
        <w:t xml:space="preserve">Ordonanța Guvernului nr. 68/2003 privind serviciile sociale, cu modificările și completările ulterioare; </w:t>
      </w:r>
    </w:p>
    <w:p w:rsidR="0000654C" w:rsidRPr="0000654C" w:rsidRDefault="00C7260A" w:rsidP="0000654C">
      <w:pPr>
        <w:autoSpaceDE w:val="0"/>
        <w:autoSpaceDN w:val="0"/>
        <w:adjustRightInd w:val="0"/>
        <w:spacing w:after="0" w:line="276" w:lineRule="auto"/>
        <w:jc w:val="both"/>
        <w:rPr>
          <w:rFonts w:ascii="Trebuchet MS" w:hAnsi="Trebuchet MS" w:cs="Trebuchet MS"/>
          <w:lang w:val="x-none"/>
        </w:rPr>
      </w:pPr>
      <w:r>
        <w:rPr>
          <w:rFonts w:ascii="Trebuchet MS" w:hAnsi="Trebuchet MS" w:cs="Symbol"/>
          <w:noProof/>
          <w:lang w:val="x-none"/>
        </w:rPr>
        <w:sym w:font="Symbol" w:char="F0B7"/>
      </w:r>
      <w:r>
        <w:rPr>
          <w:rFonts w:ascii="Trebuchet MS" w:hAnsi="Trebuchet MS" w:cs="Symbol"/>
          <w:noProof/>
          <w:lang w:val="en-US"/>
        </w:rPr>
        <w:t xml:space="preserve"> </w:t>
      </w:r>
      <w:r w:rsidR="0000654C" w:rsidRPr="0000654C">
        <w:rPr>
          <w:rFonts w:ascii="Trebuchet MS" w:hAnsi="Trebuchet MS" w:cs="Trebuchet MS"/>
          <w:lang w:val="x-none"/>
        </w:rPr>
        <w:t xml:space="preserve">Hotărârea Guvernului nr. 268/2007 privind aprobarea Normelor metodologice de aplicare a prevederilor Legii nr. 448/2006 privind protecția și promovarea drepturilor persoanelor cu handicap, cu modificările și completările ulterioare; </w:t>
      </w:r>
    </w:p>
    <w:p w:rsidR="0000654C" w:rsidRPr="0000654C" w:rsidRDefault="00C7260A" w:rsidP="0000654C">
      <w:pPr>
        <w:autoSpaceDE w:val="0"/>
        <w:autoSpaceDN w:val="0"/>
        <w:adjustRightInd w:val="0"/>
        <w:spacing w:after="0" w:line="276" w:lineRule="auto"/>
        <w:jc w:val="both"/>
        <w:rPr>
          <w:rFonts w:ascii="Trebuchet MS" w:hAnsi="Trebuchet MS" w:cs="Trebuchet MS"/>
          <w:lang w:val="x-none"/>
        </w:rPr>
      </w:pPr>
      <w:r>
        <w:rPr>
          <w:rFonts w:ascii="Trebuchet MS" w:hAnsi="Trebuchet MS" w:cs="Symbol"/>
          <w:noProof/>
          <w:lang w:val="x-none"/>
        </w:rPr>
        <w:sym w:font="Symbol" w:char="F0B7"/>
      </w:r>
      <w:r w:rsidR="0000654C" w:rsidRPr="0000654C">
        <w:rPr>
          <w:rFonts w:ascii="Trebuchet MS" w:hAnsi="Trebuchet MS" w:cs="Trebuchet MS"/>
          <w:lang w:val="x-none"/>
        </w:rPr>
        <w:t xml:space="preserve"> Hotărârea Guvernului nr. 118/2014 pentru aprobarea normelor metodologice de aplicare a prevederilor Legii nr.197/2012 privind asigurarea calității în domeniul serviciilor sociale;</w:t>
      </w:r>
    </w:p>
    <w:p w:rsidR="0000654C" w:rsidRPr="0000654C" w:rsidRDefault="00C7260A" w:rsidP="0000654C">
      <w:pPr>
        <w:autoSpaceDE w:val="0"/>
        <w:autoSpaceDN w:val="0"/>
        <w:adjustRightInd w:val="0"/>
        <w:spacing w:after="0" w:line="276" w:lineRule="auto"/>
        <w:jc w:val="both"/>
        <w:rPr>
          <w:rFonts w:ascii="Trebuchet MS" w:hAnsi="Trebuchet MS" w:cs="Trebuchet MS"/>
          <w:lang w:val="x-none"/>
        </w:rPr>
      </w:pPr>
      <w:r>
        <w:rPr>
          <w:rFonts w:ascii="Trebuchet MS" w:hAnsi="Trebuchet MS" w:cs="Symbol"/>
          <w:noProof/>
          <w:lang w:val="x-none"/>
        </w:rPr>
        <w:sym w:font="Symbol" w:char="F0B7"/>
      </w:r>
      <w:r w:rsidR="0000654C" w:rsidRPr="0000654C">
        <w:rPr>
          <w:rFonts w:ascii="Trebuchet MS" w:hAnsi="Trebuchet MS" w:cs="Trebuchet MS"/>
          <w:lang w:val="x-none"/>
        </w:rPr>
        <w:t xml:space="preserve"> Hotărârea Guvernului nr. 383/2015 pentru aprobarea Strategiei Naționale privind incluziunea socială și reducerea sărăciei pentru perioada 2015-2020; </w:t>
      </w:r>
    </w:p>
    <w:p w:rsidR="0000654C" w:rsidRPr="0000654C" w:rsidRDefault="00C7260A" w:rsidP="0000654C">
      <w:pPr>
        <w:autoSpaceDE w:val="0"/>
        <w:autoSpaceDN w:val="0"/>
        <w:adjustRightInd w:val="0"/>
        <w:spacing w:after="0" w:line="276" w:lineRule="auto"/>
        <w:jc w:val="both"/>
        <w:rPr>
          <w:rFonts w:ascii="Trebuchet MS" w:hAnsi="Trebuchet MS" w:cs="Trebuchet MS"/>
          <w:lang w:val="x-none"/>
        </w:rPr>
      </w:pPr>
      <w:r>
        <w:rPr>
          <w:rFonts w:ascii="Trebuchet MS" w:hAnsi="Trebuchet MS" w:cs="Symbol"/>
          <w:noProof/>
          <w:lang w:val="x-none"/>
        </w:rPr>
        <w:sym w:font="Symbol" w:char="F0B7"/>
      </w:r>
      <w:r>
        <w:rPr>
          <w:rFonts w:ascii="Trebuchet MS" w:hAnsi="Trebuchet MS" w:cs="Symbol"/>
          <w:noProof/>
          <w:lang w:val="en-US"/>
        </w:rPr>
        <w:t xml:space="preserve"> </w:t>
      </w:r>
      <w:r w:rsidR="0000654C" w:rsidRPr="0000654C">
        <w:rPr>
          <w:rFonts w:ascii="Trebuchet MS" w:hAnsi="Trebuchet MS" w:cs="Trebuchet MS"/>
          <w:lang w:val="x-none"/>
        </w:rPr>
        <w:t xml:space="preserve">Hotărârea Guvernului nr. 867/2015 pentru aprobarea Nomenclatorului serviciilor sociale, precum şi a regulamentelor-cadru de organizare şi funcţionare a serviciilor sociale; </w:t>
      </w:r>
    </w:p>
    <w:p w:rsidR="0000654C" w:rsidRPr="0000654C" w:rsidRDefault="00C7260A" w:rsidP="0000654C">
      <w:pPr>
        <w:autoSpaceDE w:val="0"/>
        <w:autoSpaceDN w:val="0"/>
        <w:adjustRightInd w:val="0"/>
        <w:spacing w:after="0" w:line="276" w:lineRule="auto"/>
        <w:jc w:val="both"/>
        <w:rPr>
          <w:rFonts w:ascii="Trebuchet MS" w:hAnsi="Trebuchet MS" w:cs="Trebuchet MS"/>
          <w:lang w:val="x-none"/>
        </w:rPr>
      </w:pPr>
      <w:r>
        <w:rPr>
          <w:rFonts w:ascii="Trebuchet MS" w:hAnsi="Trebuchet MS" w:cs="Symbol"/>
          <w:noProof/>
          <w:lang w:val="x-none"/>
        </w:rPr>
        <w:sym w:font="Symbol" w:char="F0B7"/>
      </w:r>
      <w:r w:rsidR="0000654C" w:rsidRPr="0000654C">
        <w:rPr>
          <w:rFonts w:ascii="Trebuchet MS" w:hAnsi="Trebuchet MS" w:cs="Trebuchet MS"/>
          <w:lang w:val="x-none"/>
        </w:rPr>
        <w:t xml:space="preserve"> Ordinul ministrului muncii, familiei şi protecţiei sociale nr. 1372/2010 privind aprobarea Procedurii de autorizare a unităţilor protejate; Ghidul Solicitantului pentru participarea la Selecția Strategiilor de Dezvoltare Locală Informaţiile din Ghidul Solicitantului nu pot fi utilizate în scopuri comerciale. Distribuirea acestui Ghid al Solicitantului se va realiza în mod gratuit şi doar cu acordul MADR. Toate drepturile rezervate MADR. Page 10</w:t>
      </w:r>
    </w:p>
    <w:p w:rsidR="0000654C" w:rsidRPr="0000654C" w:rsidRDefault="00C7260A" w:rsidP="0000654C">
      <w:pPr>
        <w:autoSpaceDE w:val="0"/>
        <w:autoSpaceDN w:val="0"/>
        <w:adjustRightInd w:val="0"/>
        <w:spacing w:after="0" w:line="276" w:lineRule="auto"/>
        <w:jc w:val="both"/>
        <w:rPr>
          <w:rFonts w:ascii="Trebuchet MS" w:hAnsi="Trebuchet MS" w:cs="Trebuchet MS"/>
          <w:lang w:val="x-none"/>
        </w:rPr>
      </w:pPr>
      <w:r>
        <w:rPr>
          <w:rFonts w:ascii="Trebuchet MS" w:hAnsi="Trebuchet MS" w:cs="Symbol"/>
          <w:noProof/>
          <w:lang w:val="x-none"/>
        </w:rPr>
        <w:sym w:font="Symbol" w:char="F0B7"/>
      </w:r>
      <w:r>
        <w:rPr>
          <w:rFonts w:ascii="Trebuchet MS" w:hAnsi="Trebuchet MS" w:cs="Symbol"/>
          <w:noProof/>
          <w:lang w:val="en-US"/>
        </w:rPr>
        <w:t xml:space="preserve"> </w:t>
      </w:r>
      <w:r w:rsidR="0000654C" w:rsidRPr="0000654C">
        <w:rPr>
          <w:rFonts w:ascii="Trebuchet MS" w:hAnsi="Trebuchet MS" w:cs="Trebuchet MS"/>
          <w:lang w:val="x-none"/>
        </w:rPr>
        <w:t xml:space="preserve">Ordinul viceprim-ministrului, ministrul dezvoltării regionale şi administraţiei publice nr. 189/2013 pentru aprobarea reglementării tehnice "Normativ privind adaptarea clădirilor civile şi spaţiului urban la nevoile individuale ale persoanelor cu handicap, indicativ NP 051-2012 - Revizuire NP 051/2000"; </w:t>
      </w:r>
    </w:p>
    <w:p w:rsidR="0000654C" w:rsidRPr="0000654C" w:rsidRDefault="00C7260A" w:rsidP="0000654C">
      <w:pPr>
        <w:autoSpaceDE w:val="0"/>
        <w:autoSpaceDN w:val="0"/>
        <w:adjustRightInd w:val="0"/>
        <w:spacing w:after="0" w:line="276" w:lineRule="auto"/>
        <w:jc w:val="both"/>
        <w:rPr>
          <w:rFonts w:ascii="Trebuchet MS" w:hAnsi="Trebuchet MS" w:cs="Trebuchet MS"/>
          <w:lang w:val="x-none"/>
        </w:rPr>
      </w:pPr>
      <w:r>
        <w:rPr>
          <w:rFonts w:ascii="Trebuchet MS" w:hAnsi="Trebuchet MS" w:cs="Symbol"/>
          <w:noProof/>
          <w:lang w:val="x-none"/>
        </w:rPr>
        <w:sym w:font="Symbol" w:char="F0B7"/>
      </w:r>
      <w:r w:rsidR="0000654C" w:rsidRPr="0000654C">
        <w:rPr>
          <w:rFonts w:ascii="Trebuchet MS" w:hAnsi="Trebuchet MS" w:cs="Trebuchet MS"/>
          <w:lang w:val="x-none"/>
        </w:rPr>
        <w:t xml:space="preserve"> Ordinul ministrului muncii, familiei, protecţiei sociale şi persoanelor vârstnice nr. 1838/2014 privind aprobarea liniilor de subvenţionare prioritare în domeniul asistenţei sociale pentru anul 2015, respectiv unităţile de asistenţă socială şi capitolele de cheltuieli pentru care asociaţiile şi fundaţiile pot solicita subvenţii de la bugetul de stat, pentru anul 2015, în baza prevederilor Legii nr. 34/1998 privind acordarea unor subvenţii asociaţiilor şi fundaţiilor române cu personalitate juridică, care înfiinţează şi administrează unităţi de asistenţă socială; </w:t>
      </w:r>
    </w:p>
    <w:p w:rsidR="0000654C" w:rsidRPr="0000654C" w:rsidRDefault="00C7260A" w:rsidP="0000654C">
      <w:pPr>
        <w:autoSpaceDE w:val="0"/>
        <w:autoSpaceDN w:val="0"/>
        <w:adjustRightInd w:val="0"/>
        <w:spacing w:after="0" w:line="276" w:lineRule="auto"/>
        <w:jc w:val="both"/>
        <w:rPr>
          <w:rFonts w:ascii="Trebuchet MS" w:hAnsi="Trebuchet MS" w:cs="Trebuchet MS"/>
          <w:lang w:val="x-none"/>
        </w:rPr>
      </w:pPr>
      <w:r>
        <w:rPr>
          <w:rFonts w:ascii="Trebuchet MS" w:hAnsi="Trebuchet MS" w:cs="Symbol"/>
          <w:noProof/>
          <w:lang w:val="x-none"/>
        </w:rPr>
        <w:sym w:font="Symbol" w:char="F0B7"/>
      </w:r>
      <w:r w:rsidR="0000654C" w:rsidRPr="0000654C">
        <w:rPr>
          <w:rFonts w:ascii="Trebuchet MS" w:hAnsi="Trebuchet MS" w:cs="Trebuchet MS"/>
          <w:lang w:val="x-none"/>
        </w:rPr>
        <w:t xml:space="preserve"> Ordinul ministrului muncii, familiei, protecţiei sociale şi persoanelor vârstnice nr. 424/2014 privind aprobarea criteriilor specifice care stau la baza acreditării furnizorilor de servicii sociale; </w:t>
      </w:r>
    </w:p>
    <w:p w:rsidR="0000654C" w:rsidRPr="0000654C" w:rsidRDefault="00C7260A" w:rsidP="0000654C">
      <w:pPr>
        <w:autoSpaceDE w:val="0"/>
        <w:autoSpaceDN w:val="0"/>
        <w:adjustRightInd w:val="0"/>
        <w:spacing w:after="0" w:line="276" w:lineRule="auto"/>
        <w:jc w:val="both"/>
        <w:rPr>
          <w:rFonts w:ascii="Trebuchet MS" w:hAnsi="Trebuchet MS" w:cs="Trebuchet MS"/>
          <w:lang w:val="x-none"/>
        </w:rPr>
      </w:pPr>
      <w:r>
        <w:rPr>
          <w:rFonts w:ascii="Trebuchet MS" w:hAnsi="Trebuchet MS" w:cs="Symbol"/>
          <w:noProof/>
          <w:lang w:val="x-none"/>
        </w:rPr>
        <w:sym w:font="Symbol" w:char="F0B7"/>
      </w:r>
      <w:r>
        <w:rPr>
          <w:rFonts w:ascii="Trebuchet MS" w:hAnsi="Trebuchet MS" w:cs="Symbol"/>
          <w:noProof/>
          <w:lang w:val="en-US"/>
        </w:rPr>
        <w:t xml:space="preserve"> </w:t>
      </w:r>
      <w:r w:rsidR="0000654C" w:rsidRPr="0000654C">
        <w:rPr>
          <w:rFonts w:ascii="Trebuchet MS" w:hAnsi="Trebuchet MS" w:cs="Trebuchet MS"/>
          <w:lang w:val="x-none"/>
        </w:rPr>
        <w:t xml:space="preserve">Ordinul ministrului muncii, familiei, protecţiei sociale şi persoanelor vârstnice nr. 2126/2014 privind aprobarea Standardelor minime de calitatea pentru acreditarea serviciilor sociale destinate persoanelor vârstnice, persoanelor fără adăpost, tinerilor care au părăsit sistemul de protecție a copilului și altor categorii de persoane adulte aflate în dificultate, precum și pentru serviciile acordate în comunitate, serviciilor acordate în sistem integrat și cantinelor sociale; </w:t>
      </w:r>
    </w:p>
    <w:p w:rsidR="0000654C" w:rsidRPr="0000654C" w:rsidRDefault="0000654C" w:rsidP="0000654C">
      <w:pPr>
        <w:autoSpaceDE w:val="0"/>
        <w:autoSpaceDN w:val="0"/>
        <w:adjustRightInd w:val="0"/>
        <w:spacing w:after="0" w:line="276" w:lineRule="auto"/>
        <w:ind w:firstLine="720"/>
        <w:jc w:val="both"/>
        <w:rPr>
          <w:rFonts w:ascii="Trebuchet MS" w:hAnsi="Trebuchet MS" w:cs="Trebuchet MS"/>
          <w:b/>
          <w:bCs/>
          <w:lang w:val="x-none"/>
        </w:rPr>
      </w:pPr>
      <w:r w:rsidRPr="0000654C">
        <w:rPr>
          <w:rFonts w:ascii="Trebuchet MS" w:hAnsi="Trebuchet MS" w:cs="Trebuchet MS"/>
          <w:b/>
          <w:bCs/>
          <w:lang w:val="x-none"/>
        </w:rPr>
        <w:t>Alte documente:</w:t>
      </w:r>
    </w:p>
    <w:p w:rsidR="0000654C" w:rsidRDefault="00C7260A" w:rsidP="0000654C">
      <w:pPr>
        <w:autoSpaceDE w:val="0"/>
        <w:autoSpaceDN w:val="0"/>
        <w:adjustRightInd w:val="0"/>
        <w:spacing w:after="0" w:line="276" w:lineRule="auto"/>
        <w:jc w:val="both"/>
        <w:rPr>
          <w:rFonts w:ascii="Trebuchet MS" w:hAnsi="Trebuchet MS" w:cs="Trebuchet MS"/>
          <w:lang w:val="en-US"/>
        </w:rPr>
      </w:pPr>
      <w:r>
        <w:rPr>
          <w:rFonts w:ascii="Trebuchet MS" w:hAnsi="Trebuchet MS" w:cs="Symbol"/>
          <w:noProof/>
          <w:lang w:val="x-none"/>
        </w:rPr>
        <w:sym w:font="Symbol" w:char="F0B7"/>
      </w:r>
      <w:r>
        <w:rPr>
          <w:rFonts w:ascii="Trebuchet MS" w:hAnsi="Trebuchet MS" w:cs="Symbol"/>
          <w:noProof/>
          <w:lang w:val="en-US"/>
        </w:rPr>
        <w:t xml:space="preserve"> </w:t>
      </w:r>
      <w:r w:rsidR="0000654C" w:rsidRPr="0000654C">
        <w:rPr>
          <w:rFonts w:ascii="Trebuchet MS" w:hAnsi="Trebuchet MS" w:cs="Trebuchet MS"/>
          <w:lang w:val="x-none"/>
        </w:rPr>
        <w:t>Programul Operațional Capital Uman (POCU) 2014 – 2020 – Axa prioritară 5 – Obiectiv specific 5.2;</w:t>
      </w:r>
    </w:p>
    <w:p w:rsidR="00F044E8" w:rsidRPr="00F044E8" w:rsidRDefault="00F044E8" w:rsidP="0000654C">
      <w:pPr>
        <w:autoSpaceDE w:val="0"/>
        <w:autoSpaceDN w:val="0"/>
        <w:adjustRightInd w:val="0"/>
        <w:spacing w:after="0" w:line="276" w:lineRule="auto"/>
        <w:jc w:val="both"/>
        <w:rPr>
          <w:rFonts w:ascii="Trebuchet MS" w:hAnsi="Trebuchet MS" w:cs="Trebuchet MS"/>
          <w:lang w:val="en-US"/>
        </w:rPr>
      </w:pPr>
    </w:p>
    <w:p w:rsidR="0000654C" w:rsidRPr="0000654C" w:rsidRDefault="0000654C" w:rsidP="0000654C">
      <w:pPr>
        <w:autoSpaceDE w:val="0"/>
        <w:autoSpaceDN w:val="0"/>
        <w:adjustRightInd w:val="0"/>
        <w:spacing w:after="0" w:line="276" w:lineRule="auto"/>
        <w:jc w:val="both"/>
        <w:rPr>
          <w:rFonts w:ascii="Trebuchet MS" w:hAnsi="Trebuchet MS" w:cs="Trebuchet MS"/>
          <w:b/>
          <w:bCs/>
          <w:lang w:val="x-none"/>
        </w:rPr>
      </w:pPr>
      <w:r w:rsidRPr="0000654C">
        <w:rPr>
          <w:rFonts w:ascii="Trebuchet MS" w:hAnsi="Trebuchet MS" w:cs="Trebuchet MS"/>
          <w:b/>
          <w:bCs/>
          <w:lang w:val="x-none"/>
        </w:rPr>
        <w:t xml:space="preserve">4. Beneficiari direcți </w:t>
      </w:r>
    </w:p>
    <w:p w:rsidR="0000654C" w:rsidRPr="0000654C" w:rsidRDefault="0000654C" w:rsidP="0000654C">
      <w:p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 Entități publice locale (Comune sau Oraşe) membre în GAL</w:t>
      </w:r>
    </w:p>
    <w:p w:rsidR="0000654C" w:rsidRPr="0000654C" w:rsidRDefault="0000654C" w:rsidP="0000654C">
      <w:pPr>
        <w:autoSpaceDE w:val="0"/>
        <w:autoSpaceDN w:val="0"/>
        <w:adjustRightInd w:val="0"/>
        <w:spacing w:after="0" w:line="276" w:lineRule="auto"/>
        <w:jc w:val="both"/>
        <w:rPr>
          <w:rFonts w:ascii="Trebuchet MS" w:hAnsi="Trebuchet MS" w:cs="Trebuchet MS"/>
          <w:b/>
          <w:bCs/>
          <w:lang w:val="x-none"/>
        </w:rPr>
      </w:pPr>
      <w:r w:rsidRPr="0000654C">
        <w:rPr>
          <w:rFonts w:ascii="Trebuchet MS" w:hAnsi="Trebuchet MS" w:cs="Trebuchet MS"/>
          <w:b/>
          <w:bCs/>
          <w:lang w:val="x-none"/>
        </w:rPr>
        <w:t>Beneficiari indirecţi:</w:t>
      </w:r>
    </w:p>
    <w:p w:rsidR="0000654C" w:rsidRPr="0000654C" w:rsidRDefault="0000654C" w:rsidP="0000654C">
      <w:pPr>
        <w:numPr>
          <w:ilvl w:val="0"/>
          <w:numId w:val="20"/>
        </w:num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lastRenderedPageBreak/>
        <w:t>Toţi locuitorii teritoriului GAL</w:t>
      </w:r>
    </w:p>
    <w:p w:rsidR="0000654C" w:rsidRPr="0000654C" w:rsidRDefault="0000654C" w:rsidP="0000654C">
      <w:pPr>
        <w:autoSpaceDE w:val="0"/>
        <w:autoSpaceDN w:val="0"/>
        <w:adjustRightInd w:val="0"/>
        <w:spacing w:after="0" w:line="276" w:lineRule="auto"/>
        <w:jc w:val="both"/>
        <w:rPr>
          <w:rFonts w:ascii="Trebuchet MS" w:hAnsi="Trebuchet MS" w:cs="Trebuchet MS"/>
          <w:lang w:val="x-none"/>
        </w:rPr>
      </w:pPr>
    </w:p>
    <w:p w:rsidR="0000654C" w:rsidRPr="0000654C" w:rsidRDefault="0000654C" w:rsidP="0000654C">
      <w:pPr>
        <w:autoSpaceDE w:val="0"/>
        <w:autoSpaceDN w:val="0"/>
        <w:adjustRightInd w:val="0"/>
        <w:spacing w:after="0" w:line="276" w:lineRule="auto"/>
        <w:jc w:val="both"/>
        <w:rPr>
          <w:rFonts w:ascii="Trebuchet MS" w:hAnsi="Trebuchet MS" w:cs="Trebuchet MS"/>
          <w:b/>
          <w:bCs/>
          <w:lang w:val="x-none"/>
        </w:rPr>
      </w:pPr>
      <w:r w:rsidRPr="0000654C">
        <w:rPr>
          <w:rFonts w:ascii="Trebuchet MS" w:hAnsi="Trebuchet MS" w:cs="Trebuchet MS"/>
          <w:b/>
          <w:bCs/>
          <w:lang w:val="x-none"/>
        </w:rPr>
        <w:t xml:space="preserve">5. Tip de sprijin </w:t>
      </w:r>
    </w:p>
    <w:p w:rsidR="0000654C" w:rsidRPr="0000654C" w:rsidRDefault="0000654C" w:rsidP="0000654C">
      <w:p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 xml:space="preserve">•  Rambursarea costurilor eligibile suportate și plătite efectiv </w:t>
      </w:r>
    </w:p>
    <w:p w:rsidR="0000654C" w:rsidRPr="0000654C" w:rsidRDefault="0000654C" w:rsidP="0000654C">
      <w:p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 xml:space="preserve">•  Plăți în avans, cu condiția constituirii unei garanții bancare sau a unei garanții echivalente corespunzătoare procentului de 100 % din valoarea avansului, în conformitate cu art. 45 (4) și art. 63 ale Reg. (UE) nr. 1305/2013. </w:t>
      </w:r>
    </w:p>
    <w:p w:rsidR="0000654C" w:rsidRPr="0000654C" w:rsidRDefault="0000654C" w:rsidP="0000654C">
      <w:pPr>
        <w:autoSpaceDE w:val="0"/>
        <w:autoSpaceDN w:val="0"/>
        <w:adjustRightInd w:val="0"/>
        <w:spacing w:after="0" w:line="276" w:lineRule="auto"/>
        <w:jc w:val="both"/>
        <w:rPr>
          <w:rFonts w:ascii="Trebuchet MS" w:hAnsi="Trebuchet MS" w:cs="Trebuchet MS"/>
          <w:lang w:val="x-none"/>
        </w:rPr>
      </w:pPr>
    </w:p>
    <w:p w:rsidR="0000654C" w:rsidRPr="0000654C" w:rsidRDefault="0000654C" w:rsidP="0000654C">
      <w:pPr>
        <w:autoSpaceDE w:val="0"/>
        <w:autoSpaceDN w:val="0"/>
        <w:adjustRightInd w:val="0"/>
        <w:spacing w:after="0" w:line="276" w:lineRule="auto"/>
        <w:jc w:val="both"/>
        <w:rPr>
          <w:rFonts w:ascii="Trebuchet MS" w:hAnsi="Trebuchet MS" w:cs="Trebuchet MS"/>
          <w:b/>
          <w:bCs/>
          <w:lang w:val="x-none"/>
        </w:rPr>
      </w:pPr>
      <w:r w:rsidRPr="0000654C">
        <w:rPr>
          <w:rFonts w:ascii="Trebuchet MS" w:hAnsi="Trebuchet MS" w:cs="Trebuchet MS"/>
          <w:b/>
          <w:bCs/>
          <w:lang w:val="x-none"/>
        </w:rPr>
        <w:t xml:space="preserve">6. Tipuri de acțiuni eligibile și neeligibile </w:t>
      </w:r>
    </w:p>
    <w:p w:rsidR="0000654C" w:rsidRPr="0000654C" w:rsidRDefault="0000654C" w:rsidP="0000654C">
      <w:pPr>
        <w:autoSpaceDE w:val="0"/>
        <w:autoSpaceDN w:val="0"/>
        <w:adjustRightInd w:val="0"/>
        <w:spacing w:after="0" w:line="276" w:lineRule="auto"/>
        <w:ind w:firstLine="720"/>
        <w:jc w:val="both"/>
        <w:rPr>
          <w:rFonts w:ascii="Trebuchet MS" w:hAnsi="Trebuchet MS" w:cs="Trebuchet MS"/>
          <w:b/>
          <w:bCs/>
          <w:lang w:val="x-none"/>
        </w:rPr>
      </w:pPr>
      <w:r w:rsidRPr="0000654C">
        <w:rPr>
          <w:rFonts w:ascii="Trebuchet MS" w:hAnsi="Trebuchet MS" w:cs="Trebuchet MS"/>
          <w:b/>
          <w:bCs/>
          <w:lang w:val="x-none"/>
        </w:rPr>
        <w:t>Cheltuieli eligibile:</w:t>
      </w:r>
    </w:p>
    <w:p w:rsidR="0000654C" w:rsidRPr="0000654C" w:rsidRDefault="0000654C" w:rsidP="0000654C">
      <w:p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 Achiziționarea sau cumpărarea prin leasing de mașini și echipamente noi – pentru serviciile publice din cadrul primăriilor (inclusiv pentru serviciul  - Situaţii de Urgenţă);</w:t>
      </w:r>
    </w:p>
    <w:p w:rsidR="0000654C" w:rsidRPr="0000654C" w:rsidRDefault="0000654C" w:rsidP="0000654C">
      <w:p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 Achiziţia şi instalarea sistemelor de supraveghere video</w:t>
      </w:r>
    </w:p>
    <w:p w:rsidR="0000654C" w:rsidRPr="0000654C" w:rsidRDefault="0000654C" w:rsidP="0000654C">
      <w:p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 Iluminat public cu led</w:t>
      </w:r>
    </w:p>
    <w:p w:rsidR="0000654C" w:rsidRPr="0000654C" w:rsidRDefault="0000654C" w:rsidP="0000654C">
      <w:p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-Dotare grădiniţelor</w:t>
      </w:r>
    </w:p>
    <w:p w:rsidR="0000654C" w:rsidRPr="0000654C" w:rsidRDefault="0000654C" w:rsidP="0000654C">
      <w:p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 Amenajare şi/sau dotare terenuri de sport</w:t>
      </w:r>
    </w:p>
    <w:p w:rsidR="0000654C" w:rsidRPr="0000654C" w:rsidRDefault="0000654C" w:rsidP="0000654C">
      <w:p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-Dotare cămin cultural</w:t>
      </w:r>
    </w:p>
    <w:p w:rsidR="0000654C" w:rsidRPr="0000654C" w:rsidRDefault="0000654C" w:rsidP="0000654C">
      <w:p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-Achizitii necorporale (software, brevete, licenţe, drepturi de autor, mărci);</w:t>
      </w:r>
    </w:p>
    <w:p w:rsidR="0000654C" w:rsidRPr="0000654C" w:rsidRDefault="0000654C" w:rsidP="0000654C">
      <w:p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-Amenajare, modernizare şi sau dotare pieţe de interes local;</w:t>
      </w:r>
    </w:p>
    <w:p w:rsidR="0000654C" w:rsidRPr="0000654C" w:rsidRDefault="0000654C" w:rsidP="0000654C">
      <w:p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-Amenajare, modernizare şi/sau dotare dispensare şi/sau clădiri cu destinaţie sanitară/sanitar-veterinara</w:t>
      </w:r>
    </w:p>
    <w:p w:rsidR="0000654C" w:rsidRPr="0000654C" w:rsidRDefault="0000654C" w:rsidP="0000654C">
      <w:p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 Plăţile către arhitecţi/proiectanţi/consultant sau alte cheltuieli legate de managementul proiectului în limita de 5% pentru proiectele fără construcţii montaj sau 10% pentru cele cu construcţii montaj;</w:t>
      </w:r>
    </w:p>
    <w:p w:rsidR="0000654C" w:rsidRPr="0000654C" w:rsidRDefault="0000654C" w:rsidP="0000654C">
      <w:p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 Amenajare şi/sau dotare spaţii pentru activităţi recreative (</w:t>
      </w:r>
      <w:r w:rsidR="00222DD0">
        <w:rPr>
          <w:rFonts w:ascii="Trebuchet MS" w:hAnsi="Trebuchet MS" w:cs="Trebuchet MS"/>
          <w:lang w:val="en-US"/>
        </w:rPr>
        <w:t xml:space="preserve">inclusive spatii pentru </w:t>
      </w:r>
      <w:r w:rsidRPr="0000654C">
        <w:rPr>
          <w:rFonts w:ascii="Trebuchet MS" w:hAnsi="Trebuchet MS" w:cs="Trebuchet MS"/>
          <w:lang w:val="x-none"/>
        </w:rPr>
        <w:t>grătare)</w:t>
      </w:r>
    </w:p>
    <w:p w:rsidR="0000654C" w:rsidRPr="0000654C" w:rsidRDefault="0000654C" w:rsidP="0000654C">
      <w:pPr>
        <w:autoSpaceDE w:val="0"/>
        <w:autoSpaceDN w:val="0"/>
        <w:adjustRightInd w:val="0"/>
        <w:spacing w:after="0" w:line="276" w:lineRule="auto"/>
        <w:ind w:firstLine="360"/>
        <w:jc w:val="both"/>
        <w:rPr>
          <w:rFonts w:ascii="Trebuchet MS" w:hAnsi="Trebuchet MS" w:cs="Trebuchet MS"/>
          <w:b/>
          <w:bCs/>
          <w:lang w:val="x-none"/>
        </w:rPr>
      </w:pPr>
      <w:r w:rsidRPr="0000654C">
        <w:rPr>
          <w:rFonts w:ascii="Trebuchet MS" w:hAnsi="Trebuchet MS" w:cs="Trebuchet MS"/>
          <w:b/>
          <w:bCs/>
          <w:lang w:val="x-none"/>
        </w:rPr>
        <w:t>Cheltuieli neeligibile:</w:t>
      </w:r>
    </w:p>
    <w:p w:rsidR="0000654C" w:rsidRPr="0000654C" w:rsidRDefault="0000654C" w:rsidP="0000654C">
      <w:pPr>
        <w:numPr>
          <w:ilvl w:val="0"/>
          <w:numId w:val="16"/>
        </w:num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Achiziţia de clădiri;</w:t>
      </w:r>
    </w:p>
    <w:p w:rsidR="0000654C" w:rsidRPr="0000654C" w:rsidRDefault="0000654C" w:rsidP="0000654C">
      <w:pPr>
        <w:numPr>
          <w:ilvl w:val="0"/>
          <w:numId w:val="16"/>
        </w:num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Construcția și modernizarea locuinței;</w:t>
      </w:r>
    </w:p>
    <w:p w:rsidR="0000654C" w:rsidRPr="0000654C" w:rsidRDefault="0000654C" w:rsidP="0000654C">
      <w:pPr>
        <w:numPr>
          <w:ilvl w:val="0"/>
          <w:numId w:val="16"/>
        </w:num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Cheltuielile cu achiziţionarea de bunuri și echipamente ”second hand”;</w:t>
      </w:r>
    </w:p>
    <w:p w:rsidR="0000654C" w:rsidRPr="0000654C" w:rsidRDefault="0000654C" w:rsidP="0000654C">
      <w:pPr>
        <w:numPr>
          <w:ilvl w:val="0"/>
          <w:numId w:val="16"/>
        </w:num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Cheltuieli efectuate înainte de  semnarea contractului de finanțare a proiectului cu excepţia: costurilor generale definite la art 45, alin 2 litera c) a R (UE) nr. 1305 / 2013 care pot fi realizate înainte de depunerea cererii de finanțare;</w:t>
      </w:r>
    </w:p>
    <w:p w:rsidR="0000654C" w:rsidRPr="0000654C" w:rsidRDefault="0000654C" w:rsidP="0000654C">
      <w:pPr>
        <w:numPr>
          <w:ilvl w:val="0"/>
          <w:numId w:val="16"/>
        </w:num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 xml:space="preserve"> Cheltuieli cu achiziția mijloacelor de transport pentru uz personal şi pentru transport persoane;</w:t>
      </w:r>
    </w:p>
    <w:p w:rsidR="0000654C" w:rsidRPr="0000654C" w:rsidRDefault="0000654C" w:rsidP="0000654C">
      <w:pPr>
        <w:numPr>
          <w:ilvl w:val="0"/>
          <w:numId w:val="16"/>
        </w:num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 xml:space="preserve"> Cheltuieli cu investițiile ce fac obiectul dublei finanțări care vizează aceleași costuri eligibile;</w:t>
      </w:r>
    </w:p>
    <w:p w:rsidR="0000654C" w:rsidRPr="0000654C" w:rsidRDefault="0000654C" w:rsidP="0000654C">
      <w:pPr>
        <w:numPr>
          <w:ilvl w:val="0"/>
          <w:numId w:val="16"/>
        </w:num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 xml:space="preserve"> În cazul contractelor de leasing, celelalte costuri legate de contractele de leasing, cum ar fi marja locatorului, costurile de refinanțare a dobânzilor, cheltuielile generale și cheltuielile de asigurare;</w:t>
      </w:r>
    </w:p>
    <w:p w:rsidR="0000654C" w:rsidRPr="0000654C" w:rsidRDefault="0000654C" w:rsidP="0000654C">
      <w:pPr>
        <w:numPr>
          <w:ilvl w:val="0"/>
          <w:numId w:val="16"/>
        </w:num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 xml:space="preserve"> Cheltuieli neeligibile în conformitate cu art. 69, alin (3) din </w:t>
      </w:r>
      <w:r w:rsidR="00C7260A">
        <w:rPr>
          <w:rFonts w:ascii="Trebuchet MS" w:hAnsi="Trebuchet MS" w:cs="Trebuchet MS"/>
          <w:lang w:val="x-none"/>
        </w:rPr>
        <w:t>R (UE) nr. 1303 / 2013 și anume</w:t>
      </w:r>
      <w:r w:rsidR="00C7260A">
        <w:rPr>
          <w:rFonts w:ascii="Trebuchet MS" w:hAnsi="Trebuchet MS" w:cs="Trebuchet MS"/>
          <w:lang w:val="en-US"/>
        </w:rPr>
        <w:t>;</w:t>
      </w:r>
    </w:p>
    <w:p w:rsidR="0000654C" w:rsidRPr="0000654C" w:rsidRDefault="0000654C" w:rsidP="0000654C">
      <w:pPr>
        <w:autoSpaceDE w:val="0"/>
        <w:autoSpaceDN w:val="0"/>
        <w:adjustRightInd w:val="0"/>
        <w:spacing w:after="0" w:line="276" w:lineRule="auto"/>
        <w:ind w:firstLine="360"/>
        <w:jc w:val="both"/>
        <w:rPr>
          <w:rFonts w:ascii="Trebuchet MS" w:hAnsi="Trebuchet MS" w:cs="Trebuchet MS"/>
          <w:lang w:val="x-none"/>
        </w:rPr>
      </w:pPr>
      <w:r w:rsidRPr="0000654C">
        <w:rPr>
          <w:rFonts w:ascii="Trebuchet MS" w:hAnsi="Trebuchet MS" w:cs="Trebuchet MS"/>
          <w:lang w:val="x-none"/>
        </w:rPr>
        <w:t>-    Dobânzi debitoare, cu excepţia celor referitoare la granturi acordate sub forma unei subvenţii pentru dobândă sau a unei subvenţii pentru comisioanele de garantare;</w:t>
      </w:r>
    </w:p>
    <w:p w:rsidR="0000654C" w:rsidRPr="0000654C" w:rsidRDefault="0000654C" w:rsidP="0000654C">
      <w:pPr>
        <w:autoSpaceDE w:val="0"/>
        <w:autoSpaceDN w:val="0"/>
        <w:adjustRightInd w:val="0"/>
        <w:spacing w:after="0" w:line="276" w:lineRule="auto"/>
        <w:ind w:firstLine="360"/>
        <w:jc w:val="both"/>
        <w:rPr>
          <w:rFonts w:ascii="Trebuchet MS" w:hAnsi="Trebuchet MS" w:cs="Trebuchet MS"/>
          <w:lang w:val="x-none"/>
        </w:rPr>
      </w:pPr>
      <w:r w:rsidRPr="0000654C">
        <w:rPr>
          <w:rFonts w:ascii="Trebuchet MS" w:hAnsi="Trebuchet MS" w:cs="Trebuchet MS"/>
          <w:lang w:val="x-none"/>
        </w:rPr>
        <w:t>-     Achiziţionarea de terenuri neconstruite şi de terenuri construite;</w:t>
      </w:r>
    </w:p>
    <w:p w:rsidR="0000654C" w:rsidRPr="0000654C" w:rsidRDefault="00C7260A" w:rsidP="0000654C">
      <w:pPr>
        <w:autoSpaceDE w:val="0"/>
        <w:autoSpaceDN w:val="0"/>
        <w:adjustRightInd w:val="0"/>
        <w:spacing w:after="0" w:line="276" w:lineRule="auto"/>
        <w:ind w:firstLine="360"/>
        <w:jc w:val="both"/>
        <w:rPr>
          <w:rFonts w:ascii="Trebuchet MS" w:hAnsi="Trebuchet MS" w:cs="Trebuchet MS"/>
          <w:lang w:val="x-none"/>
        </w:rPr>
      </w:pPr>
      <w:r>
        <w:rPr>
          <w:rFonts w:ascii="Trebuchet MS" w:hAnsi="Trebuchet MS" w:cs="Trebuchet MS"/>
          <w:lang w:val="x-none"/>
        </w:rPr>
        <w:lastRenderedPageBreak/>
        <w:t xml:space="preserve">-  </w:t>
      </w:r>
      <w:r>
        <w:rPr>
          <w:rFonts w:ascii="Trebuchet MS" w:hAnsi="Trebuchet MS" w:cs="Trebuchet MS"/>
          <w:lang w:val="en-US"/>
        </w:rPr>
        <w:t xml:space="preserve"> </w:t>
      </w:r>
      <w:r w:rsidR="0000654C" w:rsidRPr="0000654C">
        <w:rPr>
          <w:rFonts w:ascii="Trebuchet MS" w:hAnsi="Trebuchet MS" w:cs="Trebuchet MS"/>
          <w:lang w:val="x-none"/>
        </w:rPr>
        <w:t>Taxa pe valoarea adăugată, cu excepţia cazului în care aceasta nu se poate recupera în temeiul legislaţiei naţionale privind TVA-ul sau a prevederilor specifice pentru instrumente financiare.</w:t>
      </w:r>
    </w:p>
    <w:p w:rsidR="0000654C" w:rsidRPr="0000654C" w:rsidRDefault="0000654C" w:rsidP="0000654C">
      <w:pPr>
        <w:autoSpaceDE w:val="0"/>
        <w:autoSpaceDN w:val="0"/>
        <w:adjustRightInd w:val="0"/>
        <w:spacing w:after="0" w:line="276" w:lineRule="auto"/>
        <w:jc w:val="both"/>
        <w:rPr>
          <w:rFonts w:ascii="Trebuchet MS" w:hAnsi="Trebuchet MS" w:cs="Trebuchet MS"/>
          <w:b/>
          <w:bCs/>
          <w:lang w:val="x-none"/>
        </w:rPr>
      </w:pPr>
      <w:r w:rsidRPr="0000654C">
        <w:rPr>
          <w:rFonts w:ascii="Trebuchet MS" w:hAnsi="Trebuchet MS" w:cs="Trebuchet MS"/>
          <w:b/>
          <w:bCs/>
          <w:lang w:val="x-none"/>
        </w:rPr>
        <w:t xml:space="preserve">7. Condiții de eligibilitate </w:t>
      </w:r>
    </w:p>
    <w:p w:rsidR="0000654C" w:rsidRPr="0000654C" w:rsidRDefault="0000654C" w:rsidP="0000654C">
      <w:pPr>
        <w:numPr>
          <w:ilvl w:val="0"/>
          <w:numId w:val="21"/>
        </w:num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Solicitantul trebuie să se încadreze în categoria beneficiarilor eligibili;</w:t>
      </w:r>
    </w:p>
    <w:p w:rsidR="0000654C" w:rsidRPr="0000654C" w:rsidRDefault="0000654C" w:rsidP="0000654C">
      <w:pPr>
        <w:numPr>
          <w:ilvl w:val="0"/>
          <w:numId w:val="21"/>
        </w:num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Solicitantul trebie să se angajeze să se întreţinerea/mentenanţa investiţiei pe o perioadă de minim 5 ani de la ultima plata</w:t>
      </w:r>
    </w:p>
    <w:p w:rsidR="0000654C" w:rsidRPr="0000654C" w:rsidRDefault="0000654C" w:rsidP="0000654C">
      <w:pPr>
        <w:numPr>
          <w:ilvl w:val="0"/>
          <w:numId w:val="21"/>
        </w:num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 xml:space="preserve">Solicitantul trebuie să </w:t>
      </w:r>
      <w:bookmarkStart w:id="0" w:name="_GoBack"/>
      <w:bookmarkEnd w:id="0"/>
      <w:r w:rsidRPr="0000654C">
        <w:rPr>
          <w:rFonts w:ascii="Trebuchet MS" w:hAnsi="Trebuchet MS" w:cs="Trebuchet MS"/>
          <w:lang w:val="x-none"/>
        </w:rPr>
        <w:t>nu fie în insolventa sau incapacitate de plată;</w:t>
      </w:r>
    </w:p>
    <w:p w:rsidR="0000654C" w:rsidRPr="0000654C" w:rsidRDefault="0000654C" w:rsidP="0000654C">
      <w:pPr>
        <w:numPr>
          <w:ilvl w:val="0"/>
          <w:numId w:val="21"/>
        </w:num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Investiţia trebuie să se încadreze în cel puţin unul din tipurile de sprijin prevăzute prin sub-masura</w:t>
      </w:r>
    </w:p>
    <w:p w:rsidR="0000654C" w:rsidRPr="00450D37" w:rsidRDefault="0000654C" w:rsidP="0000654C">
      <w:pPr>
        <w:numPr>
          <w:ilvl w:val="0"/>
          <w:numId w:val="21"/>
        </w:numPr>
        <w:autoSpaceDE w:val="0"/>
        <w:autoSpaceDN w:val="0"/>
        <w:adjustRightInd w:val="0"/>
        <w:spacing w:after="0" w:line="276" w:lineRule="auto"/>
        <w:jc w:val="both"/>
        <w:rPr>
          <w:rFonts w:ascii="Trebuchet MS" w:hAnsi="Trebuchet MS" w:cs="Trebuchet MS"/>
          <w:lang w:val="x-none"/>
        </w:rPr>
      </w:pPr>
      <w:r w:rsidRPr="00450D37">
        <w:rPr>
          <w:rFonts w:ascii="Trebuchet MS" w:hAnsi="Trebuchet MS" w:cs="Trebuchet MS"/>
          <w:lang w:val="x-none"/>
        </w:rPr>
        <w:t xml:space="preserve">Investiţia sa se realizeze în </w:t>
      </w:r>
      <w:r w:rsidR="00222DD0" w:rsidRPr="00450D37">
        <w:rPr>
          <w:rFonts w:ascii="Trebuchet MS" w:hAnsi="Trebuchet MS" w:cs="Trebuchet MS"/>
          <w:lang w:val="en-US"/>
        </w:rPr>
        <w:t>teritoriul GAL</w:t>
      </w:r>
      <w:r w:rsidRPr="00450D37">
        <w:rPr>
          <w:rFonts w:ascii="Trebuchet MS" w:hAnsi="Trebuchet MS" w:cs="Trebuchet MS"/>
          <w:lang w:val="x-none"/>
        </w:rPr>
        <w:t>;</w:t>
      </w:r>
    </w:p>
    <w:p w:rsidR="0000654C" w:rsidRPr="0000654C" w:rsidRDefault="0000654C" w:rsidP="0000654C">
      <w:pPr>
        <w:numPr>
          <w:ilvl w:val="0"/>
          <w:numId w:val="21"/>
        </w:num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Investiţia trebuie să fie în corelare cu orice strategie de dezvoltare naţională/regional/judeţeana/locală aprobată corespunzătoare domeniului de investiţii;</w:t>
      </w:r>
    </w:p>
    <w:p w:rsidR="0000654C" w:rsidRPr="0000654C" w:rsidRDefault="0000654C" w:rsidP="0000654C">
      <w:pPr>
        <w:numPr>
          <w:ilvl w:val="0"/>
          <w:numId w:val="21"/>
        </w:num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Investiţia trebuie să respecte Planul Urbanistic General;</w:t>
      </w:r>
    </w:p>
    <w:p w:rsidR="0000654C" w:rsidRPr="0000654C" w:rsidRDefault="0000654C" w:rsidP="0000654C">
      <w:pPr>
        <w:numPr>
          <w:ilvl w:val="0"/>
          <w:numId w:val="21"/>
        </w:num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Investiţia trebuie să demonstreze necesitatea, oportunitatea şi potenţialul economic al acesteia;</w:t>
      </w:r>
    </w:p>
    <w:p w:rsidR="0000654C" w:rsidRPr="0000654C" w:rsidRDefault="0000654C" w:rsidP="0000654C">
      <w:pPr>
        <w:autoSpaceDE w:val="0"/>
        <w:autoSpaceDN w:val="0"/>
        <w:adjustRightInd w:val="0"/>
        <w:spacing w:after="0" w:line="276" w:lineRule="auto"/>
        <w:jc w:val="both"/>
        <w:rPr>
          <w:rFonts w:ascii="Trebuchet MS" w:hAnsi="Trebuchet MS" w:cs="Trebuchet MS"/>
          <w:b/>
          <w:bCs/>
          <w:lang w:val="x-none"/>
        </w:rPr>
      </w:pPr>
      <w:r w:rsidRPr="0000654C">
        <w:rPr>
          <w:rFonts w:ascii="Trebuchet MS" w:hAnsi="Trebuchet MS" w:cs="Trebuchet MS"/>
          <w:b/>
          <w:bCs/>
          <w:lang w:val="x-none"/>
        </w:rPr>
        <w:t xml:space="preserve">8. Criterii de selecție </w:t>
      </w:r>
    </w:p>
    <w:tbl>
      <w:tblPr>
        <w:tblW w:w="0" w:type="auto"/>
        <w:tblLayout w:type="fixed"/>
        <w:tblCellMar>
          <w:left w:w="105" w:type="dxa"/>
          <w:right w:w="105" w:type="dxa"/>
        </w:tblCellMar>
        <w:tblLook w:val="0000" w:firstRow="0" w:lastRow="0" w:firstColumn="0" w:lastColumn="0" w:noHBand="0" w:noVBand="0"/>
      </w:tblPr>
      <w:tblGrid>
        <w:gridCol w:w="780"/>
        <w:gridCol w:w="7290"/>
        <w:gridCol w:w="960"/>
      </w:tblGrid>
      <w:tr w:rsidR="0000654C" w:rsidRPr="0000654C">
        <w:tc>
          <w:tcPr>
            <w:tcW w:w="780" w:type="dxa"/>
            <w:tcBorders>
              <w:top w:val="single" w:sz="6" w:space="0" w:color="000000"/>
              <w:left w:val="single" w:sz="6" w:space="0" w:color="000000"/>
              <w:bottom w:val="single" w:sz="6" w:space="0" w:color="000000"/>
              <w:right w:val="single" w:sz="6" w:space="0" w:color="000000"/>
            </w:tcBorders>
          </w:tcPr>
          <w:p w:rsidR="0000654C" w:rsidRPr="0000654C" w:rsidRDefault="0000654C" w:rsidP="0000654C">
            <w:pPr>
              <w:autoSpaceDE w:val="0"/>
              <w:autoSpaceDN w:val="0"/>
              <w:adjustRightInd w:val="0"/>
              <w:spacing w:after="0" w:line="276" w:lineRule="auto"/>
              <w:jc w:val="both"/>
              <w:rPr>
                <w:rFonts w:ascii="Trebuchet MS" w:hAnsi="Trebuchet MS" w:cs="Trebuchet MS"/>
                <w:b/>
                <w:bCs/>
                <w:lang w:val="x-none"/>
              </w:rPr>
            </w:pPr>
            <w:r w:rsidRPr="0000654C">
              <w:rPr>
                <w:rFonts w:ascii="Trebuchet MS" w:hAnsi="Trebuchet MS" w:cs="Trebuchet MS"/>
                <w:b/>
                <w:bCs/>
                <w:lang w:val="x-none"/>
              </w:rPr>
              <w:t>Nr. Crt</w:t>
            </w:r>
          </w:p>
        </w:tc>
        <w:tc>
          <w:tcPr>
            <w:tcW w:w="7290" w:type="dxa"/>
            <w:tcBorders>
              <w:top w:val="single" w:sz="6" w:space="0" w:color="000000"/>
              <w:left w:val="single" w:sz="6" w:space="0" w:color="000000"/>
              <w:bottom w:val="single" w:sz="6" w:space="0" w:color="000000"/>
              <w:right w:val="single" w:sz="6" w:space="0" w:color="000000"/>
            </w:tcBorders>
          </w:tcPr>
          <w:p w:rsidR="0000654C" w:rsidRPr="0000654C" w:rsidRDefault="0000654C" w:rsidP="0000654C">
            <w:pPr>
              <w:autoSpaceDE w:val="0"/>
              <w:autoSpaceDN w:val="0"/>
              <w:adjustRightInd w:val="0"/>
              <w:spacing w:after="0" w:line="276" w:lineRule="auto"/>
              <w:jc w:val="both"/>
              <w:rPr>
                <w:rFonts w:ascii="Trebuchet MS" w:hAnsi="Trebuchet MS" w:cs="Trebuchet MS"/>
                <w:b/>
                <w:bCs/>
                <w:lang w:val="x-none"/>
              </w:rPr>
            </w:pPr>
            <w:r w:rsidRPr="0000654C">
              <w:rPr>
                <w:rFonts w:ascii="Trebuchet MS" w:hAnsi="Trebuchet MS" w:cs="Trebuchet MS"/>
                <w:b/>
                <w:bCs/>
                <w:lang w:val="x-none"/>
              </w:rPr>
              <w:t xml:space="preserve">                                         Principii şi criterii de selecţie</w:t>
            </w:r>
          </w:p>
        </w:tc>
        <w:tc>
          <w:tcPr>
            <w:tcW w:w="960" w:type="dxa"/>
            <w:tcBorders>
              <w:top w:val="single" w:sz="6" w:space="0" w:color="000000"/>
              <w:left w:val="single" w:sz="6" w:space="0" w:color="000000"/>
              <w:bottom w:val="single" w:sz="6" w:space="0" w:color="000000"/>
              <w:right w:val="single" w:sz="6" w:space="0" w:color="000000"/>
            </w:tcBorders>
          </w:tcPr>
          <w:p w:rsidR="0000654C" w:rsidRPr="0000654C" w:rsidRDefault="0000654C" w:rsidP="0000654C">
            <w:pPr>
              <w:autoSpaceDE w:val="0"/>
              <w:autoSpaceDN w:val="0"/>
              <w:adjustRightInd w:val="0"/>
              <w:spacing w:after="0" w:line="276" w:lineRule="auto"/>
              <w:jc w:val="both"/>
              <w:rPr>
                <w:rFonts w:ascii="Trebuchet MS" w:hAnsi="Trebuchet MS" w:cs="Trebuchet MS"/>
                <w:b/>
                <w:bCs/>
                <w:lang w:val="x-none"/>
              </w:rPr>
            </w:pPr>
          </w:p>
        </w:tc>
      </w:tr>
      <w:tr w:rsidR="0000654C" w:rsidRPr="0000654C">
        <w:trPr>
          <w:trHeight w:val="285"/>
        </w:trPr>
        <w:tc>
          <w:tcPr>
            <w:tcW w:w="780" w:type="dxa"/>
            <w:tcBorders>
              <w:top w:val="single" w:sz="6" w:space="0" w:color="000000"/>
              <w:left w:val="single" w:sz="6" w:space="0" w:color="000000"/>
              <w:bottom w:val="single" w:sz="6" w:space="0" w:color="000000"/>
              <w:right w:val="single" w:sz="6" w:space="0" w:color="000000"/>
            </w:tcBorders>
          </w:tcPr>
          <w:p w:rsidR="0000654C" w:rsidRPr="0000654C" w:rsidRDefault="0000654C" w:rsidP="0000654C">
            <w:pPr>
              <w:autoSpaceDE w:val="0"/>
              <w:autoSpaceDN w:val="0"/>
              <w:adjustRightInd w:val="0"/>
              <w:spacing w:after="0" w:line="276" w:lineRule="auto"/>
              <w:jc w:val="both"/>
              <w:rPr>
                <w:rFonts w:ascii="Trebuchet MS" w:hAnsi="Trebuchet MS" w:cs="Trebuchet MS"/>
                <w:b/>
                <w:bCs/>
                <w:lang w:val="x-none"/>
              </w:rPr>
            </w:pPr>
            <w:r w:rsidRPr="0000654C">
              <w:rPr>
                <w:rFonts w:ascii="Trebuchet MS" w:hAnsi="Trebuchet MS" w:cs="Trebuchet MS"/>
                <w:b/>
                <w:bCs/>
                <w:lang w:val="x-none"/>
              </w:rPr>
              <w:t>1</w:t>
            </w:r>
          </w:p>
        </w:tc>
        <w:tc>
          <w:tcPr>
            <w:tcW w:w="7290" w:type="dxa"/>
            <w:tcBorders>
              <w:top w:val="single" w:sz="6" w:space="0" w:color="000000"/>
              <w:left w:val="single" w:sz="6" w:space="0" w:color="000000"/>
              <w:bottom w:val="single" w:sz="6" w:space="0" w:color="000000"/>
              <w:right w:val="single" w:sz="6" w:space="0" w:color="000000"/>
            </w:tcBorders>
          </w:tcPr>
          <w:p w:rsidR="0000654C" w:rsidRPr="0000654C" w:rsidRDefault="0000654C" w:rsidP="0000654C">
            <w:pPr>
              <w:autoSpaceDE w:val="0"/>
              <w:autoSpaceDN w:val="0"/>
              <w:adjustRightInd w:val="0"/>
              <w:spacing w:after="0" w:line="276" w:lineRule="auto"/>
              <w:jc w:val="both"/>
              <w:rPr>
                <w:rFonts w:ascii="Trebuchet MS" w:hAnsi="Trebuchet MS" w:cs="Trebuchet MS"/>
                <w:b/>
                <w:bCs/>
                <w:lang w:val="x-none"/>
              </w:rPr>
            </w:pPr>
            <w:r w:rsidRPr="0000654C">
              <w:rPr>
                <w:rFonts w:ascii="Trebuchet MS" w:hAnsi="Trebuchet MS" w:cs="Trebuchet MS"/>
                <w:b/>
                <w:bCs/>
                <w:lang w:val="x-none"/>
              </w:rPr>
              <w:t>Proiecte care deservesc localităţi cu o populație cât mai mare</w:t>
            </w:r>
          </w:p>
          <w:p w:rsidR="0000654C" w:rsidRPr="0000654C" w:rsidRDefault="0000654C" w:rsidP="0000654C">
            <w:p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Se consideră numărul total de locuitori ai comunei, conform recensământului populaţiei şi locuinţelor din anul 2011 – Rezultate finale</w:t>
            </w:r>
          </w:p>
          <w:p w:rsidR="0000654C" w:rsidRPr="0000654C" w:rsidRDefault="0000654C" w:rsidP="0000654C">
            <w:p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 xml:space="preserve">1) Peste 6.499 -  </w:t>
            </w:r>
          </w:p>
          <w:p w:rsidR="0000654C" w:rsidRPr="0000654C" w:rsidRDefault="0000654C" w:rsidP="0000654C">
            <w:p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 xml:space="preserve">2) 5.500 – 6.499 -  </w:t>
            </w:r>
          </w:p>
          <w:p w:rsidR="0000654C" w:rsidRPr="0000654C" w:rsidRDefault="0000654C" w:rsidP="0000654C">
            <w:p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 xml:space="preserve">3) 4.500 – 5.499 - </w:t>
            </w:r>
          </w:p>
          <w:p w:rsidR="0000654C" w:rsidRPr="0000654C" w:rsidRDefault="0000654C" w:rsidP="0000654C">
            <w:p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 xml:space="preserve">4) 3.500 – 4.499 - </w:t>
            </w:r>
          </w:p>
          <w:p w:rsidR="0000654C" w:rsidRPr="0000654C" w:rsidRDefault="0000654C" w:rsidP="0000654C">
            <w:p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 xml:space="preserve">5) 2.500 – 3.499 - </w:t>
            </w:r>
          </w:p>
          <w:p w:rsidR="0000654C" w:rsidRPr="0000654C" w:rsidRDefault="0000654C" w:rsidP="0000654C">
            <w:p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 xml:space="preserve">6) &lt;2.499 - </w:t>
            </w:r>
          </w:p>
        </w:tc>
        <w:tc>
          <w:tcPr>
            <w:tcW w:w="960" w:type="dxa"/>
            <w:tcBorders>
              <w:top w:val="single" w:sz="6" w:space="0" w:color="000000"/>
              <w:left w:val="single" w:sz="6" w:space="0" w:color="000000"/>
              <w:bottom w:val="single" w:sz="6" w:space="0" w:color="000000"/>
              <w:right w:val="single" w:sz="6" w:space="0" w:color="000000"/>
            </w:tcBorders>
          </w:tcPr>
          <w:p w:rsidR="0000654C" w:rsidRPr="0000654C" w:rsidRDefault="0000654C" w:rsidP="0000654C">
            <w:pPr>
              <w:autoSpaceDE w:val="0"/>
              <w:autoSpaceDN w:val="0"/>
              <w:adjustRightInd w:val="0"/>
              <w:spacing w:after="0" w:line="276" w:lineRule="auto"/>
              <w:jc w:val="both"/>
              <w:rPr>
                <w:rFonts w:ascii="Trebuchet MS" w:hAnsi="Trebuchet MS" w:cs="Trebuchet MS"/>
                <w:b/>
                <w:bCs/>
                <w:lang w:val="x-none"/>
              </w:rPr>
            </w:pPr>
            <w:r w:rsidRPr="0000654C">
              <w:rPr>
                <w:rFonts w:ascii="Trebuchet MS" w:hAnsi="Trebuchet MS" w:cs="Trebuchet MS"/>
                <w:b/>
                <w:bCs/>
                <w:lang w:val="x-none"/>
              </w:rPr>
              <w:t xml:space="preserve">MAX </w:t>
            </w:r>
          </w:p>
        </w:tc>
      </w:tr>
      <w:tr w:rsidR="0000654C" w:rsidRPr="0000654C">
        <w:tc>
          <w:tcPr>
            <w:tcW w:w="780" w:type="dxa"/>
            <w:tcBorders>
              <w:top w:val="single" w:sz="6" w:space="0" w:color="000000"/>
              <w:left w:val="single" w:sz="6" w:space="0" w:color="000000"/>
              <w:bottom w:val="single" w:sz="6" w:space="0" w:color="000000"/>
              <w:right w:val="single" w:sz="6" w:space="0" w:color="000000"/>
            </w:tcBorders>
          </w:tcPr>
          <w:p w:rsidR="0000654C" w:rsidRPr="0000654C" w:rsidRDefault="0000654C" w:rsidP="0000654C">
            <w:pPr>
              <w:autoSpaceDE w:val="0"/>
              <w:autoSpaceDN w:val="0"/>
              <w:adjustRightInd w:val="0"/>
              <w:spacing w:after="0" w:line="276" w:lineRule="auto"/>
              <w:jc w:val="both"/>
              <w:rPr>
                <w:rFonts w:ascii="Trebuchet MS" w:hAnsi="Trebuchet MS" w:cs="Trebuchet MS"/>
                <w:b/>
                <w:bCs/>
                <w:lang w:val="x-none"/>
              </w:rPr>
            </w:pPr>
            <w:r w:rsidRPr="0000654C">
              <w:rPr>
                <w:rFonts w:ascii="Trebuchet MS" w:hAnsi="Trebuchet MS" w:cs="Trebuchet MS"/>
                <w:b/>
                <w:bCs/>
                <w:lang w:val="x-none"/>
              </w:rPr>
              <w:t>2</w:t>
            </w:r>
          </w:p>
        </w:tc>
        <w:tc>
          <w:tcPr>
            <w:tcW w:w="7290" w:type="dxa"/>
            <w:tcBorders>
              <w:top w:val="single" w:sz="6" w:space="0" w:color="000000"/>
              <w:left w:val="single" w:sz="6" w:space="0" w:color="000000"/>
              <w:bottom w:val="single" w:sz="6" w:space="0" w:color="000000"/>
              <w:right w:val="single" w:sz="6" w:space="0" w:color="000000"/>
            </w:tcBorders>
          </w:tcPr>
          <w:p w:rsidR="0000654C" w:rsidRPr="0000654C" w:rsidRDefault="0000654C" w:rsidP="0000654C">
            <w:pPr>
              <w:autoSpaceDE w:val="0"/>
              <w:autoSpaceDN w:val="0"/>
              <w:adjustRightInd w:val="0"/>
              <w:spacing w:after="0" w:line="276" w:lineRule="auto"/>
              <w:jc w:val="both"/>
              <w:rPr>
                <w:rFonts w:ascii="Trebuchet MS" w:hAnsi="Trebuchet MS" w:cs="Trebuchet MS"/>
                <w:b/>
                <w:bCs/>
                <w:lang w:val="x-none"/>
              </w:rPr>
            </w:pPr>
            <w:r w:rsidRPr="0000654C">
              <w:rPr>
                <w:rFonts w:ascii="Trebuchet MS" w:hAnsi="Trebuchet MS" w:cs="Trebuchet MS"/>
                <w:b/>
                <w:bCs/>
                <w:lang w:val="x-none"/>
              </w:rPr>
              <w:t>Gradul de dezvoltare socio‐economică a zonei</w:t>
            </w:r>
          </w:p>
          <w:p w:rsidR="0000654C" w:rsidRPr="0000654C" w:rsidRDefault="0000654C" w:rsidP="0000654C">
            <w:p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Se are în vedere ierarhia comunelor în funcție de potenţialul socio‐economic de dezvoltare al zonelor rurale</w:t>
            </w:r>
          </w:p>
          <w:p w:rsidR="0000654C" w:rsidRPr="0000654C" w:rsidRDefault="0000654C" w:rsidP="0000654C">
            <w:pPr>
              <w:autoSpaceDE w:val="0"/>
              <w:autoSpaceDN w:val="0"/>
              <w:adjustRightInd w:val="0"/>
              <w:spacing w:after="0" w:line="276" w:lineRule="auto"/>
              <w:jc w:val="both"/>
              <w:rPr>
                <w:rFonts w:ascii="Trebuchet MS" w:hAnsi="Trebuchet MS" w:cs="Trebuchet MS"/>
                <w:b/>
                <w:bCs/>
                <w:lang w:val="x-none"/>
              </w:rPr>
            </w:pPr>
            <w:r w:rsidRPr="0000654C">
              <w:rPr>
                <w:rFonts w:ascii="Trebuchet MS" w:hAnsi="Trebuchet MS" w:cs="Trebuchet MS"/>
                <w:b/>
                <w:bCs/>
                <w:lang w:val="x-none"/>
              </w:rPr>
              <w:t>coeficient comună</w:t>
            </w:r>
          </w:p>
          <w:p w:rsidR="0000654C" w:rsidRPr="0000654C" w:rsidRDefault="0000654C" w:rsidP="0000654C">
            <w:pPr>
              <w:autoSpaceDE w:val="0"/>
              <w:autoSpaceDN w:val="0"/>
              <w:adjustRightInd w:val="0"/>
              <w:spacing w:after="0" w:line="276" w:lineRule="auto"/>
              <w:jc w:val="both"/>
              <w:rPr>
                <w:rFonts w:ascii="Trebuchet MS" w:hAnsi="Trebuchet MS" w:cs="Trebuchet MS"/>
                <w:b/>
                <w:bCs/>
                <w:color w:val="FF0000"/>
                <w:lang w:val="x-none"/>
              </w:rPr>
            </w:pPr>
            <w:r w:rsidRPr="0000654C">
              <w:rPr>
                <w:rFonts w:ascii="Trebuchet MS" w:hAnsi="Trebuchet MS" w:cs="Trebuchet MS"/>
                <w:b/>
                <w:bCs/>
                <w:lang w:val="x-none"/>
              </w:rPr>
              <w:t xml:space="preserve">________________________ x </w:t>
            </w:r>
            <w:r w:rsidRPr="0000654C">
              <w:rPr>
                <w:rFonts w:ascii="Trebuchet MS" w:hAnsi="Trebuchet MS" w:cs="Trebuchet MS"/>
                <w:b/>
                <w:bCs/>
                <w:color w:val="FF0000"/>
                <w:lang w:val="x-none"/>
              </w:rPr>
              <w:t>Indice</w:t>
            </w:r>
          </w:p>
          <w:p w:rsidR="0000654C" w:rsidRPr="0000654C" w:rsidRDefault="0000654C" w:rsidP="0000654C">
            <w:pPr>
              <w:autoSpaceDE w:val="0"/>
              <w:autoSpaceDN w:val="0"/>
              <w:adjustRightInd w:val="0"/>
              <w:spacing w:after="0" w:line="276" w:lineRule="auto"/>
              <w:jc w:val="both"/>
              <w:rPr>
                <w:rFonts w:ascii="Trebuchet MS" w:hAnsi="Trebuchet MS" w:cs="Trebuchet MS"/>
                <w:b/>
                <w:bCs/>
                <w:lang w:val="x-none"/>
              </w:rPr>
            </w:pPr>
            <w:r w:rsidRPr="0000654C">
              <w:rPr>
                <w:rFonts w:ascii="Trebuchet MS" w:hAnsi="Trebuchet MS" w:cs="Trebuchet MS"/>
                <w:b/>
                <w:bCs/>
                <w:lang w:val="x-none"/>
              </w:rPr>
              <w:t>0.6648</w:t>
            </w:r>
          </w:p>
          <w:p w:rsidR="0000654C" w:rsidRPr="0000654C" w:rsidRDefault="0000654C" w:rsidP="0000654C">
            <w:pPr>
              <w:autoSpaceDE w:val="0"/>
              <w:autoSpaceDN w:val="0"/>
              <w:adjustRightInd w:val="0"/>
              <w:spacing w:after="0" w:line="276" w:lineRule="auto"/>
              <w:jc w:val="both"/>
              <w:rPr>
                <w:rFonts w:ascii="Trebuchet MS" w:hAnsi="Trebuchet MS" w:cs="Trebuchet MS"/>
                <w:b/>
                <w:bCs/>
                <w:i/>
                <w:iCs/>
                <w:lang w:val="x-none"/>
              </w:rPr>
            </w:pPr>
            <w:r w:rsidRPr="0000654C">
              <w:rPr>
                <w:rFonts w:ascii="Trebuchet MS" w:hAnsi="Trebuchet MS" w:cs="Trebuchet MS"/>
                <w:b/>
                <w:bCs/>
                <w:i/>
                <w:iCs/>
                <w:lang w:val="x-none"/>
              </w:rPr>
              <w:t>Rezultatul va fi exprimat de un număr cu 4 zecimale</w:t>
            </w:r>
          </w:p>
        </w:tc>
        <w:tc>
          <w:tcPr>
            <w:tcW w:w="960" w:type="dxa"/>
            <w:tcBorders>
              <w:top w:val="single" w:sz="6" w:space="0" w:color="000000"/>
              <w:left w:val="single" w:sz="6" w:space="0" w:color="000000"/>
              <w:bottom w:val="single" w:sz="6" w:space="0" w:color="000000"/>
              <w:right w:val="single" w:sz="6" w:space="0" w:color="000000"/>
            </w:tcBorders>
          </w:tcPr>
          <w:p w:rsidR="0000654C" w:rsidRPr="0000654C" w:rsidRDefault="0000654C" w:rsidP="0000654C">
            <w:pPr>
              <w:autoSpaceDE w:val="0"/>
              <w:autoSpaceDN w:val="0"/>
              <w:adjustRightInd w:val="0"/>
              <w:spacing w:after="0" w:line="276" w:lineRule="auto"/>
              <w:jc w:val="both"/>
              <w:rPr>
                <w:rFonts w:ascii="Trebuchet MS" w:hAnsi="Trebuchet MS" w:cs="Trebuchet MS"/>
                <w:b/>
                <w:bCs/>
                <w:lang w:val="x-none"/>
              </w:rPr>
            </w:pPr>
            <w:r w:rsidRPr="0000654C">
              <w:rPr>
                <w:rFonts w:ascii="Trebuchet MS" w:hAnsi="Trebuchet MS" w:cs="Trebuchet MS"/>
                <w:b/>
                <w:bCs/>
                <w:lang w:val="x-none"/>
              </w:rPr>
              <w:t xml:space="preserve">MAX </w:t>
            </w:r>
          </w:p>
          <w:p w:rsidR="0000654C" w:rsidRPr="0000654C" w:rsidRDefault="0000654C" w:rsidP="0000654C">
            <w:pPr>
              <w:autoSpaceDE w:val="0"/>
              <w:autoSpaceDN w:val="0"/>
              <w:adjustRightInd w:val="0"/>
              <w:spacing w:after="0" w:line="276" w:lineRule="auto"/>
              <w:jc w:val="both"/>
              <w:rPr>
                <w:rFonts w:ascii="Trebuchet MS" w:hAnsi="Trebuchet MS" w:cs="Trebuchet MS"/>
                <w:b/>
                <w:bCs/>
                <w:lang w:val="x-none"/>
              </w:rPr>
            </w:pPr>
          </w:p>
          <w:p w:rsidR="0000654C" w:rsidRPr="0000654C" w:rsidRDefault="0000654C" w:rsidP="0000654C">
            <w:pPr>
              <w:autoSpaceDE w:val="0"/>
              <w:autoSpaceDN w:val="0"/>
              <w:adjustRightInd w:val="0"/>
              <w:spacing w:after="0" w:line="276" w:lineRule="auto"/>
              <w:jc w:val="both"/>
              <w:rPr>
                <w:rFonts w:ascii="Trebuchet MS" w:hAnsi="Trebuchet MS" w:cs="Trebuchet MS"/>
                <w:b/>
                <w:bCs/>
                <w:color w:val="FF0000"/>
                <w:lang w:val="x-none"/>
              </w:rPr>
            </w:pPr>
            <w:r w:rsidRPr="0000654C">
              <w:rPr>
                <w:rFonts w:ascii="Trebuchet MS" w:hAnsi="Trebuchet MS" w:cs="Trebuchet MS"/>
                <w:b/>
                <w:bCs/>
                <w:color w:val="FF0000"/>
                <w:lang w:val="x-none"/>
              </w:rPr>
              <w:t>Indice</w:t>
            </w:r>
          </w:p>
        </w:tc>
      </w:tr>
      <w:tr w:rsidR="0000654C" w:rsidRPr="0000654C">
        <w:tc>
          <w:tcPr>
            <w:tcW w:w="780" w:type="dxa"/>
            <w:tcBorders>
              <w:top w:val="single" w:sz="6" w:space="0" w:color="000000"/>
              <w:left w:val="single" w:sz="6" w:space="0" w:color="000000"/>
              <w:bottom w:val="single" w:sz="6" w:space="0" w:color="000000"/>
              <w:right w:val="single" w:sz="6" w:space="0" w:color="000000"/>
            </w:tcBorders>
          </w:tcPr>
          <w:p w:rsidR="0000654C" w:rsidRPr="0000654C" w:rsidRDefault="0000654C" w:rsidP="0000654C">
            <w:p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3</w:t>
            </w:r>
          </w:p>
        </w:tc>
        <w:tc>
          <w:tcPr>
            <w:tcW w:w="7290" w:type="dxa"/>
            <w:tcBorders>
              <w:top w:val="single" w:sz="6" w:space="0" w:color="000000"/>
              <w:left w:val="single" w:sz="6" w:space="0" w:color="000000"/>
              <w:bottom w:val="single" w:sz="6" w:space="0" w:color="000000"/>
              <w:right w:val="single" w:sz="6" w:space="0" w:color="000000"/>
            </w:tcBorders>
          </w:tcPr>
          <w:p w:rsidR="0000654C" w:rsidRPr="0000654C" w:rsidRDefault="0000654C" w:rsidP="0000654C">
            <w:pPr>
              <w:autoSpaceDE w:val="0"/>
              <w:autoSpaceDN w:val="0"/>
              <w:adjustRightInd w:val="0"/>
              <w:spacing w:after="0" w:line="276" w:lineRule="auto"/>
              <w:jc w:val="both"/>
              <w:rPr>
                <w:rFonts w:ascii="Trebuchet MS" w:hAnsi="Trebuchet MS" w:cs="Trebuchet MS"/>
                <w:b/>
                <w:bCs/>
                <w:lang w:val="x-none"/>
              </w:rPr>
            </w:pPr>
            <w:r w:rsidRPr="0000654C">
              <w:rPr>
                <w:rFonts w:ascii="Trebuchet MS" w:hAnsi="Trebuchet MS" w:cs="Trebuchet MS"/>
                <w:b/>
                <w:bCs/>
                <w:lang w:val="x-none"/>
              </w:rPr>
              <w:t>Tipul investiţiei:</w:t>
            </w:r>
          </w:p>
          <w:p w:rsidR="0000654C" w:rsidRPr="0000654C" w:rsidRDefault="0000654C" w:rsidP="0000654C">
            <w:pPr>
              <w:numPr>
                <w:ilvl w:val="0"/>
                <w:numId w:val="19"/>
              </w:num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Sisteme de monitorizare video</w:t>
            </w:r>
          </w:p>
          <w:p w:rsidR="0000654C" w:rsidRPr="0000654C" w:rsidRDefault="0000654C" w:rsidP="0000654C">
            <w:pPr>
              <w:numPr>
                <w:ilvl w:val="0"/>
                <w:numId w:val="19"/>
              </w:num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Dotare servicii din cadrul Primăriei</w:t>
            </w:r>
          </w:p>
          <w:p w:rsidR="0000654C" w:rsidRPr="0000654C" w:rsidRDefault="0000654C" w:rsidP="0000654C">
            <w:pPr>
              <w:numPr>
                <w:ilvl w:val="0"/>
                <w:numId w:val="19"/>
              </w:num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Investiţii în iluminatul stradal cu led.</w:t>
            </w:r>
          </w:p>
        </w:tc>
        <w:tc>
          <w:tcPr>
            <w:tcW w:w="960" w:type="dxa"/>
            <w:tcBorders>
              <w:top w:val="single" w:sz="6" w:space="0" w:color="000000"/>
              <w:left w:val="single" w:sz="6" w:space="0" w:color="000000"/>
              <w:bottom w:val="single" w:sz="6" w:space="0" w:color="000000"/>
              <w:right w:val="single" w:sz="6" w:space="0" w:color="000000"/>
            </w:tcBorders>
          </w:tcPr>
          <w:p w:rsidR="0000654C" w:rsidRPr="0000654C" w:rsidRDefault="0000654C" w:rsidP="0000654C">
            <w:pPr>
              <w:autoSpaceDE w:val="0"/>
              <w:autoSpaceDN w:val="0"/>
              <w:adjustRightInd w:val="0"/>
              <w:spacing w:after="0" w:line="276" w:lineRule="auto"/>
              <w:jc w:val="both"/>
              <w:rPr>
                <w:rFonts w:ascii="Trebuchet MS" w:hAnsi="Trebuchet MS" w:cs="Trebuchet MS"/>
                <w:lang w:val="x-none"/>
              </w:rPr>
            </w:pPr>
          </w:p>
        </w:tc>
      </w:tr>
    </w:tbl>
    <w:p w:rsidR="0000654C" w:rsidRPr="0000654C" w:rsidRDefault="0000654C" w:rsidP="0000654C">
      <w:pPr>
        <w:autoSpaceDE w:val="0"/>
        <w:autoSpaceDN w:val="0"/>
        <w:adjustRightInd w:val="0"/>
        <w:spacing w:after="0" w:line="276" w:lineRule="auto"/>
        <w:jc w:val="both"/>
        <w:rPr>
          <w:rFonts w:ascii="Trebuchet MS" w:hAnsi="Trebuchet MS" w:cs="Trebuchet MS"/>
          <w:b/>
          <w:bCs/>
          <w:lang w:val="x-none"/>
        </w:rPr>
      </w:pPr>
      <w:r w:rsidRPr="0000654C">
        <w:rPr>
          <w:rFonts w:ascii="Trebuchet MS" w:hAnsi="Trebuchet MS" w:cs="Trebuchet MS"/>
          <w:b/>
          <w:bCs/>
          <w:lang w:val="x-none"/>
        </w:rPr>
        <w:t xml:space="preserve">9. Sume (aplicabile) și rata sprijinului </w:t>
      </w:r>
    </w:p>
    <w:p w:rsidR="0000654C" w:rsidRPr="0000654C" w:rsidRDefault="0000654C" w:rsidP="0000654C">
      <w:p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Rata sprijinului este de 100% pentru proiectele negeneratoare de venit</w:t>
      </w:r>
    </w:p>
    <w:p w:rsidR="0000654C" w:rsidRPr="0000654C" w:rsidRDefault="0000654C" w:rsidP="0000654C">
      <w:pPr>
        <w:autoSpaceDE w:val="0"/>
        <w:autoSpaceDN w:val="0"/>
        <w:adjustRightInd w:val="0"/>
        <w:spacing w:after="0" w:line="276" w:lineRule="auto"/>
        <w:jc w:val="both"/>
        <w:rPr>
          <w:rFonts w:ascii="Trebuchet MS" w:hAnsi="Trebuchet MS" w:cs="Trebuchet MS"/>
          <w:b/>
          <w:bCs/>
          <w:lang w:val="x-none"/>
        </w:rPr>
      </w:pPr>
      <w:r w:rsidRPr="0000654C">
        <w:rPr>
          <w:rFonts w:ascii="Trebuchet MS" w:hAnsi="Trebuchet MS" w:cs="Trebuchet MS"/>
          <w:b/>
          <w:bCs/>
          <w:lang w:val="x-none"/>
        </w:rPr>
        <w:t xml:space="preserve">10. Indicatori de monitorizare </w:t>
      </w:r>
    </w:p>
    <w:p w:rsidR="0000654C" w:rsidRPr="0000654C" w:rsidRDefault="0000654C" w:rsidP="0000654C">
      <w:pPr>
        <w:autoSpaceDE w:val="0"/>
        <w:autoSpaceDN w:val="0"/>
        <w:adjustRightInd w:val="0"/>
        <w:spacing w:after="0" w:line="276" w:lineRule="auto"/>
        <w:jc w:val="both"/>
        <w:rPr>
          <w:rFonts w:ascii="Trebuchet MS" w:hAnsi="Trebuchet MS" w:cs="Trebuchet MS"/>
          <w:lang w:val="x-none"/>
        </w:rPr>
      </w:pPr>
      <w:r w:rsidRPr="0000654C">
        <w:rPr>
          <w:rFonts w:ascii="Trebuchet MS" w:hAnsi="Trebuchet MS" w:cs="Trebuchet MS"/>
          <w:lang w:val="x-none"/>
        </w:rPr>
        <w:t>Număr proiecte – 14</w:t>
      </w:r>
    </w:p>
    <w:p w:rsidR="003064B4" w:rsidRPr="0000654C" w:rsidRDefault="0000654C" w:rsidP="00614434">
      <w:pPr>
        <w:autoSpaceDE w:val="0"/>
        <w:autoSpaceDN w:val="0"/>
        <w:adjustRightInd w:val="0"/>
        <w:spacing w:after="0" w:line="276" w:lineRule="auto"/>
        <w:jc w:val="both"/>
        <w:rPr>
          <w:rFonts w:ascii="Trebuchet MS" w:hAnsi="Trebuchet MS"/>
        </w:rPr>
      </w:pPr>
      <w:r w:rsidRPr="0000654C">
        <w:rPr>
          <w:rFonts w:ascii="Trebuchet MS" w:hAnsi="Trebuchet MS" w:cs="Trebuchet MS"/>
          <w:lang w:val="x-none"/>
        </w:rPr>
        <w:t>Populaţie deservită – întreg teritoriul GAL</w:t>
      </w:r>
    </w:p>
    <w:sectPr w:rsidR="003064B4" w:rsidRPr="0000654C" w:rsidSect="0000654C">
      <w:pgSz w:w="11906" w:h="16838"/>
      <w:pgMar w:top="1440" w:right="1440" w:bottom="1440" w:left="1440" w:header="567" w:footer="567"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16AF0"/>
    <w:multiLevelType w:val="hybridMultilevel"/>
    <w:tmpl w:val="B22E3A86"/>
    <w:lvl w:ilvl="0" w:tplc="91AABA5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6068BD"/>
    <w:multiLevelType w:val="hybridMultilevel"/>
    <w:tmpl w:val="B5226C94"/>
    <w:lvl w:ilvl="0" w:tplc="56567B18">
      <w:start w:val="1"/>
      <w:numFmt w:val="lowerLetter"/>
      <w:lvlText w:val="%1)"/>
      <w:lvlJc w:val="left"/>
      <w:pPr>
        <w:ind w:left="720" w:hanging="360"/>
      </w:pPr>
      <w:rPr>
        <w:rFonts w:ascii="Times New Roman" w:eastAsiaTheme="minorHAnsi" w:hAnsi="Times New Roman" w:cs="Times New Roman"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2D32F32"/>
    <w:multiLevelType w:val="hybridMultilevel"/>
    <w:tmpl w:val="AC54A09E"/>
    <w:lvl w:ilvl="0" w:tplc="A7F857FA">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9903B36"/>
    <w:multiLevelType w:val="hybridMultilevel"/>
    <w:tmpl w:val="60981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EF7667"/>
    <w:multiLevelType w:val="hybridMultilevel"/>
    <w:tmpl w:val="028298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3F0051"/>
    <w:multiLevelType w:val="hybridMultilevel"/>
    <w:tmpl w:val="90F8E4F2"/>
    <w:lvl w:ilvl="0" w:tplc="26167B10">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97F0A7F"/>
    <w:multiLevelType w:val="hybridMultilevel"/>
    <w:tmpl w:val="7E5024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AC0079B"/>
    <w:multiLevelType w:val="hybridMultilevel"/>
    <w:tmpl w:val="E99C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629173"/>
    <w:multiLevelType w:val="multilevel"/>
    <w:tmpl w:val="292E99E3"/>
    <w:lvl w:ilvl="0">
      <w:numFmt w:val="bullet"/>
      <w:lvlText w:val="·"/>
      <w:lvlJc w:val="left"/>
      <w:pPr>
        <w:tabs>
          <w:tab w:val="num" w:pos="720"/>
        </w:tabs>
        <w:ind w:left="72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9">
    <w:nsid w:val="56E30C92"/>
    <w:multiLevelType w:val="hybridMultilevel"/>
    <w:tmpl w:val="D2AED61E"/>
    <w:lvl w:ilvl="0" w:tplc="860618D4">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BF69D5"/>
    <w:multiLevelType w:val="hybridMultilevel"/>
    <w:tmpl w:val="D8A83B0C"/>
    <w:lvl w:ilvl="0" w:tplc="CA90A468">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D2E724B"/>
    <w:multiLevelType w:val="hybridMultilevel"/>
    <w:tmpl w:val="AC54A09E"/>
    <w:lvl w:ilvl="0" w:tplc="A7F857FA">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EB64132"/>
    <w:multiLevelType w:val="hybridMultilevel"/>
    <w:tmpl w:val="140C72A2"/>
    <w:lvl w:ilvl="0" w:tplc="C4B038CA">
      <w:start w:val="3"/>
      <w:numFmt w:val="bullet"/>
      <w:lvlText w:val="-"/>
      <w:lvlJc w:val="left"/>
      <w:pPr>
        <w:ind w:left="720" w:hanging="360"/>
      </w:pPr>
      <w:rPr>
        <w:rFonts w:ascii="Cambria" w:eastAsiaTheme="minorHAns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F846196"/>
    <w:multiLevelType w:val="multilevel"/>
    <w:tmpl w:val="3B1E8012"/>
    <w:lvl w:ilvl="0">
      <w:start w:val="1"/>
      <w:numFmt w:val="decimal"/>
      <w:lvlText w:val="%1."/>
      <w:lvlJc w:val="left"/>
      <w:pPr>
        <w:tabs>
          <w:tab w:val="num" w:pos="810"/>
        </w:tabs>
        <w:ind w:left="810" w:hanging="360"/>
      </w:pPr>
      <w:rPr>
        <w:rFonts w:ascii="Trebuchet MS" w:hAnsi="Trebuchet MS" w:cs="Times New Roman" w:hint="default"/>
        <w:b/>
        <w:bCs/>
        <w:sz w:val="22"/>
        <w:szCs w:val="22"/>
      </w:rPr>
    </w:lvl>
    <w:lvl w:ilvl="1">
      <w:start w:val="1"/>
      <w:numFmt w:val="lowerLetter"/>
      <w:lvlText w:val="%2."/>
      <w:lvlJc w:val="left"/>
      <w:pPr>
        <w:tabs>
          <w:tab w:val="num" w:pos="1530"/>
        </w:tabs>
        <w:ind w:left="1530" w:hanging="360"/>
      </w:pPr>
      <w:rPr>
        <w:rFonts w:ascii="Times New Roman" w:hAnsi="Times New Roman" w:cs="Times New Roman"/>
        <w:sz w:val="24"/>
        <w:szCs w:val="24"/>
      </w:rPr>
    </w:lvl>
    <w:lvl w:ilvl="2">
      <w:start w:val="1"/>
      <w:numFmt w:val="lowerRoman"/>
      <w:lvlText w:val="%3."/>
      <w:lvlJc w:val="right"/>
      <w:pPr>
        <w:tabs>
          <w:tab w:val="num" w:pos="2250"/>
        </w:tabs>
        <w:ind w:left="2250" w:hanging="180"/>
      </w:pPr>
      <w:rPr>
        <w:rFonts w:ascii="Times New Roman" w:hAnsi="Times New Roman" w:cs="Times New Roman"/>
        <w:sz w:val="24"/>
        <w:szCs w:val="24"/>
      </w:rPr>
    </w:lvl>
    <w:lvl w:ilvl="3">
      <w:start w:val="1"/>
      <w:numFmt w:val="decimal"/>
      <w:lvlText w:val="%4."/>
      <w:lvlJc w:val="left"/>
      <w:pPr>
        <w:tabs>
          <w:tab w:val="num" w:pos="2970"/>
        </w:tabs>
        <w:ind w:left="2970" w:hanging="360"/>
      </w:pPr>
      <w:rPr>
        <w:rFonts w:ascii="Times New Roman" w:hAnsi="Times New Roman" w:cs="Times New Roman"/>
        <w:sz w:val="24"/>
        <w:szCs w:val="24"/>
      </w:rPr>
    </w:lvl>
    <w:lvl w:ilvl="4">
      <w:start w:val="1"/>
      <w:numFmt w:val="lowerLetter"/>
      <w:lvlText w:val="%5."/>
      <w:lvlJc w:val="left"/>
      <w:pPr>
        <w:tabs>
          <w:tab w:val="num" w:pos="3690"/>
        </w:tabs>
        <w:ind w:left="3690" w:hanging="360"/>
      </w:pPr>
      <w:rPr>
        <w:rFonts w:ascii="Times New Roman" w:hAnsi="Times New Roman" w:cs="Times New Roman"/>
        <w:sz w:val="24"/>
        <w:szCs w:val="24"/>
      </w:rPr>
    </w:lvl>
    <w:lvl w:ilvl="5">
      <w:start w:val="1"/>
      <w:numFmt w:val="lowerRoman"/>
      <w:lvlText w:val="%6."/>
      <w:lvlJc w:val="right"/>
      <w:pPr>
        <w:tabs>
          <w:tab w:val="num" w:pos="4410"/>
        </w:tabs>
        <w:ind w:left="4410" w:hanging="180"/>
      </w:pPr>
      <w:rPr>
        <w:rFonts w:ascii="Times New Roman" w:hAnsi="Times New Roman" w:cs="Times New Roman"/>
        <w:sz w:val="24"/>
        <w:szCs w:val="24"/>
      </w:rPr>
    </w:lvl>
    <w:lvl w:ilvl="6">
      <w:start w:val="1"/>
      <w:numFmt w:val="decimal"/>
      <w:lvlText w:val="%7."/>
      <w:lvlJc w:val="left"/>
      <w:pPr>
        <w:tabs>
          <w:tab w:val="num" w:pos="5130"/>
        </w:tabs>
        <w:ind w:left="5130" w:hanging="360"/>
      </w:pPr>
      <w:rPr>
        <w:rFonts w:ascii="Times New Roman" w:hAnsi="Times New Roman" w:cs="Times New Roman"/>
        <w:sz w:val="24"/>
        <w:szCs w:val="24"/>
      </w:rPr>
    </w:lvl>
    <w:lvl w:ilvl="7">
      <w:start w:val="1"/>
      <w:numFmt w:val="lowerLetter"/>
      <w:lvlText w:val="%8."/>
      <w:lvlJc w:val="left"/>
      <w:pPr>
        <w:tabs>
          <w:tab w:val="num" w:pos="5850"/>
        </w:tabs>
        <w:ind w:left="5850" w:hanging="360"/>
      </w:pPr>
      <w:rPr>
        <w:rFonts w:ascii="Times New Roman" w:hAnsi="Times New Roman" w:cs="Times New Roman"/>
        <w:sz w:val="24"/>
        <w:szCs w:val="24"/>
      </w:rPr>
    </w:lvl>
    <w:lvl w:ilvl="8">
      <w:start w:val="1"/>
      <w:numFmt w:val="lowerRoman"/>
      <w:lvlText w:val="%9."/>
      <w:lvlJc w:val="right"/>
      <w:pPr>
        <w:tabs>
          <w:tab w:val="num" w:pos="6570"/>
        </w:tabs>
        <w:ind w:left="6570" w:hanging="180"/>
      </w:pPr>
      <w:rPr>
        <w:rFonts w:ascii="Times New Roman" w:hAnsi="Times New Roman" w:cs="Times New Roman"/>
        <w:sz w:val="24"/>
        <w:szCs w:val="24"/>
      </w:rPr>
    </w:lvl>
  </w:abstractNum>
  <w:abstractNum w:abstractNumId="14">
    <w:nsid w:val="6403072C"/>
    <w:multiLevelType w:val="multilevel"/>
    <w:tmpl w:val="6F054708"/>
    <w:lvl w:ilvl="0">
      <w:numFmt w:val="bullet"/>
      <w:lvlText w:val="-"/>
      <w:lvlJc w:val="left"/>
      <w:pPr>
        <w:tabs>
          <w:tab w:val="num" w:pos="720"/>
        </w:tabs>
        <w:ind w:left="720" w:hanging="360"/>
      </w:pPr>
      <w:rPr>
        <w:rFonts w:ascii="Times New Roman" w:hAnsi="Times New Roman" w:cs="Times New Roman"/>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5">
    <w:nsid w:val="649EF8C7"/>
    <w:multiLevelType w:val="multilevel"/>
    <w:tmpl w:val="3B209CB4"/>
    <w:lvl w:ilvl="0">
      <w:start w:val="1"/>
      <w:numFmt w:val="decimal"/>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6">
    <w:nsid w:val="673671B9"/>
    <w:multiLevelType w:val="multilevel"/>
    <w:tmpl w:val="CFFCA898"/>
    <w:lvl w:ilvl="0">
      <w:start w:val="1"/>
      <w:numFmt w:val="lowerLetter"/>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7">
    <w:nsid w:val="6AAF0138"/>
    <w:multiLevelType w:val="multilevel"/>
    <w:tmpl w:val="BAC22EFE"/>
    <w:lvl w:ilvl="0">
      <w:start w:val="1"/>
      <w:numFmt w:val="decimal"/>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8">
    <w:nsid w:val="7223054C"/>
    <w:multiLevelType w:val="hybridMultilevel"/>
    <w:tmpl w:val="7223054C"/>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nsid w:val="7223054D"/>
    <w:multiLevelType w:val="multilevel"/>
    <w:tmpl w:val="65B8B548"/>
    <w:lvl w:ilvl="0">
      <w:start w:val="1"/>
      <w:numFmt w:val="lowerLetter"/>
      <w:lvlText w:val="%1."/>
      <w:lvlJc w:val="left"/>
      <w:pPr>
        <w:ind w:left="644" w:hanging="360"/>
      </w:pPr>
      <w:rPr>
        <w:b/>
        <w:color w:val="auto"/>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0">
    <w:nsid w:val="72230582"/>
    <w:multiLevelType w:val="hybridMultilevel"/>
    <w:tmpl w:val="72230582"/>
    <w:lvl w:ilvl="0" w:tplc="FFFFFFFF">
      <w:start w:val="1"/>
      <w:numFmt w:val="bullet"/>
      <w:lvlText w:val=""/>
      <w:lvlJc w:val="left"/>
      <w:pPr>
        <w:ind w:left="643" w:hanging="360"/>
      </w:pPr>
      <w:rPr>
        <w:rFonts w:ascii="Symbol" w:hAnsi="Symbol"/>
      </w:rPr>
    </w:lvl>
    <w:lvl w:ilvl="1" w:tplc="FFFFFFFF">
      <w:start w:val="1"/>
      <w:numFmt w:val="bullet"/>
      <w:lvlText w:val="o"/>
      <w:lvlJc w:val="left"/>
      <w:pPr>
        <w:tabs>
          <w:tab w:val="num" w:pos="1363"/>
        </w:tabs>
        <w:ind w:left="1363" w:hanging="360"/>
      </w:pPr>
      <w:rPr>
        <w:rFonts w:ascii="Courier New" w:hAnsi="Courier New"/>
      </w:rPr>
    </w:lvl>
    <w:lvl w:ilvl="2" w:tplc="FFFFFFFF">
      <w:start w:val="1"/>
      <w:numFmt w:val="bullet"/>
      <w:lvlText w:val=""/>
      <w:lvlJc w:val="left"/>
      <w:pPr>
        <w:tabs>
          <w:tab w:val="num" w:pos="2083"/>
        </w:tabs>
        <w:ind w:left="2083" w:hanging="360"/>
      </w:pPr>
      <w:rPr>
        <w:rFonts w:ascii="Wingdings" w:hAnsi="Wingdings"/>
      </w:rPr>
    </w:lvl>
    <w:lvl w:ilvl="3" w:tplc="FFFFFFFF">
      <w:start w:val="1"/>
      <w:numFmt w:val="bullet"/>
      <w:lvlText w:val=""/>
      <w:lvlJc w:val="left"/>
      <w:pPr>
        <w:tabs>
          <w:tab w:val="num" w:pos="2803"/>
        </w:tabs>
        <w:ind w:left="2803" w:hanging="360"/>
      </w:pPr>
      <w:rPr>
        <w:rFonts w:ascii="Symbol" w:hAnsi="Symbol"/>
      </w:rPr>
    </w:lvl>
    <w:lvl w:ilvl="4" w:tplc="FFFFFFFF">
      <w:start w:val="1"/>
      <w:numFmt w:val="bullet"/>
      <w:lvlText w:val="o"/>
      <w:lvlJc w:val="left"/>
      <w:pPr>
        <w:tabs>
          <w:tab w:val="num" w:pos="3523"/>
        </w:tabs>
        <w:ind w:left="3523" w:hanging="360"/>
      </w:pPr>
      <w:rPr>
        <w:rFonts w:ascii="Courier New" w:hAnsi="Courier New"/>
      </w:rPr>
    </w:lvl>
    <w:lvl w:ilvl="5" w:tplc="FFFFFFFF">
      <w:start w:val="1"/>
      <w:numFmt w:val="bullet"/>
      <w:lvlText w:val=""/>
      <w:lvlJc w:val="left"/>
      <w:pPr>
        <w:tabs>
          <w:tab w:val="num" w:pos="4243"/>
        </w:tabs>
        <w:ind w:left="4243" w:hanging="360"/>
      </w:pPr>
      <w:rPr>
        <w:rFonts w:ascii="Wingdings" w:hAnsi="Wingdings"/>
      </w:rPr>
    </w:lvl>
    <w:lvl w:ilvl="6" w:tplc="FFFFFFFF">
      <w:start w:val="1"/>
      <w:numFmt w:val="bullet"/>
      <w:lvlText w:val=""/>
      <w:lvlJc w:val="left"/>
      <w:pPr>
        <w:tabs>
          <w:tab w:val="num" w:pos="4963"/>
        </w:tabs>
        <w:ind w:left="4963" w:hanging="360"/>
      </w:pPr>
      <w:rPr>
        <w:rFonts w:ascii="Symbol" w:hAnsi="Symbol"/>
      </w:rPr>
    </w:lvl>
    <w:lvl w:ilvl="7" w:tplc="FFFFFFFF">
      <w:start w:val="1"/>
      <w:numFmt w:val="bullet"/>
      <w:lvlText w:val="o"/>
      <w:lvlJc w:val="left"/>
      <w:pPr>
        <w:tabs>
          <w:tab w:val="num" w:pos="5683"/>
        </w:tabs>
        <w:ind w:left="5683" w:hanging="360"/>
      </w:pPr>
      <w:rPr>
        <w:rFonts w:ascii="Courier New" w:hAnsi="Courier New"/>
      </w:rPr>
    </w:lvl>
    <w:lvl w:ilvl="8" w:tplc="FFFFFFFF">
      <w:start w:val="1"/>
      <w:numFmt w:val="bullet"/>
      <w:lvlText w:val=""/>
      <w:lvlJc w:val="left"/>
      <w:pPr>
        <w:tabs>
          <w:tab w:val="num" w:pos="6403"/>
        </w:tabs>
        <w:ind w:left="6403" w:hanging="360"/>
      </w:pPr>
      <w:rPr>
        <w:rFonts w:ascii="Wingdings" w:hAnsi="Wingdings"/>
      </w:rPr>
    </w:lvl>
  </w:abstractNum>
  <w:abstractNum w:abstractNumId="21">
    <w:nsid w:val="75552A62"/>
    <w:multiLevelType w:val="multilevel"/>
    <w:tmpl w:val="4C861668"/>
    <w:lvl w:ilvl="0">
      <w:start w:val="1"/>
      <w:numFmt w:val="lowerLetter"/>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2">
    <w:nsid w:val="7BA5F9F9"/>
    <w:multiLevelType w:val="multilevel"/>
    <w:tmpl w:val="117368CB"/>
    <w:lvl w:ilvl="0">
      <w:numFmt w:val="bullet"/>
      <w:lvlText w:val="·"/>
      <w:lvlJc w:val="left"/>
      <w:pPr>
        <w:tabs>
          <w:tab w:val="num" w:pos="1440"/>
        </w:tabs>
        <w:ind w:firstLine="1080"/>
      </w:pPr>
      <w:rPr>
        <w:rFonts w:ascii="Symbol" w:hAnsi="Symbol" w:cs="Symbol"/>
        <w:sz w:val="22"/>
        <w:szCs w:val="22"/>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23">
    <w:nsid w:val="7C92A3A0"/>
    <w:multiLevelType w:val="multilevel"/>
    <w:tmpl w:val="747DAFEC"/>
    <w:lvl w:ilvl="0">
      <w:numFmt w:val="bullet"/>
      <w:lvlText w:val="-"/>
      <w:lvlJc w:val="left"/>
      <w:pPr>
        <w:tabs>
          <w:tab w:val="num" w:pos="720"/>
        </w:tabs>
        <w:ind w:left="720" w:hanging="360"/>
      </w:pPr>
      <w:rPr>
        <w:rFonts w:ascii="Calibri" w:hAnsi="Calibri" w:cs="Calibri"/>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4">
    <w:nsid w:val="7DF6F5CD"/>
    <w:multiLevelType w:val="multilevel"/>
    <w:tmpl w:val="9F4E1150"/>
    <w:lvl w:ilvl="0">
      <w:start w:val="1"/>
      <w:numFmt w:val="lowerLetter"/>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abstractNumId w:val="3"/>
  </w:num>
  <w:num w:numId="2">
    <w:abstractNumId w:val="6"/>
  </w:num>
  <w:num w:numId="3">
    <w:abstractNumId w:val="1"/>
  </w:num>
  <w:num w:numId="4">
    <w:abstractNumId w:val="7"/>
  </w:num>
  <w:num w:numId="5">
    <w:abstractNumId w:val="5"/>
  </w:num>
  <w:num w:numId="6">
    <w:abstractNumId w:val="10"/>
  </w:num>
  <w:num w:numId="7">
    <w:abstractNumId w:val="12"/>
  </w:num>
  <w:num w:numId="8">
    <w:abstractNumId w:val="20"/>
  </w:num>
  <w:num w:numId="9">
    <w:abstractNumId w:val="18"/>
  </w:num>
  <w:num w:numId="10">
    <w:abstractNumId w:val="19"/>
  </w:num>
  <w:num w:numId="11">
    <w:abstractNumId w:val="0"/>
  </w:num>
  <w:num w:numId="12">
    <w:abstractNumId w:val="2"/>
  </w:num>
  <w:num w:numId="13">
    <w:abstractNumId w:val="11"/>
  </w:num>
  <w:num w:numId="14">
    <w:abstractNumId w:val="4"/>
  </w:num>
  <w:num w:numId="15">
    <w:abstractNumId w:val="9"/>
  </w:num>
  <w:num w:numId="16">
    <w:abstractNumId w:val="23"/>
  </w:num>
  <w:num w:numId="17">
    <w:abstractNumId w:val="15"/>
  </w:num>
  <w:num w:numId="18">
    <w:abstractNumId w:val="13"/>
  </w:num>
  <w:num w:numId="19">
    <w:abstractNumId w:val="24"/>
  </w:num>
  <w:num w:numId="20">
    <w:abstractNumId w:val="14"/>
  </w:num>
  <w:num w:numId="21">
    <w:abstractNumId w:val="8"/>
  </w:num>
  <w:num w:numId="22">
    <w:abstractNumId w:val="21"/>
  </w:num>
  <w:num w:numId="23">
    <w:abstractNumId w:val="16"/>
  </w:num>
  <w:num w:numId="24">
    <w:abstractNumId w:val="17"/>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5F3"/>
    <w:rsid w:val="0000654C"/>
    <w:rsid w:val="000137B8"/>
    <w:rsid w:val="000720DF"/>
    <w:rsid w:val="000829CF"/>
    <w:rsid w:val="000D5B10"/>
    <w:rsid w:val="00222DD0"/>
    <w:rsid w:val="002869BA"/>
    <w:rsid w:val="00295B01"/>
    <w:rsid w:val="003064B4"/>
    <w:rsid w:val="00386286"/>
    <w:rsid w:val="00406340"/>
    <w:rsid w:val="00446625"/>
    <w:rsid w:val="00450D37"/>
    <w:rsid w:val="004A23F6"/>
    <w:rsid w:val="00505BCE"/>
    <w:rsid w:val="0054261C"/>
    <w:rsid w:val="00614434"/>
    <w:rsid w:val="00625208"/>
    <w:rsid w:val="006D45F3"/>
    <w:rsid w:val="006D7819"/>
    <w:rsid w:val="006F2A76"/>
    <w:rsid w:val="007C4E32"/>
    <w:rsid w:val="007E6B53"/>
    <w:rsid w:val="007F341E"/>
    <w:rsid w:val="007F5B3D"/>
    <w:rsid w:val="007F702B"/>
    <w:rsid w:val="008157EE"/>
    <w:rsid w:val="008552F6"/>
    <w:rsid w:val="008B79C4"/>
    <w:rsid w:val="0090549C"/>
    <w:rsid w:val="009650ED"/>
    <w:rsid w:val="00AC7089"/>
    <w:rsid w:val="00AE470B"/>
    <w:rsid w:val="00B51552"/>
    <w:rsid w:val="00C3420A"/>
    <w:rsid w:val="00C7260A"/>
    <w:rsid w:val="00C910BE"/>
    <w:rsid w:val="00CF65D7"/>
    <w:rsid w:val="00D1398B"/>
    <w:rsid w:val="00D73A4D"/>
    <w:rsid w:val="00DA0C6C"/>
    <w:rsid w:val="00DF25C1"/>
    <w:rsid w:val="00E33518"/>
    <w:rsid w:val="00E42E47"/>
    <w:rsid w:val="00EC52EA"/>
    <w:rsid w:val="00ED7538"/>
    <w:rsid w:val="00F044E8"/>
    <w:rsid w:val="00F62EFF"/>
    <w:rsid w:val="00FA4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6D45F3"/>
    <w:pPr>
      <w:autoSpaceDE w:val="0"/>
      <w:autoSpaceDN w:val="0"/>
      <w:adjustRightInd w:val="0"/>
      <w:spacing w:after="0" w:line="240" w:lineRule="auto"/>
    </w:pPr>
    <w:rPr>
      <w:rFonts w:ascii="Trebuchet MS" w:hAnsi="Trebuchet MS" w:cs="Trebuchet MS"/>
      <w:color w:val="000000"/>
      <w:sz w:val="24"/>
      <w:szCs w:val="24"/>
    </w:rPr>
  </w:style>
  <w:style w:type="paragraph" w:customStyle="1" w:styleId="normal2">
    <w:name w:val="normal2"/>
    <w:basedOn w:val="Normal"/>
    <w:rsid w:val="002869BA"/>
    <w:pPr>
      <w:spacing w:before="120" w:after="0" w:line="312" w:lineRule="atLeast"/>
      <w:jc w:val="both"/>
    </w:pPr>
    <w:rPr>
      <w:rFonts w:ascii="Times New Roman" w:eastAsia="Times New Roman" w:hAnsi="Times New Roman" w:cs="Times New Roman"/>
      <w:sz w:val="24"/>
      <w:szCs w:val="24"/>
      <w:lang w:eastAsia="en-GB"/>
    </w:rPr>
  </w:style>
  <w:style w:type="paragraph" w:styleId="Listparagraf">
    <w:name w:val="List Paragraph"/>
    <w:basedOn w:val="Normal"/>
    <w:uiPriority w:val="34"/>
    <w:qFormat/>
    <w:rsid w:val="00AC7089"/>
    <w:pPr>
      <w:ind w:left="720"/>
      <w:contextualSpacing/>
    </w:pPr>
  </w:style>
  <w:style w:type="paragraph" w:customStyle="1" w:styleId="CM1">
    <w:name w:val="CM1"/>
    <w:basedOn w:val="Default"/>
    <w:next w:val="Default"/>
    <w:uiPriority w:val="99"/>
    <w:rsid w:val="00AC7089"/>
    <w:rPr>
      <w:rFonts w:ascii="EUAlbertina" w:hAnsi="EUAlbertina" w:cstheme="minorBidi"/>
      <w:color w:val="auto"/>
    </w:rPr>
  </w:style>
  <w:style w:type="paragraph" w:customStyle="1" w:styleId="CM3">
    <w:name w:val="CM3"/>
    <w:basedOn w:val="Default"/>
    <w:next w:val="Default"/>
    <w:uiPriority w:val="99"/>
    <w:rsid w:val="00AC7089"/>
    <w:rPr>
      <w:rFonts w:ascii="EUAlbertina" w:hAnsi="EUAlbertina" w:cstheme="minorBidi"/>
      <w:color w:val="auto"/>
    </w:rPr>
  </w:style>
  <w:style w:type="paragraph" w:customStyle="1" w:styleId="CM4">
    <w:name w:val="CM4"/>
    <w:basedOn w:val="Default"/>
    <w:next w:val="Default"/>
    <w:uiPriority w:val="99"/>
    <w:rsid w:val="008157EE"/>
    <w:rPr>
      <w:rFonts w:ascii="EUAlbertina" w:hAnsi="EUAlbertina" w:cstheme="minorBidi"/>
      <w:color w:val="auto"/>
    </w:rPr>
  </w:style>
  <w:style w:type="table" w:styleId="GrilTabel">
    <w:name w:val="Table Grid"/>
    <w:basedOn w:val="TabelNormal"/>
    <w:uiPriority w:val="59"/>
    <w:rsid w:val="00DF25C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6D45F3"/>
    <w:pPr>
      <w:autoSpaceDE w:val="0"/>
      <w:autoSpaceDN w:val="0"/>
      <w:adjustRightInd w:val="0"/>
      <w:spacing w:after="0" w:line="240" w:lineRule="auto"/>
    </w:pPr>
    <w:rPr>
      <w:rFonts w:ascii="Trebuchet MS" w:hAnsi="Trebuchet MS" w:cs="Trebuchet MS"/>
      <w:color w:val="000000"/>
      <w:sz w:val="24"/>
      <w:szCs w:val="24"/>
    </w:rPr>
  </w:style>
  <w:style w:type="paragraph" w:customStyle="1" w:styleId="normal2">
    <w:name w:val="normal2"/>
    <w:basedOn w:val="Normal"/>
    <w:rsid w:val="002869BA"/>
    <w:pPr>
      <w:spacing w:before="120" w:after="0" w:line="312" w:lineRule="atLeast"/>
      <w:jc w:val="both"/>
    </w:pPr>
    <w:rPr>
      <w:rFonts w:ascii="Times New Roman" w:eastAsia="Times New Roman" w:hAnsi="Times New Roman" w:cs="Times New Roman"/>
      <w:sz w:val="24"/>
      <w:szCs w:val="24"/>
      <w:lang w:eastAsia="en-GB"/>
    </w:rPr>
  </w:style>
  <w:style w:type="paragraph" w:styleId="Listparagraf">
    <w:name w:val="List Paragraph"/>
    <w:basedOn w:val="Normal"/>
    <w:uiPriority w:val="34"/>
    <w:qFormat/>
    <w:rsid w:val="00AC7089"/>
    <w:pPr>
      <w:ind w:left="720"/>
      <w:contextualSpacing/>
    </w:pPr>
  </w:style>
  <w:style w:type="paragraph" w:customStyle="1" w:styleId="CM1">
    <w:name w:val="CM1"/>
    <w:basedOn w:val="Default"/>
    <w:next w:val="Default"/>
    <w:uiPriority w:val="99"/>
    <w:rsid w:val="00AC7089"/>
    <w:rPr>
      <w:rFonts w:ascii="EUAlbertina" w:hAnsi="EUAlbertina" w:cstheme="minorBidi"/>
      <w:color w:val="auto"/>
    </w:rPr>
  </w:style>
  <w:style w:type="paragraph" w:customStyle="1" w:styleId="CM3">
    <w:name w:val="CM3"/>
    <w:basedOn w:val="Default"/>
    <w:next w:val="Default"/>
    <w:uiPriority w:val="99"/>
    <w:rsid w:val="00AC7089"/>
    <w:rPr>
      <w:rFonts w:ascii="EUAlbertina" w:hAnsi="EUAlbertina" w:cstheme="minorBidi"/>
      <w:color w:val="auto"/>
    </w:rPr>
  </w:style>
  <w:style w:type="paragraph" w:customStyle="1" w:styleId="CM4">
    <w:name w:val="CM4"/>
    <w:basedOn w:val="Default"/>
    <w:next w:val="Default"/>
    <w:uiPriority w:val="99"/>
    <w:rsid w:val="008157EE"/>
    <w:rPr>
      <w:rFonts w:ascii="EUAlbertina" w:hAnsi="EUAlbertina" w:cstheme="minorBidi"/>
      <w:color w:val="auto"/>
    </w:rPr>
  </w:style>
  <w:style w:type="table" w:styleId="GrilTabel">
    <w:name w:val="Table Grid"/>
    <w:basedOn w:val="TabelNormal"/>
    <w:uiPriority w:val="59"/>
    <w:rsid w:val="00DF25C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39843">
      <w:bodyDiv w:val="1"/>
      <w:marLeft w:val="0"/>
      <w:marRight w:val="0"/>
      <w:marTop w:val="0"/>
      <w:marBottom w:val="0"/>
      <w:divBdr>
        <w:top w:val="none" w:sz="0" w:space="0" w:color="auto"/>
        <w:left w:val="none" w:sz="0" w:space="0" w:color="auto"/>
        <w:bottom w:val="none" w:sz="0" w:space="0" w:color="auto"/>
        <w:right w:val="none" w:sz="0" w:space="0" w:color="auto"/>
      </w:divBdr>
    </w:div>
    <w:div w:id="865677475">
      <w:bodyDiv w:val="1"/>
      <w:marLeft w:val="0"/>
      <w:marRight w:val="0"/>
      <w:marTop w:val="0"/>
      <w:marBottom w:val="0"/>
      <w:divBdr>
        <w:top w:val="none" w:sz="0" w:space="0" w:color="auto"/>
        <w:left w:val="none" w:sz="0" w:space="0" w:color="auto"/>
        <w:bottom w:val="none" w:sz="0" w:space="0" w:color="auto"/>
        <w:right w:val="none" w:sz="0" w:space="0" w:color="auto"/>
      </w:divBdr>
    </w:div>
    <w:div w:id="881282267">
      <w:bodyDiv w:val="1"/>
      <w:marLeft w:val="0"/>
      <w:marRight w:val="0"/>
      <w:marTop w:val="0"/>
      <w:marBottom w:val="0"/>
      <w:divBdr>
        <w:top w:val="none" w:sz="0" w:space="0" w:color="auto"/>
        <w:left w:val="none" w:sz="0" w:space="0" w:color="auto"/>
        <w:bottom w:val="none" w:sz="0" w:space="0" w:color="auto"/>
        <w:right w:val="none" w:sz="0" w:space="0" w:color="auto"/>
      </w:divBdr>
      <w:divsChild>
        <w:div w:id="915867897">
          <w:marLeft w:val="0"/>
          <w:marRight w:val="0"/>
          <w:marTop w:val="0"/>
          <w:marBottom w:val="0"/>
          <w:divBdr>
            <w:top w:val="none" w:sz="0" w:space="0" w:color="auto"/>
            <w:left w:val="none" w:sz="0" w:space="0" w:color="auto"/>
            <w:bottom w:val="none" w:sz="0" w:space="0" w:color="auto"/>
            <w:right w:val="none" w:sz="0" w:space="0" w:color="auto"/>
          </w:divBdr>
          <w:divsChild>
            <w:div w:id="592207266">
              <w:marLeft w:val="0"/>
              <w:marRight w:val="0"/>
              <w:marTop w:val="0"/>
              <w:marBottom w:val="0"/>
              <w:divBdr>
                <w:top w:val="none" w:sz="0" w:space="0" w:color="auto"/>
                <w:left w:val="none" w:sz="0" w:space="0" w:color="auto"/>
                <w:bottom w:val="none" w:sz="0" w:space="0" w:color="auto"/>
                <w:right w:val="none" w:sz="0" w:space="0" w:color="auto"/>
              </w:divBdr>
              <w:divsChild>
                <w:div w:id="1946384980">
                  <w:marLeft w:val="0"/>
                  <w:marRight w:val="0"/>
                  <w:marTop w:val="0"/>
                  <w:marBottom w:val="0"/>
                  <w:divBdr>
                    <w:top w:val="none" w:sz="0" w:space="0" w:color="auto"/>
                    <w:left w:val="none" w:sz="0" w:space="0" w:color="auto"/>
                    <w:bottom w:val="none" w:sz="0" w:space="0" w:color="auto"/>
                    <w:right w:val="none" w:sz="0" w:space="0" w:color="auto"/>
                  </w:divBdr>
                  <w:divsChild>
                    <w:div w:id="1610967727">
                      <w:marLeft w:val="0"/>
                      <w:marRight w:val="0"/>
                      <w:marTop w:val="0"/>
                      <w:marBottom w:val="0"/>
                      <w:divBdr>
                        <w:top w:val="none" w:sz="0" w:space="0" w:color="auto"/>
                        <w:left w:val="none" w:sz="0" w:space="0" w:color="auto"/>
                        <w:bottom w:val="none" w:sz="0" w:space="0" w:color="auto"/>
                        <w:right w:val="none" w:sz="0" w:space="0" w:color="auto"/>
                      </w:divBdr>
                      <w:divsChild>
                        <w:div w:id="632952549">
                          <w:marLeft w:val="0"/>
                          <w:marRight w:val="0"/>
                          <w:marTop w:val="0"/>
                          <w:marBottom w:val="0"/>
                          <w:divBdr>
                            <w:top w:val="none" w:sz="0" w:space="0" w:color="auto"/>
                            <w:left w:val="none" w:sz="0" w:space="0" w:color="auto"/>
                            <w:bottom w:val="none" w:sz="0" w:space="0" w:color="auto"/>
                            <w:right w:val="none" w:sz="0" w:space="0" w:color="auto"/>
                          </w:divBdr>
                          <w:divsChild>
                            <w:div w:id="840319048">
                              <w:marLeft w:val="0"/>
                              <w:marRight w:val="0"/>
                              <w:marTop w:val="0"/>
                              <w:marBottom w:val="0"/>
                              <w:divBdr>
                                <w:top w:val="none" w:sz="0" w:space="0" w:color="auto"/>
                                <w:left w:val="none" w:sz="0" w:space="0" w:color="auto"/>
                                <w:bottom w:val="none" w:sz="0" w:space="0" w:color="auto"/>
                                <w:right w:val="none" w:sz="0" w:space="0" w:color="auto"/>
                              </w:divBdr>
                              <w:divsChild>
                                <w:div w:id="78216068">
                                  <w:marLeft w:val="0"/>
                                  <w:marRight w:val="0"/>
                                  <w:marTop w:val="0"/>
                                  <w:marBottom w:val="0"/>
                                  <w:divBdr>
                                    <w:top w:val="none" w:sz="0" w:space="0" w:color="auto"/>
                                    <w:left w:val="none" w:sz="0" w:space="0" w:color="auto"/>
                                    <w:bottom w:val="none" w:sz="0" w:space="0" w:color="auto"/>
                                    <w:right w:val="none" w:sz="0" w:space="0" w:color="auto"/>
                                  </w:divBdr>
                                  <w:divsChild>
                                    <w:div w:id="393510050">
                                      <w:marLeft w:val="0"/>
                                      <w:marRight w:val="0"/>
                                      <w:marTop w:val="0"/>
                                      <w:marBottom w:val="0"/>
                                      <w:divBdr>
                                        <w:top w:val="none" w:sz="0" w:space="0" w:color="auto"/>
                                        <w:left w:val="none" w:sz="0" w:space="0" w:color="auto"/>
                                        <w:bottom w:val="none" w:sz="0" w:space="0" w:color="auto"/>
                                        <w:right w:val="none" w:sz="0" w:space="0" w:color="auto"/>
                                      </w:divBdr>
                                      <w:divsChild>
                                        <w:div w:id="1020011466">
                                          <w:marLeft w:val="0"/>
                                          <w:marRight w:val="0"/>
                                          <w:marTop w:val="0"/>
                                          <w:marBottom w:val="0"/>
                                          <w:divBdr>
                                            <w:top w:val="none" w:sz="0" w:space="0" w:color="auto"/>
                                            <w:left w:val="none" w:sz="0" w:space="0" w:color="auto"/>
                                            <w:bottom w:val="none" w:sz="0" w:space="0" w:color="auto"/>
                                            <w:right w:val="none" w:sz="0" w:space="0" w:color="auto"/>
                                          </w:divBdr>
                                          <w:divsChild>
                                            <w:div w:id="854928408">
                                              <w:marLeft w:val="0"/>
                                              <w:marRight w:val="0"/>
                                              <w:marTop w:val="0"/>
                                              <w:marBottom w:val="0"/>
                                              <w:divBdr>
                                                <w:top w:val="single" w:sz="12" w:space="2" w:color="FFFFCC"/>
                                                <w:left w:val="single" w:sz="12" w:space="2" w:color="FFFFCC"/>
                                                <w:bottom w:val="single" w:sz="12" w:space="2" w:color="FFFFCC"/>
                                                <w:right w:val="single" w:sz="12" w:space="0" w:color="FFFFCC"/>
                                              </w:divBdr>
                                              <w:divsChild>
                                                <w:div w:id="1806963871">
                                                  <w:marLeft w:val="0"/>
                                                  <w:marRight w:val="0"/>
                                                  <w:marTop w:val="0"/>
                                                  <w:marBottom w:val="0"/>
                                                  <w:divBdr>
                                                    <w:top w:val="none" w:sz="0" w:space="0" w:color="auto"/>
                                                    <w:left w:val="none" w:sz="0" w:space="0" w:color="auto"/>
                                                    <w:bottom w:val="none" w:sz="0" w:space="0" w:color="auto"/>
                                                    <w:right w:val="none" w:sz="0" w:space="0" w:color="auto"/>
                                                  </w:divBdr>
                                                  <w:divsChild>
                                                    <w:div w:id="1392577136">
                                                      <w:marLeft w:val="0"/>
                                                      <w:marRight w:val="0"/>
                                                      <w:marTop w:val="0"/>
                                                      <w:marBottom w:val="0"/>
                                                      <w:divBdr>
                                                        <w:top w:val="none" w:sz="0" w:space="0" w:color="auto"/>
                                                        <w:left w:val="none" w:sz="0" w:space="0" w:color="auto"/>
                                                        <w:bottom w:val="none" w:sz="0" w:space="0" w:color="auto"/>
                                                        <w:right w:val="none" w:sz="0" w:space="0" w:color="auto"/>
                                                      </w:divBdr>
                                                      <w:divsChild>
                                                        <w:div w:id="831020604">
                                                          <w:marLeft w:val="0"/>
                                                          <w:marRight w:val="0"/>
                                                          <w:marTop w:val="0"/>
                                                          <w:marBottom w:val="0"/>
                                                          <w:divBdr>
                                                            <w:top w:val="none" w:sz="0" w:space="0" w:color="auto"/>
                                                            <w:left w:val="none" w:sz="0" w:space="0" w:color="auto"/>
                                                            <w:bottom w:val="none" w:sz="0" w:space="0" w:color="auto"/>
                                                            <w:right w:val="none" w:sz="0" w:space="0" w:color="auto"/>
                                                          </w:divBdr>
                                                          <w:divsChild>
                                                            <w:div w:id="1588929116">
                                                              <w:marLeft w:val="0"/>
                                                              <w:marRight w:val="0"/>
                                                              <w:marTop w:val="0"/>
                                                              <w:marBottom w:val="0"/>
                                                              <w:divBdr>
                                                                <w:top w:val="none" w:sz="0" w:space="0" w:color="auto"/>
                                                                <w:left w:val="none" w:sz="0" w:space="0" w:color="auto"/>
                                                                <w:bottom w:val="none" w:sz="0" w:space="0" w:color="auto"/>
                                                                <w:right w:val="none" w:sz="0" w:space="0" w:color="auto"/>
                                                              </w:divBdr>
                                                              <w:divsChild>
                                                                <w:div w:id="791481040">
                                                                  <w:marLeft w:val="0"/>
                                                                  <w:marRight w:val="0"/>
                                                                  <w:marTop w:val="0"/>
                                                                  <w:marBottom w:val="0"/>
                                                                  <w:divBdr>
                                                                    <w:top w:val="none" w:sz="0" w:space="0" w:color="auto"/>
                                                                    <w:left w:val="none" w:sz="0" w:space="0" w:color="auto"/>
                                                                    <w:bottom w:val="none" w:sz="0" w:space="0" w:color="auto"/>
                                                                    <w:right w:val="none" w:sz="0" w:space="0" w:color="auto"/>
                                                                  </w:divBdr>
                                                                  <w:divsChild>
                                                                    <w:div w:id="2104959814">
                                                                      <w:marLeft w:val="0"/>
                                                                      <w:marRight w:val="0"/>
                                                                      <w:marTop w:val="0"/>
                                                                      <w:marBottom w:val="0"/>
                                                                      <w:divBdr>
                                                                        <w:top w:val="none" w:sz="0" w:space="0" w:color="auto"/>
                                                                        <w:left w:val="none" w:sz="0" w:space="0" w:color="auto"/>
                                                                        <w:bottom w:val="none" w:sz="0" w:space="0" w:color="auto"/>
                                                                        <w:right w:val="none" w:sz="0" w:space="0" w:color="auto"/>
                                                                      </w:divBdr>
                                                                      <w:divsChild>
                                                                        <w:div w:id="452136240">
                                                                          <w:marLeft w:val="0"/>
                                                                          <w:marRight w:val="0"/>
                                                                          <w:marTop w:val="0"/>
                                                                          <w:marBottom w:val="0"/>
                                                                          <w:divBdr>
                                                                            <w:top w:val="none" w:sz="0" w:space="0" w:color="auto"/>
                                                                            <w:left w:val="none" w:sz="0" w:space="0" w:color="auto"/>
                                                                            <w:bottom w:val="none" w:sz="0" w:space="0" w:color="auto"/>
                                                                            <w:right w:val="none" w:sz="0" w:space="0" w:color="auto"/>
                                                                          </w:divBdr>
                                                                          <w:divsChild>
                                                                            <w:div w:id="1892763533">
                                                                              <w:marLeft w:val="0"/>
                                                                              <w:marRight w:val="0"/>
                                                                              <w:marTop w:val="0"/>
                                                                              <w:marBottom w:val="0"/>
                                                                              <w:divBdr>
                                                                                <w:top w:val="none" w:sz="0" w:space="0" w:color="auto"/>
                                                                                <w:left w:val="none" w:sz="0" w:space="0" w:color="auto"/>
                                                                                <w:bottom w:val="none" w:sz="0" w:space="0" w:color="auto"/>
                                                                                <w:right w:val="none" w:sz="0" w:space="0" w:color="auto"/>
                                                                              </w:divBdr>
                                                                              <w:divsChild>
                                                                                <w:div w:id="890503718">
                                                                                  <w:marLeft w:val="0"/>
                                                                                  <w:marRight w:val="0"/>
                                                                                  <w:marTop w:val="0"/>
                                                                                  <w:marBottom w:val="0"/>
                                                                                  <w:divBdr>
                                                                                    <w:top w:val="none" w:sz="0" w:space="0" w:color="auto"/>
                                                                                    <w:left w:val="none" w:sz="0" w:space="0" w:color="auto"/>
                                                                                    <w:bottom w:val="none" w:sz="0" w:space="0" w:color="auto"/>
                                                                                    <w:right w:val="none" w:sz="0" w:space="0" w:color="auto"/>
                                                                                  </w:divBdr>
                                                                                  <w:divsChild>
                                                                                    <w:div w:id="1688675749">
                                                                                      <w:marLeft w:val="0"/>
                                                                                      <w:marRight w:val="0"/>
                                                                                      <w:marTop w:val="0"/>
                                                                                      <w:marBottom w:val="0"/>
                                                                                      <w:divBdr>
                                                                                        <w:top w:val="none" w:sz="0" w:space="0" w:color="auto"/>
                                                                                        <w:left w:val="none" w:sz="0" w:space="0" w:color="auto"/>
                                                                                        <w:bottom w:val="none" w:sz="0" w:space="0" w:color="auto"/>
                                                                                        <w:right w:val="none" w:sz="0" w:space="0" w:color="auto"/>
                                                                                      </w:divBdr>
                                                                                      <w:divsChild>
                                                                                        <w:div w:id="881022037">
                                                                                          <w:marLeft w:val="0"/>
                                                                                          <w:marRight w:val="120"/>
                                                                                          <w:marTop w:val="0"/>
                                                                                          <w:marBottom w:val="150"/>
                                                                                          <w:divBdr>
                                                                                            <w:top w:val="single" w:sz="2" w:space="0" w:color="EFEFEF"/>
                                                                                            <w:left w:val="single" w:sz="6" w:space="0" w:color="EFEFEF"/>
                                                                                            <w:bottom w:val="single" w:sz="6" w:space="0" w:color="E2E2E2"/>
                                                                                            <w:right w:val="single" w:sz="6" w:space="0" w:color="EFEFEF"/>
                                                                                          </w:divBdr>
                                                                                          <w:divsChild>
                                                                                            <w:div w:id="1818254711">
                                                                                              <w:marLeft w:val="0"/>
                                                                                              <w:marRight w:val="0"/>
                                                                                              <w:marTop w:val="0"/>
                                                                                              <w:marBottom w:val="0"/>
                                                                                              <w:divBdr>
                                                                                                <w:top w:val="none" w:sz="0" w:space="0" w:color="auto"/>
                                                                                                <w:left w:val="none" w:sz="0" w:space="0" w:color="auto"/>
                                                                                                <w:bottom w:val="none" w:sz="0" w:space="0" w:color="auto"/>
                                                                                                <w:right w:val="none" w:sz="0" w:space="0" w:color="auto"/>
                                                                                              </w:divBdr>
                                                                                              <w:divsChild>
                                                                                                <w:div w:id="1134832556">
                                                                                                  <w:marLeft w:val="0"/>
                                                                                                  <w:marRight w:val="0"/>
                                                                                                  <w:marTop w:val="0"/>
                                                                                                  <w:marBottom w:val="0"/>
                                                                                                  <w:divBdr>
                                                                                                    <w:top w:val="none" w:sz="0" w:space="0" w:color="auto"/>
                                                                                                    <w:left w:val="none" w:sz="0" w:space="0" w:color="auto"/>
                                                                                                    <w:bottom w:val="none" w:sz="0" w:space="0" w:color="auto"/>
                                                                                                    <w:right w:val="none" w:sz="0" w:space="0" w:color="auto"/>
                                                                                                  </w:divBdr>
                                                                                                  <w:divsChild>
                                                                                                    <w:div w:id="919948609">
                                                                                                      <w:marLeft w:val="0"/>
                                                                                                      <w:marRight w:val="0"/>
                                                                                                      <w:marTop w:val="0"/>
                                                                                                      <w:marBottom w:val="0"/>
                                                                                                      <w:divBdr>
                                                                                                        <w:top w:val="none" w:sz="0" w:space="0" w:color="auto"/>
                                                                                                        <w:left w:val="none" w:sz="0" w:space="0" w:color="auto"/>
                                                                                                        <w:bottom w:val="none" w:sz="0" w:space="0" w:color="auto"/>
                                                                                                        <w:right w:val="none" w:sz="0" w:space="0" w:color="auto"/>
                                                                                                      </w:divBdr>
                                                                                                      <w:divsChild>
                                                                                                        <w:div w:id="1073506833">
                                                                                                          <w:marLeft w:val="0"/>
                                                                                                          <w:marRight w:val="0"/>
                                                                                                          <w:marTop w:val="0"/>
                                                                                                          <w:marBottom w:val="0"/>
                                                                                                          <w:divBdr>
                                                                                                            <w:top w:val="none" w:sz="0" w:space="0" w:color="auto"/>
                                                                                                            <w:left w:val="none" w:sz="0" w:space="0" w:color="auto"/>
                                                                                                            <w:bottom w:val="none" w:sz="0" w:space="0" w:color="auto"/>
                                                                                                            <w:right w:val="none" w:sz="0" w:space="0" w:color="auto"/>
                                                                                                          </w:divBdr>
                                                                                                          <w:divsChild>
                                                                                                            <w:div w:id="1245186874">
                                                                                                              <w:marLeft w:val="0"/>
                                                                                                              <w:marRight w:val="0"/>
                                                                                                              <w:marTop w:val="0"/>
                                                                                                              <w:marBottom w:val="0"/>
                                                                                                              <w:divBdr>
                                                                                                                <w:top w:val="single" w:sz="2" w:space="4" w:color="D8D8D8"/>
                                                                                                                <w:left w:val="single" w:sz="2" w:space="0" w:color="D8D8D8"/>
                                                                                                                <w:bottom w:val="single" w:sz="2" w:space="4" w:color="D8D8D8"/>
                                                                                                                <w:right w:val="single" w:sz="2" w:space="0" w:color="D8D8D8"/>
                                                                                                              </w:divBdr>
                                                                                                              <w:divsChild>
                                                                                                                <w:div w:id="1880824979">
                                                                                                                  <w:marLeft w:val="225"/>
                                                                                                                  <w:marRight w:val="225"/>
                                                                                                                  <w:marTop w:val="75"/>
                                                                                                                  <w:marBottom w:val="75"/>
                                                                                                                  <w:divBdr>
                                                                                                                    <w:top w:val="none" w:sz="0" w:space="0" w:color="auto"/>
                                                                                                                    <w:left w:val="none" w:sz="0" w:space="0" w:color="auto"/>
                                                                                                                    <w:bottom w:val="none" w:sz="0" w:space="0" w:color="auto"/>
                                                                                                                    <w:right w:val="none" w:sz="0" w:space="0" w:color="auto"/>
                                                                                                                  </w:divBdr>
                                                                                                                  <w:divsChild>
                                                                                                                    <w:div w:id="1573200337">
                                                                                                                      <w:marLeft w:val="0"/>
                                                                                                                      <w:marRight w:val="0"/>
                                                                                                                      <w:marTop w:val="0"/>
                                                                                                                      <w:marBottom w:val="0"/>
                                                                                                                      <w:divBdr>
                                                                                                                        <w:top w:val="single" w:sz="6" w:space="0" w:color="auto"/>
                                                                                                                        <w:left w:val="single" w:sz="6" w:space="0" w:color="auto"/>
                                                                                                                        <w:bottom w:val="single" w:sz="6" w:space="0" w:color="auto"/>
                                                                                                                        <w:right w:val="single" w:sz="6" w:space="0" w:color="auto"/>
                                                                                                                      </w:divBdr>
                                                                                                                      <w:divsChild>
                                                                                                                        <w:div w:id="1102456814">
                                                                                                                          <w:marLeft w:val="0"/>
                                                                                                                          <w:marRight w:val="0"/>
                                                                                                                          <w:marTop w:val="0"/>
                                                                                                                          <w:marBottom w:val="0"/>
                                                                                                                          <w:divBdr>
                                                                                                                            <w:top w:val="none" w:sz="0" w:space="0" w:color="auto"/>
                                                                                                                            <w:left w:val="none" w:sz="0" w:space="0" w:color="auto"/>
                                                                                                                            <w:bottom w:val="none" w:sz="0" w:space="0" w:color="auto"/>
                                                                                                                            <w:right w:val="none" w:sz="0" w:space="0" w:color="auto"/>
                                                                                                                          </w:divBdr>
                                                                                                                          <w:divsChild>
                                                                                                                            <w:div w:id="2039350514">
                                                                                                                              <w:marLeft w:val="0"/>
                                                                                                                              <w:marRight w:val="0"/>
                                                                                                                              <w:marTop w:val="0"/>
                                                                                                                              <w:marBottom w:val="0"/>
                                                                                                                              <w:divBdr>
                                                                                                                                <w:top w:val="none" w:sz="0" w:space="0" w:color="auto"/>
                                                                                                                                <w:left w:val="none" w:sz="0" w:space="0" w:color="auto"/>
                                                                                                                                <w:bottom w:val="none" w:sz="0" w:space="0" w:color="auto"/>
                                                                                                                                <w:right w:val="none" w:sz="0" w:space="0" w:color="auto"/>
                                                                                                                              </w:divBdr>
                                                                                                                            </w:div>
                                                                                                                            <w:div w:id="1021518254">
                                                                                                                              <w:marLeft w:val="0"/>
                                                                                                                              <w:marRight w:val="0"/>
                                                                                                                              <w:marTop w:val="0"/>
                                                                                                                              <w:marBottom w:val="0"/>
                                                                                                                              <w:divBdr>
                                                                                                                                <w:top w:val="none" w:sz="0" w:space="0" w:color="auto"/>
                                                                                                                                <w:left w:val="none" w:sz="0" w:space="0" w:color="auto"/>
                                                                                                                                <w:bottom w:val="none" w:sz="0" w:space="0" w:color="auto"/>
                                                                                                                                <w:right w:val="none" w:sz="0" w:space="0" w:color="auto"/>
                                                                                                                              </w:divBdr>
                                                                                                                            </w:div>
                                                                                                                            <w:div w:id="726730514">
                                                                                                                              <w:marLeft w:val="0"/>
                                                                                                                              <w:marRight w:val="0"/>
                                                                                                                              <w:marTop w:val="0"/>
                                                                                                                              <w:marBottom w:val="0"/>
                                                                                                                              <w:divBdr>
                                                                                                                                <w:top w:val="none" w:sz="0" w:space="0" w:color="auto"/>
                                                                                                                                <w:left w:val="none" w:sz="0" w:space="0" w:color="auto"/>
                                                                                                                                <w:bottom w:val="none" w:sz="0" w:space="0" w:color="auto"/>
                                                                                                                                <w:right w:val="none" w:sz="0" w:space="0" w:color="auto"/>
                                                                                                                              </w:divBdr>
                                                                                                                            </w:div>
                                                                                                                            <w:div w:id="1375276474">
                                                                                                                              <w:marLeft w:val="0"/>
                                                                                                                              <w:marRight w:val="0"/>
                                                                                                                              <w:marTop w:val="0"/>
                                                                                                                              <w:marBottom w:val="0"/>
                                                                                                                              <w:divBdr>
                                                                                                                                <w:top w:val="none" w:sz="0" w:space="0" w:color="auto"/>
                                                                                                                                <w:left w:val="none" w:sz="0" w:space="0" w:color="auto"/>
                                                                                                                                <w:bottom w:val="none" w:sz="0" w:space="0" w:color="auto"/>
                                                                                                                                <w:right w:val="none" w:sz="0" w:space="0" w:color="auto"/>
                                                                                                                              </w:divBdr>
                                                                                                                            </w:div>
                                                                                                                            <w:div w:id="901140370">
                                                                                                                              <w:marLeft w:val="0"/>
                                                                                                                              <w:marRight w:val="0"/>
                                                                                                                              <w:marTop w:val="0"/>
                                                                                                                              <w:marBottom w:val="0"/>
                                                                                                                              <w:divBdr>
                                                                                                                                <w:top w:val="none" w:sz="0" w:space="0" w:color="auto"/>
                                                                                                                                <w:left w:val="none" w:sz="0" w:space="0" w:color="auto"/>
                                                                                                                                <w:bottom w:val="none" w:sz="0" w:space="0" w:color="auto"/>
                                                                                                                                <w:right w:val="none" w:sz="0" w:space="0" w:color="auto"/>
                                                                                                                              </w:divBdr>
                                                                                                                            </w:div>
                                                                                                                            <w:div w:id="73381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560280">
      <w:bodyDiv w:val="1"/>
      <w:marLeft w:val="0"/>
      <w:marRight w:val="0"/>
      <w:marTop w:val="0"/>
      <w:marBottom w:val="0"/>
      <w:divBdr>
        <w:top w:val="none" w:sz="0" w:space="0" w:color="auto"/>
        <w:left w:val="none" w:sz="0" w:space="0" w:color="auto"/>
        <w:bottom w:val="none" w:sz="0" w:space="0" w:color="auto"/>
        <w:right w:val="none" w:sz="0" w:space="0" w:color="auto"/>
      </w:divBdr>
      <w:divsChild>
        <w:div w:id="1522089236">
          <w:marLeft w:val="0"/>
          <w:marRight w:val="0"/>
          <w:marTop w:val="0"/>
          <w:marBottom w:val="0"/>
          <w:divBdr>
            <w:top w:val="none" w:sz="0" w:space="0" w:color="auto"/>
            <w:left w:val="none" w:sz="0" w:space="0" w:color="auto"/>
            <w:bottom w:val="none" w:sz="0" w:space="0" w:color="auto"/>
            <w:right w:val="none" w:sz="0" w:space="0" w:color="auto"/>
          </w:divBdr>
          <w:divsChild>
            <w:div w:id="1927029308">
              <w:marLeft w:val="0"/>
              <w:marRight w:val="0"/>
              <w:marTop w:val="0"/>
              <w:marBottom w:val="0"/>
              <w:divBdr>
                <w:top w:val="none" w:sz="0" w:space="0" w:color="auto"/>
                <w:left w:val="none" w:sz="0" w:space="0" w:color="auto"/>
                <w:bottom w:val="none" w:sz="0" w:space="0" w:color="auto"/>
                <w:right w:val="none" w:sz="0" w:space="0" w:color="auto"/>
              </w:divBdr>
              <w:divsChild>
                <w:div w:id="1197892331">
                  <w:marLeft w:val="0"/>
                  <w:marRight w:val="0"/>
                  <w:marTop w:val="0"/>
                  <w:marBottom w:val="0"/>
                  <w:divBdr>
                    <w:top w:val="none" w:sz="0" w:space="0" w:color="auto"/>
                    <w:left w:val="none" w:sz="0" w:space="0" w:color="auto"/>
                    <w:bottom w:val="none" w:sz="0" w:space="0" w:color="auto"/>
                    <w:right w:val="none" w:sz="0" w:space="0" w:color="auto"/>
                  </w:divBdr>
                  <w:divsChild>
                    <w:div w:id="1620720542">
                      <w:marLeft w:val="1"/>
                      <w:marRight w:val="1"/>
                      <w:marTop w:val="0"/>
                      <w:marBottom w:val="0"/>
                      <w:divBdr>
                        <w:top w:val="none" w:sz="0" w:space="0" w:color="auto"/>
                        <w:left w:val="none" w:sz="0" w:space="0" w:color="auto"/>
                        <w:bottom w:val="none" w:sz="0" w:space="0" w:color="auto"/>
                        <w:right w:val="none" w:sz="0" w:space="0" w:color="auto"/>
                      </w:divBdr>
                      <w:divsChild>
                        <w:div w:id="1285035639">
                          <w:marLeft w:val="0"/>
                          <w:marRight w:val="0"/>
                          <w:marTop w:val="0"/>
                          <w:marBottom w:val="0"/>
                          <w:divBdr>
                            <w:top w:val="none" w:sz="0" w:space="0" w:color="auto"/>
                            <w:left w:val="none" w:sz="0" w:space="0" w:color="auto"/>
                            <w:bottom w:val="none" w:sz="0" w:space="0" w:color="auto"/>
                            <w:right w:val="none" w:sz="0" w:space="0" w:color="auto"/>
                          </w:divBdr>
                          <w:divsChild>
                            <w:div w:id="7752868">
                              <w:marLeft w:val="0"/>
                              <w:marRight w:val="0"/>
                              <w:marTop w:val="0"/>
                              <w:marBottom w:val="360"/>
                              <w:divBdr>
                                <w:top w:val="none" w:sz="0" w:space="0" w:color="auto"/>
                                <w:left w:val="none" w:sz="0" w:space="0" w:color="auto"/>
                                <w:bottom w:val="none" w:sz="0" w:space="0" w:color="auto"/>
                                <w:right w:val="none" w:sz="0" w:space="0" w:color="auto"/>
                              </w:divBdr>
                              <w:divsChild>
                                <w:div w:id="1896622269">
                                  <w:marLeft w:val="0"/>
                                  <w:marRight w:val="0"/>
                                  <w:marTop w:val="0"/>
                                  <w:marBottom w:val="0"/>
                                  <w:divBdr>
                                    <w:top w:val="none" w:sz="0" w:space="0" w:color="auto"/>
                                    <w:left w:val="none" w:sz="0" w:space="0" w:color="auto"/>
                                    <w:bottom w:val="none" w:sz="0" w:space="0" w:color="auto"/>
                                    <w:right w:val="none" w:sz="0" w:space="0" w:color="auto"/>
                                  </w:divBdr>
                                  <w:divsChild>
                                    <w:div w:id="697118830">
                                      <w:marLeft w:val="0"/>
                                      <w:marRight w:val="0"/>
                                      <w:marTop w:val="0"/>
                                      <w:marBottom w:val="0"/>
                                      <w:divBdr>
                                        <w:top w:val="none" w:sz="0" w:space="0" w:color="auto"/>
                                        <w:left w:val="none" w:sz="0" w:space="0" w:color="auto"/>
                                        <w:bottom w:val="none" w:sz="0" w:space="0" w:color="auto"/>
                                        <w:right w:val="none" w:sz="0" w:space="0" w:color="auto"/>
                                      </w:divBdr>
                                      <w:divsChild>
                                        <w:div w:id="183796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157901">
      <w:bodyDiv w:val="1"/>
      <w:marLeft w:val="0"/>
      <w:marRight w:val="0"/>
      <w:marTop w:val="0"/>
      <w:marBottom w:val="0"/>
      <w:divBdr>
        <w:top w:val="none" w:sz="0" w:space="0" w:color="auto"/>
        <w:left w:val="none" w:sz="0" w:space="0" w:color="auto"/>
        <w:bottom w:val="none" w:sz="0" w:space="0" w:color="auto"/>
        <w:right w:val="none" w:sz="0" w:space="0" w:color="auto"/>
      </w:divBdr>
      <w:divsChild>
        <w:div w:id="1097365404">
          <w:marLeft w:val="0"/>
          <w:marRight w:val="0"/>
          <w:marTop w:val="0"/>
          <w:marBottom w:val="0"/>
          <w:divBdr>
            <w:top w:val="none" w:sz="0" w:space="0" w:color="auto"/>
            <w:left w:val="none" w:sz="0" w:space="0" w:color="auto"/>
            <w:bottom w:val="none" w:sz="0" w:space="0" w:color="auto"/>
            <w:right w:val="none" w:sz="0" w:space="0" w:color="auto"/>
          </w:divBdr>
          <w:divsChild>
            <w:div w:id="882064203">
              <w:marLeft w:val="0"/>
              <w:marRight w:val="0"/>
              <w:marTop w:val="0"/>
              <w:marBottom w:val="0"/>
              <w:divBdr>
                <w:top w:val="none" w:sz="0" w:space="0" w:color="auto"/>
                <w:left w:val="none" w:sz="0" w:space="0" w:color="auto"/>
                <w:bottom w:val="none" w:sz="0" w:space="0" w:color="auto"/>
                <w:right w:val="none" w:sz="0" w:space="0" w:color="auto"/>
              </w:divBdr>
              <w:divsChild>
                <w:div w:id="947855157">
                  <w:marLeft w:val="0"/>
                  <w:marRight w:val="0"/>
                  <w:marTop w:val="0"/>
                  <w:marBottom w:val="0"/>
                  <w:divBdr>
                    <w:top w:val="none" w:sz="0" w:space="0" w:color="auto"/>
                    <w:left w:val="none" w:sz="0" w:space="0" w:color="auto"/>
                    <w:bottom w:val="none" w:sz="0" w:space="0" w:color="auto"/>
                    <w:right w:val="none" w:sz="0" w:space="0" w:color="auto"/>
                  </w:divBdr>
                  <w:divsChild>
                    <w:div w:id="137888569">
                      <w:marLeft w:val="0"/>
                      <w:marRight w:val="0"/>
                      <w:marTop w:val="0"/>
                      <w:marBottom w:val="0"/>
                      <w:divBdr>
                        <w:top w:val="none" w:sz="0" w:space="0" w:color="auto"/>
                        <w:left w:val="none" w:sz="0" w:space="0" w:color="auto"/>
                        <w:bottom w:val="none" w:sz="0" w:space="0" w:color="auto"/>
                        <w:right w:val="none" w:sz="0" w:space="0" w:color="auto"/>
                      </w:divBdr>
                      <w:divsChild>
                        <w:div w:id="844173627">
                          <w:marLeft w:val="0"/>
                          <w:marRight w:val="0"/>
                          <w:marTop w:val="0"/>
                          <w:marBottom w:val="0"/>
                          <w:divBdr>
                            <w:top w:val="none" w:sz="0" w:space="0" w:color="auto"/>
                            <w:left w:val="none" w:sz="0" w:space="0" w:color="auto"/>
                            <w:bottom w:val="none" w:sz="0" w:space="0" w:color="auto"/>
                            <w:right w:val="none" w:sz="0" w:space="0" w:color="auto"/>
                          </w:divBdr>
                          <w:divsChild>
                            <w:div w:id="1859267421">
                              <w:marLeft w:val="0"/>
                              <w:marRight w:val="0"/>
                              <w:marTop w:val="0"/>
                              <w:marBottom w:val="0"/>
                              <w:divBdr>
                                <w:top w:val="none" w:sz="0" w:space="0" w:color="auto"/>
                                <w:left w:val="none" w:sz="0" w:space="0" w:color="auto"/>
                                <w:bottom w:val="none" w:sz="0" w:space="0" w:color="auto"/>
                                <w:right w:val="none" w:sz="0" w:space="0" w:color="auto"/>
                              </w:divBdr>
                              <w:divsChild>
                                <w:div w:id="1589192673">
                                  <w:marLeft w:val="0"/>
                                  <w:marRight w:val="0"/>
                                  <w:marTop w:val="0"/>
                                  <w:marBottom w:val="0"/>
                                  <w:divBdr>
                                    <w:top w:val="none" w:sz="0" w:space="0" w:color="auto"/>
                                    <w:left w:val="none" w:sz="0" w:space="0" w:color="auto"/>
                                    <w:bottom w:val="none" w:sz="0" w:space="0" w:color="auto"/>
                                    <w:right w:val="none" w:sz="0" w:space="0" w:color="auto"/>
                                  </w:divBdr>
                                  <w:divsChild>
                                    <w:div w:id="835457568">
                                      <w:marLeft w:val="0"/>
                                      <w:marRight w:val="0"/>
                                      <w:marTop w:val="0"/>
                                      <w:marBottom w:val="0"/>
                                      <w:divBdr>
                                        <w:top w:val="none" w:sz="0" w:space="0" w:color="auto"/>
                                        <w:left w:val="none" w:sz="0" w:space="0" w:color="auto"/>
                                        <w:bottom w:val="none" w:sz="0" w:space="0" w:color="auto"/>
                                        <w:right w:val="none" w:sz="0" w:space="0" w:color="auto"/>
                                      </w:divBdr>
                                      <w:divsChild>
                                        <w:div w:id="930968749">
                                          <w:marLeft w:val="0"/>
                                          <w:marRight w:val="0"/>
                                          <w:marTop w:val="0"/>
                                          <w:marBottom w:val="0"/>
                                          <w:divBdr>
                                            <w:top w:val="none" w:sz="0" w:space="0" w:color="auto"/>
                                            <w:left w:val="none" w:sz="0" w:space="0" w:color="auto"/>
                                            <w:bottom w:val="none" w:sz="0" w:space="0" w:color="auto"/>
                                            <w:right w:val="none" w:sz="0" w:space="0" w:color="auto"/>
                                          </w:divBdr>
                                          <w:divsChild>
                                            <w:div w:id="1287465918">
                                              <w:marLeft w:val="0"/>
                                              <w:marRight w:val="0"/>
                                              <w:marTop w:val="0"/>
                                              <w:marBottom w:val="0"/>
                                              <w:divBdr>
                                                <w:top w:val="single" w:sz="12" w:space="2" w:color="FFFFCC"/>
                                                <w:left w:val="single" w:sz="12" w:space="2" w:color="FFFFCC"/>
                                                <w:bottom w:val="single" w:sz="12" w:space="2" w:color="FFFFCC"/>
                                                <w:right w:val="single" w:sz="12" w:space="0" w:color="FFFFCC"/>
                                              </w:divBdr>
                                              <w:divsChild>
                                                <w:div w:id="1664696817">
                                                  <w:marLeft w:val="0"/>
                                                  <w:marRight w:val="0"/>
                                                  <w:marTop w:val="0"/>
                                                  <w:marBottom w:val="0"/>
                                                  <w:divBdr>
                                                    <w:top w:val="none" w:sz="0" w:space="0" w:color="auto"/>
                                                    <w:left w:val="none" w:sz="0" w:space="0" w:color="auto"/>
                                                    <w:bottom w:val="none" w:sz="0" w:space="0" w:color="auto"/>
                                                    <w:right w:val="none" w:sz="0" w:space="0" w:color="auto"/>
                                                  </w:divBdr>
                                                  <w:divsChild>
                                                    <w:div w:id="722755983">
                                                      <w:marLeft w:val="0"/>
                                                      <w:marRight w:val="0"/>
                                                      <w:marTop w:val="0"/>
                                                      <w:marBottom w:val="0"/>
                                                      <w:divBdr>
                                                        <w:top w:val="none" w:sz="0" w:space="0" w:color="auto"/>
                                                        <w:left w:val="none" w:sz="0" w:space="0" w:color="auto"/>
                                                        <w:bottom w:val="none" w:sz="0" w:space="0" w:color="auto"/>
                                                        <w:right w:val="none" w:sz="0" w:space="0" w:color="auto"/>
                                                      </w:divBdr>
                                                      <w:divsChild>
                                                        <w:div w:id="1080518534">
                                                          <w:marLeft w:val="0"/>
                                                          <w:marRight w:val="0"/>
                                                          <w:marTop w:val="0"/>
                                                          <w:marBottom w:val="0"/>
                                                          <w:divBdr>
                                                            <w:top w:val="none" w:sz="0" w:space="0" w:color="auto"/>
                                                            <w:left w:val="none" w:sz="0" w:space="0" w:color="auto"/>
                                                            <w:bottom w:val="none" w:sz="0" w:space="0" w:color="auto"/>
                                                            <w:right w:val="none" w:sz="0" w:space="0" w:color="auto"/>
                                                          </w:divBdr>
                                                          <w:divsChild>
                                                            <w:div w:id="1186672535">
                                                              <w:marLeft w:val="0"/>
                                                              <w:marRight w:val="0"/>
                                                              <w:marTop w:val="0"/>
                                                              <w:marBottom w:val="0"/>
                                                              <w:divBdr>
                                                                <w:top w:val="none" w:sz="0" w:space="0" w:color="auto"/>
                                                                <w:left w:val="none" w:sz="0" w:space="0" w:color="auto"/>
                                                                <w:bottom w:val="none" w:sz="0" w:space="0" w:color="auto"/>
                                                                <w:right w:val="none" w:sz="0" w:space="0" w:color="auto"/>
                                                              </w:divBdr>
                                                              <w:divsChild>
                                                                <w:div w:id="203056907">
                                                                  <w:marLeft w:val="0"/>
                                                                  <w:marRight w:val="0"/>
                                                                  <w:marTop w:val="0"/>
                                                                  <w:marBottom w:val="0"/>
                                                                  <w:divBdr>
                                                                    <w:top w:val="none" w:sz="0" w:space="0" w:color="auto"/>
                                                                    <w:left w:val="none" w:sz="0" w:space="0" w:color="auto"/>
                                                                    <w:bottom w:val="none" w:sz="0" w:space="0" w:color="auto"/>
                                                                    <w:right w:val="none" w:sz="0" w:space="0" w:color="auto"/>
                                                                  </w:divBdr>
                                                                  <w:divsChild>
                                                                    <w:div w:id="517236772">
                                                                      <w:marLeft w:val="0"/>
                                                                      <w:marRight w:val="0"/>
                                                                      <w:marTop w:val="0"/>
                                                                      <w:marBottom w:val="0"/>
                                                                      <w:divBdr>
                                                                        <w:top w:val="none" w:sz="0" w:space="0" w:color="auto"/>
                                                                        <w:left w:val="none" w:sz="0" w:space="0" w:color="auto"/>
                                                                        <w:bottom w:val="none" w:sz="0" w:space="0" w:color="auto"/>
                                                                        <w:right w:val="none" w:sz="0" w:space="0" w:color="auto"/>
                                                                      </w:divBdr>
                                                                      <w:divsChild>
                                                                        <w:div w:id="790825372">
                                                                          <w:marLeft w:val="0"/>
                                                                          <w:marRight w:val="0"/>
                                                                          <w:marTop w:val="0"/>
                                                                          <w:marBottom w:val="0"/>
                                                                          <w:divBdr>
                                                                            <w:top w:val="none" w:sz="0" w:space="0" w:color="auto"/>
                                                                            <w:left w:val="none" w:sz="0" w:space="0" w:color="auto"/>
                                                                            <w:bottom w:val="none" w:sz="0" w:space="0" w:color="auto"/>
                                                                            <w:right w:val="none" w:sz="0" w:space="0" w:color="auto"/>
                                                                          </w:divBdr>
                                                                          <w:divsChild>
                                                                            <w:div w:id="1165632742">
                                                                              <w:marLeft w:val="0"/>
                                                                              <w:marRight w:val="0"/>
                                                                              <w:marTop w:val="0"/>
                                                                              <w:marBottom w:val="0"/>
                                                                              <w:divBdr>
                                                                                <w:top w:val="none" w:sz="0" w:space="0" w:color="auto"/>
                                                                                <w:left w:val="none" w:sz="0" w:space="0" w:color="auto"/>
                                                                                <w:bottom w:val="none" w:sz="0" w:space="0" w:color="auto"/>
                                                                                <w:right w:val="none" w:sz="0" w:space="0" w:color="auto"/>
                                                                              </w:divBdr>
                                                                              <w:divsChild>
                                                                                <w:div w:id="197203354">
                                                                                  <w:marLeft w:val="0"/>
                                                                                  <w:marRight w:val="0"/>
                                                                                  <w:marTop w:val="0"/>
                                                                                  <w:marBottom w:val="0"/>
                                                                                  <w:divBdr>
                                                                                    <w:top w:val="none" w:sz="0" w:space="0" w:color="auto"/>
                                                                                    <w:left w:val="none" w:sz="0" w:space="0" w:color="auto"/>
                                                                                    <w:bottom w:val="none" w:sz="0" w:space="0" w:color="auto"/>
                                                                                    <w:right w:val="none" w:sz="0" w:space="0" w:color="auto"/>
                                                                                  </w:divBdr>
                                                                                  <w:divsChild>
                                                                                    <w:div w:id="254020576">
                                                                                      <w:marLeft w:val="0"/>
                                                                                      <w:marRight w:val="0"/>
                                                                                      <w:marTop w:val="0"/>
                                                                                      <w:marBottom w:val="0"/>
                                                                                      <w:divBdr>
                                                                                        <w:top w:val="none" w:sz="0" w:space="0" w:color="auto"/>
                                                                                        <w:left w:val="none" w:sz="0" w:space="0" w:color="auto"/>
                                                                                        <w:bottom w:val="none" w:sz="0" w:space="0" w:color="auto"/>
                                                                                        <w:right w:val="none" w:sz="0" w:space="0" w:color="auto"/>
                                                                                      </w:divBdr>
                                                                                      <w:divsChild>
                                                                                        <w:div w:id="1659109620">
                                                                                          <w:marLeft w:val="0"/>
                                                                                          <w:marRight w:val="120"/>
                                                                                          <w:marTop w:val="0"/>
                                                                                          <w:marBottom w:val="150"/>
                                                                                          <w:divBdr>
                                                                                            <w:top w:val="single" w:sz="2" w:space="0" w:color="EFEFEF"/>
                                                                                            <w:left w:val="single" w:sz="6" w:space="0" w:color="EFEFEF"/>
                                                                                            <w:bottom w:val="single" w:sz="6" w:space="0" w:color="E2E2E2"/>
                                                                                            <w:right w:val="single" w:sz="6" w:space="0" w:color="EFEFEF"/>
                                                                                          </w:divBdr>
                                                                                          <w:divsChild>
                                                                                            <w:div w:id="93479779">
                                                                                              <w:marLeft w:val="0"/>
                                                                                              <w:marRight w:val="0"/>
                                                                                              <w:marTop w:val="0"/>
                                                                                              <w:marBottom w:val="0"/>
                                                                                              <w:divBdr>
                                                                                                <w:top w:val="none" w:sz="0" w:space="0" w:color="auto"/>
                                                                                                <w:left w:val="none" w:sz="0" w:space="0" w:color="auto"/>
                                                                                                <w:bottom w:val="none" w:sz="0" w:space="0" w:color="auto"/>
                                                                                                <w:right w:val="none" w:sz="0" w:space="0" w:color="auto"/>
                                                                                              </w:divBdr>
                                                                                              <w:divsChild>
                                                                                                <w:div w:id="2104454872">
                                                                                                  <w:marLeft w:val="0"/>
                                                                                                  <w:marRight w:val="0"/>
                                                                                                  <w:marTop w:val="0"/>
                                                                                                  <w:marBottom w:val="0"/>
                                                                                                  <w:divBdr>
                                                                                                    <w:top w:val="none" w:sz="0" w:space="0" w:color="auto"/>
                                                                                                    <w:left w:val="none" w:sz="0" w:space="0" w:color="auto"/>
                                                                                                    <w:bottom w:val="none" w:sz="0" w:space="0" w:color="auto"/>
                                                                                                    <w:right w:val="none" w:sz="0" w:space="0" w:color="auto"/>
                                                                                                  </w:divBdr>
                                                                                                  <w:divsChild>
                                                                                                    <w:div w:id="417481022">
                                                                                                      <w:marLeft w:val="0"/>
                                                                                                      <w:marRight w:val="0"/>
                                                                                                      <w:marTop w:val="0"/>
                                                                                                      <w:marBottom w:val="0"/>
                                                                                                      <w:divBdr>
                                                                                                        <w:top w:val="none" w:sz="0" w:space="0" w:color="auto"/>
                                                                                                        <w:left w:val="none" w:sz="0" w:space="0" w:color="auto"/>
                                                                                                        <w:bottom w:val="none" w:sz="0" w:space="0" w:color="auto"/>
                                                                                                        <w:right w:val="none" w:sz="0" w:space="0" w:color="auto"/>
                                                                                                      </w:divBdr>
                                                                                                      <w:divsChild>
                                                                                                        <w:div w:id="240648399">
                                                                                                          <w:marLeft w:val="0"/>
                                                                                                          <w:marRight w:val="0"/>
                                                                                                          <w:marTop w:val="0"/>
                                                                                                          <w:marBottom w:val="0"/>
                                                                                                          <w:divBdr>
                                                                                                            <w:top w:val="none" w:sz="0" w:space="0" w:color="auto"/>
                                                                                                            <w:left w:val="none" w:sz="0" w:space="0" w:color="auto"/>
                                                                                                            <w:bottom w:val="none" w:sz="0" w:space="0" w:color="auto"/>
                                                                                                            <w:right w:val="none" w:sz="0" w:space="0" w:color="auto"/>
                                                                                                          </w:divBdr>
                                                                                                          <w:divsChild>
                                                                                                            <w:div w:id="1929844621">
                                                                                                              <w:marLeft w:val="0"/>
                                                                                                              <w:marRight w:val="0"/>
                                                                                                              <w:marTop w:val="0"/>
                                                                                                              <w:marBottom w:val="0"/>
                                                                                                              <w:divBdr>
                                                                                                                <w:top w:val="single" w:sz="2" w:space="4" w:color="D8D8D8"/>
                                                                                                                <w:left w:val="single" w:sz="2" w:space="0" w:color="D8D8D8"/>
                                                                                                                <w:bottom w:val="single" w:sz="2" w:space="4" w:color="D8D8D8"/>
                                                                                                                <w:right w:val="single" w:sz="2" w:space="0" w:color="D8D8D8"/>
                                                                                                              </w:divBdr>
                                                                                                              <w:divsChild>
                                                                                                                <w:div w:id="1639264192">
                                                                                                                  <w:marLeft w:val="225"/>
                                                                                                                  <w:marRight w:val="225"/>
                                                                                                                  <w:marTop w:val="75"/>
                                                                                                                  <w:marBottom w:val="75"/>
                                                                                                                  <w:divBdr>
                                                                                                                    <w:top w:val="none" w:sz="0" w:space="0" w:color="auto"/>
                                                                                                                    <w:left w:val="none" w:sz="0" w:space="0" w:color="auto"/>
                                                                                                                    <w:bottom w:val="none" w:sz="0" w:space="0" w:color="auto"/>
                                                                                                                    <w:right w:val="none" w:sz="0" w:space="0" w:color="auto"/>
                                                                                                                  </w:divBdr>
                                                                                                                  <w:divsChild>
                                                                                                                    <w:div w:id="92481044">
                                                                                                                      <w:marLeft w:val="0"/>
                                                                                                                      <w:marRight w:val="0"/>
                                                                                                                      <w:marTop w:val="0"/>
                                                                                                                      <w:marBottom w:val="0"/>
                                                                                                                      <w:divBdr>
                                                                                                                        <w:top w:val="single" w:sz="6" w:space="0" w:color="auto"/>
                                                                                                                        <w:left w:val="single" w:sz="6" w:space="0" w:color="auto"/>
                                                                                                                        <w:bottom w:val="single" w:sz="6" w:space="0" w:color="auto"/>
                                                                                                                        <w:right w:val="single" w:sz="6" w:space="0" w:color="auto"/>
                                                                                                                      </w:divBdr>
                                                                                                                      <w:divsChild>
                                                                                                                        <w:div w:id="1669480786">
                                                                                                                          <w:marLeft w:val="0"/>
                                                                                                                          <w:marRight w:val="0"/>
                                                                                                                          <w:marTop w:val="0"/>
                                                                                                                          <w:marBottom w:val="0"/>
                                                                                                                          <w:divBdr>
                                                                                                                            <w:top w:val="none" w:sz="0" w:space="0" w:color="auto"/>
                                                                                                                            <w:left w:val="none" w:sz="0" w:space="0" w:color="auto"/>
                                                                                                                            <w:bottom w:val="none" w:sz="0" w:space="0" w:color="auto"/>
                                                                                                                            <w:right w:val="none" w:sz="0" w:space="0" w:color="auto"/>
                                                                                                                          </w:divBdr>
                                                                                                                          <w:divsChild>
                                                                                                                            <w:div w:id="867180661">
                                                                                                                              <w:marLeft w:val="0"/>
                                                                                                                              <w:marRight w:val="0"/>
                                                                                                                              <w:marTop w:val="0"/>
                                                                                                                              <w:marBottom w:val="0"/>
                                                                                                                              <w:divBdr>
                                                                                                                                <w:top w:val="none" w:sz="0" w:space="0" w:color="auto"/>
                                                                                                                                <w:left w:val="none" w:sz="0" w:space="0" w:color="auto"/>
                                                                                                                                <w:bottom w:val="none" w:sz="0" w:space="0" w:color="auto"/>
                                                                                                                                <w:right w:val="none" w:sz="0" w:space="0" w:color="auto"/>
                                                                                                                              </w:divBdr>
                                                                                                                            </w:div>
                                                                                                                            <w:div w:id="1093938272">
                                                                                                                              <w:marLeft w:val="0"/>
                                                                                                                              <w:marRight w:val="0"/>
                                                                                                                              <w:marTop w:val="0"/>
                                                                                                                              <w:marBottom w:val="0"/>
                                                                                                                              <w:divBdr>
                                                                                                                                <w:top w:val="none" w:sz="0" w:space="0" w:color="auto"/>
                                                                                                                                <w:left w:val="none" w:sz="0" w:space="0" w:color="auto"/>
                                                                                                                                <w:bottom w:val="none" w:sz="0" w:space="0" w:color="auto"/>
                                                                                                                                <w:right w:val="none" w:sz="0" w:space="0" w:color="auto"/>
                                                                                                                              </w:divBdr>
                                                                                                                            </w:div>
                                                                                                                            <w:div w:id="2076319882">
                                                                                                                              <w:marLeft w:val="0"/>
                                                                                                                              <w:marRight w:val="0"/>
                                                                                                                              <w:marTop w:val="0"/>
                                                                                                                              <w:marBottom w:val="0"/>
                                                                                                                              <w:divBdr>
                                                                                                                                <w:top w:val="none" w:sz="0" w:space="0" w:color="auto"/>
                                                                                                                                <w:left w:val="none" w:sz="0" w:space="0" w:color="auto"/>
                                                                                                                                <w:bottom w:val="none" w:sz="0" w:space="0" w:color="auto"/>
                                                                                                                                <w:right w:val="none" w:sz="0" w:space="0" w:color="auto"/>
                                                                                                                              </w:divBdr>
                                                                                                                            </w:div>
                                                                                                                            <w:div w:id="1803965664">
                                                                                                                              <w:marLeft w:val="0"/>
                                                                                                                              <w:marRight w:val="0"/>
                                                                                                                              <w:marTop w:val="0"/>
                                                                                                                              <w:marBottom w:val="0"/>
                                                                                                                              <w:divBdr>
                                                                                                                                <w:top w:val="none" w:sz="0" w:space="0" w:color="auto"/>
                                                                                                                                <w:left w:val="none" w:sz="0" w:space="0" w:color="auto"/>
                                                                                                                                <w:bottom w:val="none" w:sz="0" w:space="0" w:color="auto"/>
                                                                                                                                <w:right w:val="none" w:sz="0" w:space="0" w:color="auto"/>
                                                                                                                              </w:divBdr>
                                                                                                                            </w:div>
                                                                                                                            <w:div w:id="867643589">
                                                                                                                              <w:marLeft w:val="0"/>
                                                                                                                              <w:marRight w:val="0"/>
                                                                                                                              <w:marTop w:val="0"/>
                                                                                                                              <w:marBottom w:val="0"/>
                                                                                                                              <w:divBdr>
                                                                                                                                <w:top w:val="none" w:sz="0" w:space="0" w:color="auto"/>
                                                                                                                                <w:left w:val="none" w:sz="0" w:space="0" w:color="auto"/>
                                                                                                                                <w:bottom w:val="none" w:sz="0" w:space="0" w:color="auto"/>
                                                                                                                                <w:right w:val="none" w:sz="0" w:space="0" w:color="auto"/>
                                                                                                                              </w:divBdr>
                                                                                                                            </w:div>
                                                                                                                            <w:div w:id="140075877">
                                                                                                                              <w:marLeft w:val="0"/>
                                                                                                                              <w:marRight w:val="0"/>
                                                                                                                              <w:marTop w:val="0"/>
                                                                                                                              <w:marBottom w:val="0"/>
                                                                                                                              <w:divBdr>
                                                                                                                                <w:top w:val="none" w:sz="0" w:space="0" w:color="auto"/>
                                                                                                                                <w:left w:val="none" w:sz="0" w:space="0" w:color="auto"/>
                                                                                                                                <w:bottom w:val="none" w:sz="0" w:space="0" w:color="auto"/>
                                                                                                                                <w:right w:val="none" w:sz="0" w:space="0" w:color="auto"/>
                                                                                                                              </w:divBdr>
                                                                                                                            </w:div>
                                                                                                                            <w:div w:id="7848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E2D27-8927-433F-B94E-7C5671A3F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2010</Words>
  <Characters>11458</Characters>
  <Application>Microsoft Office Word</Application>
  <DocSecurity>0</DocSecurity>
  <Lines>95</Lines>
  <Paragraphs>26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Zmau</dc:creator>
  <cp:lastModifiedBy>Gheorghe Git</cp:lastModifiedBy>
  <cp:revision>5</cp:revision>
  <cp:lastPrinted>2016-06-03T09:41:00Z</cp:lastPrinted>
  <dcterms:created xsi:type="dcterms:W3CDTF">2016-05-30T10:49:00Z</dcterms:created>
  <dcterms:modified xsi:type="dcterms:W3CDTF">2016-06-03T09:52:00Z</dcterms:modified>
</cp:coreProperties>
</file>